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17" w:type="dxa"/>
        <w:tblInd w:w="-890" w:type="dxa"/>
        <w:tblLayout w:type="fixed"/>
        <w:tblLook w:val="0000" w:firstRow="0" w:lastRow="0" w:firstColumn="0" w:lastColumn="0" w:noHBand="0" w:noVBand="0"/>
      </w:tblPr>
      <w:tblGrid>
        <w:gridCol w:w="5676"/>
        <w:gridCol w:w="4541"/>
      </w:tblGrid>
      <w:tr w:rsidR="00E621C9" w:rsidRPr="0098524D" w14:paraId="6FDBB31D" w14:textId="77777777" w:rsidTr="480A262F">
        <w:trPr>
          <w:trHeight w:val="413"/>
        </w:trPr>
        <w:tc>
          <w:tcPr>
            <w:tcW w:w="102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5CE35" w14:textId="36491311" w:rsidR="00E621C9" w:rsidRPr="0098524D" w:rsidRDefault="00B71639" w:rsidP="16AEF938">
            <w:pPr>
              <w:shd w:val="clear" w:color="auto" w:fill="FFFFFF" w:themeFill="background1"/>
              <w:tabs>
                <w:tab w:val="left" w:pos="1418"/>
              </w:tabs>
              <w:snapToGrid w:val="0"/>
              <w:rPr>
                <w:rFonts w:ascii="Lato" w:hAnsi="Lato" w:cs="Arial"/>
                <w:sz w:val="22"/>
                <w:szCs w:val="22"/>
              </w:rPr>
            </w:pPr>
            <w:r w:rsidRPr="480A262F">
              <w:rPr>
                <w:rFonts w:ascii="Lato" w:hAnsi="Lato" w:cs="Arial"/>
                <w:b/>
                <w:bCs/>
                <w:sz w:val="22"/>
                <w:szCs w:val="22"/>
              </w:rPr>
              <w:t xml:space="preserve">JOB TITLE: </w:t>
            </w:r>
            <w:r w:rsidR="00C0783F" w:rsidRPr="480A262F">
              <w:rPr>
                <w:rFonts w:ascii="Lato" w:hAnsi="Lato" w:cs="Arial"/>
                <w:sz w:val="22"/>
                <w:szCs w:val="22"/>
              </w:rPr>
              <w:t>Director of</w:t>
            </w:r>
            <w:r w:rsidR="007B19DA" w:rsidRPr="480A262F">
              <w:rPr>
                <w:rFonts w:ascii="Lato" w:hAnsi="Lato" w:cs="Arial"/>
                <w:sz w:val="22"/>
                <w:szCs w:val="22"/>
              </w:rPr>
              <w:t xml:space="preserve"> Program Development and Quality</w:t>
            </w:r>
            <w:r w:rsidR="001D31E0" w:rsidRPr="480A262F">
              <w:rPr>
                <w:rFonts w:ascii="Lato" w:hAnsi="Lato" w:cs="Arial"/>
                <w:sz w:val="22"/>
                <w:szCs w:val="22"/>
              </w:rPr>
              <w:t xml:space="preserve"> (PDQ</w:t>
            </w:r>
            <w:r w:rsidR="00EF5D0E">
              <w:rPr>
                <w:rFonts w:ascii="Lato" w:hAnsi="Lato" w:cs="Arial"/>
                <w:sz w:val="22"/>
                <w:szCs w:val="22"/>
              </w:rPr>
              <w:t>)</w:t>
            </w:r>
          </w:p>
          <w:p w14:paraId="3567F2D5" w14:textId="713FFD69" w:rsidR="00E621C9" w:rsidRPr="0098524D" w:rsidRDefault="00E621C9" w:rsidP="16AEF938">
            <w:pPr>
              <w:shd w:val="clear" w:color="auto" w:fill="FFFFFF" w:themeFill="background1"/>
              <w:tabs>
                <w:tab w:val="left" w:pos="1418"/>
              </w:tabs>
              <w:snapToGrid w:val="0"/>
              <w:rPr>
                <w:rFonts w:ascii="Lato" w:hAnsi="Lato" w:cs="Arial"/>
                <w:sz w:val="22"/>
                <w:szCs w:val="22"/>
              </w:rPr>
            </w:pPr>
          </w:p>
        </w:tc>
      </w:tr>
      <w:tr w:rsidR="00E621C9" w:rsidRPr="0098524D" w14:paraId="4E667663" w14:textId="77777777" w:rsidTr="480A262F">
        <w:trPr>
          <w:trHeight w:val="342"/>
        </w:trPr>
        <w:tc>
          <w:tcPr>
            <w:tcW w:w="5676" w:type="dxa"/>
            <w:tcBorders>
              <w:top w:val="single" w:sz="4" w:space="0" w:color="000000" w:themeColor="text1"/>
              <w:left w:val="single" w:sz="4" w:space="0" w:color="000000" w:themeColor="text1"/>
              <w:bottom w:val="single" w:sz="4" w:space="0" w:color="000000" w:themeColor="text1"/>
            </w:tcBorders>
          </w:tcPr>
          <w:p w14:paraId="5A73424A" w14:textId="77777777" w:rsidR="002B4462" w:rsidRPr="0098524D" w:rsidRDefault="00E621C9" w:rsidP="00877208">
            <w:pPr>
              <w:shd w:val="clear" w:color="auto" w:fill="FFFFFF" w:themeFill="background1"/>
              <w:tabs>
                <w:tab w:val="left" w:pos="1418"/>
              </w:tabs>
              <w:snapToGrid w:val="0"/>
              <w:jc w:val="both"/>
              <w:rPr>
                <w:rFonts w:ascii="Lato" w:hAnsi="Lato" w:cs="Arial"/>
                <w:b/>
                <w:szCs w:val="22"/>
              </w:rPr>
            </w:pPr>
            <w:r w:rsidRPr="0098524D">
              <w:rPr>
                <w:rFonts w:ascii="Lato" w:hAnsi="Lato" w:cs="Arial"/>
                <w:b/>
                <w:sz w:val="22"/>
                <w:szCs w:val="22"/>
              </w:rPr>
              <w:t>TEAM/PROGRAMME:</w:t>
            </w:r>
            <w:r w:rsidR="007B19DA" w:rsidRPr="0098524D">
              <w:rPr>
                <w:rFonts w:ascii="Lato" w:hAnsi="Lato" w:cs="Arial"/>
                <w:b/>
                <w:sz w:val="22"/>
                <w:szCs w:val="22"/>
              </w:rPr>
              <w:t xml:space="preserve"> </w:t>
            </w:r>
          </w:p>
          <w:p w14:paraId="12C2FA4F" w14:textId="17D73E5B" w:rsidR="00B45673" w:rsidRPr="0098524D" w:rsidRDefault="008D4643" w:rsidP="00877208">
            <w:pPr>
              <w:shd w:val="clear" w:color="auto" w:fill="FFFFFF" w:themeFill="background1"/>
              <w:tabs>
                <w:tab w:val="left" w:pos="1418"/>
              </w:tabs>
              <w:snapToGrid w:val="0"/>
              <w:jc w:val="both"/>
              <w:rPr>
                <w:rFonts w:ascii="Lato" w:hAnsi="Lato" w:cs="Arial"/>
                <w:szCs w:val="22"/>
              </w:rPr>
            </w:pPr>
            <w:r>
              <w:rPr>
                <w:rFonts w:ascii="Lato" w:hAnsi="Lato" w:cs="Arial"/>
                <w:bCs/>
                <w:sz w:val="22"/>
                <w:szCs w:val="22"/>
              </w:rPr>
              <w:t>Country Leadership Team</w:t>
            </w:r>
          </w:p>
        </w:tc>
        <w:tc>
          <w:tcPr>
            <w:tcW w:w="4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971FA" w14:textId="48374FB6" w:rsidR="00E621C9" w:rsidRPr="0098524D" w:rsidRDefault="00877208" w:rsidP="00877208">
            <w:pPr>
              <w:shd w:val="clear" w:color="auto" w:fill="FFFFFF" w:themeFill="background1"/>
              <w:tabs>
                <w:tab w:val="left" w:pos="1693"/>
              </w:tabs>
              <w:snapToGrid w:val="0"/>
              <w:jc w:val="both"/>
              <w:rPr>
                <w:rFonts w:ascii="Lato" w:hAnsi="Lato" w:cs="Arial"/>
                <w:b/>
                <w:szCs w:val="22"/>
              </w:rPr>
            </w:pPr>
            <w:r w:rsidRPr="0098524D">
              <w:rPr>
                <w:rFonts w:ascii="Lato" w:hAnsi="Lato" w:cs="Arial"/>
                <w:b/>
                <w:sz w:val="22"/>
                <w:szCs w:val="22"/>
              </w:rPr>
              <w:t xml:space="preserve">LOCATION: </w:t>
            </w:r>
            <w:r w:rsidR="00061209">
              <w:rPr>
                <w:rFonts w:ascii="Lato" w:hAnsi="Lato" w:cs="Arial"/>
                <w:b/>
                <w:sz w:val="22"/>
                <w:szCs w:val="22"/>
              </w:rPr>
              <w:t>Niamey, Niger</w:t>
            </w:r>
          </w:p>
        </w:tc>
      </w:tr>
      <w:tr w:rsidR="00E621C9" w:rsidRPr="0098524D" w14:paraId="36037AD1" w14:textId="77777777" w:rsidTr="480A262F">
        <w:trPr>
          <w:trHeight w:val="342"/>
        </w:trPr>
        <w:tc>
          <w:tcPr>
            <w:tcW w:w="5676" w:type="dxa"/>
            <w:tcBorders>
              <w:top w:val="single" w:sz="4" w:space="0" w:color="000000" w:themeColor="text1"/>
              <w:left w:val="single" w:sz="4" w:space="0" w:color="000000" w:themeColor="text1"/>
              <w:bottom w:val="single" w:sz="4" w:space="0" w:color="000000" w:themeColor="text1"/>
            </w:tcBorders>
          </w:tcPr>
          <w:p w14:paraId="4BD88363" w14:textId="083D00EF" w:rsidR="00E621C9" w:rsidRPr="0098524D" w:rsidRDefault="00E621C9" w:rsidP="00877208">
            <w:pPr>
              <w:shd w:val="clear" w:color="auto" w:fill="FFFFFF" w:themeFill="background1"/>
              <w:tabs>
                <w:tab w:val="left" w:pos="1418"/>
              </w:tabs>
              <w:snapToGrid w:val="0"/>
              <w:jc w:val="both"/>
              <w:rPr>
                <w:rFonts w:ascii="Lato" w:hAnsi="Lato" w:cs="Arial"/>
                <w:szCs w:val="22"/>
              </w:rPr>
            </w:pPr>
            <w:r w:rsidRPr="0098524D">
              <w:rPr>
                <w:rFonts w:ascii="Lato" w:hAnsi="Lato" w:cs="Arial"/>
                <w:b/>
                <w:sz w:val="22"/>
                <w:szCs w:val="22"/>
              </w:rPr>
              <w:t>GRADE</w:t>
            </w:r>
            <w:r w:rsidRPr="0098524D">
              <w:rPr>
                <w:rFonts w:ascii="Lato" w:hAnsi="Lato" w:cs="Arial"/>
                <w:sz w:val="22"/>
                <w:szCs w:val="22"/>
              </w:rPr>
              <w:t xml:space="preserve">: </w:t>
            </w:r>
            <w:r w:rsidR="00935A4E" w:rsidRPr="0098524D">
              <w:rPr>
                <w:rFonts w:ascii="Lato" w:hAnsi="Lato" w:cs="Arial"/>
                <w:sz w:val="22"/>
                <w:szCs w:val="22"/>
              </w:rPr>
              <w:t>INT 3</w:t>
            </w:r>
          </w:p>
        </w:tc>
        <w:tc>
          <w:tcPr>
            <w:tcW w:w="4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55B7C" w14:textId="1AA72230" w:rsidR="00B45673" w:rsidRPr="0098524D" w:rsidRDefault="00BC54DC" w:rsidP="00877208">
            <w:pPr>
              <w:shd w:val="clear" w:color="auto" w:fill="FFFFFF" w:themeFill="background1"/>
              <w:tabs>
                <w:tab w:val="left" w:pos="1693"/>
              </w:tabs>
              <w:snapToGrid w:val="0"/>
              <w:jc w:val="both"/>
              <w:rPr>
                <w:rFonts w:ascii="Lato" w:hAnsi="Lato" w:cs="Arial"/>
                <w:bCs/>
                <w:szCs w:val="22"/>
              </w:rPr>
            </w:pPr>
            <w:r w:rsidRPr="0098524D">
              <w:rPr>
                <w:rFonts w:ascii="Lato" w:hAnsi="Lato" w:cs="Arial"/>
                <w:b/>
                <w:sz w:val="22"/>
                <w:szCs w:val="22"/>
              </w:rPr>
              <w:t xml:space="preserve">CONTRACT LENGTH: </w:t>
            </w:r>
            <w:r w:rsidR="00061209">
              <w:rPr>
                <w:rFonts w:ascii="Lato" w:hAnsi="Lato" w:cs="Arial"/>
                <w:b/>
                <w:sz w:val="22"/>
                <w:szCs w:val="22"/>
              </w:rPr>
              <w:t>2 years renewable</w:t>
            </w:r>
          </w:p>
        </w:tc>
      </w:tr>
      <w:tr w:rsidR="00E621C9" w:rsidRPr="0098524D" w14:paraId="7D7830B8" w14:textId="77777777" w:rsidTr="480A262F">
        <w:trPr>
          <w:trHeight w:val="872"/>
        </w:trPr>
        <w:tc>
          <w:tcPr>
            <w:tcW w:w="102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B6471" w14:textId="77777777" w:rsidR="00E621C9" w:rsidRPr="0098524D" w:rsidRDefault="004924E0" w:rsidP="00877208">
            <w:pPr>
              <w:shd w:val="clear" w:color="auto" w:fill="FFFFFF" w:themeFill="background1"/>
              <w:tabs>
                <w:tab w:val="left" w:pos="1134"/>
              </w:tabs>
              <w:snapToGrid w:val="0"/>
              <w:jc w:val="both"/>
              <w:rPr>
                <w:rFonts w:ascii="Lato" w:hAnsi="Lato" w:cs="Arial"/>
                <w:b/>
                <w:szCs w:val="22"/>
              </w:rPr>
            </w:pPr>
            <w:r w:rsidRPr="0098524D">
              <w:rPr>
                <w:rFonts w:ascii="Lato" w:hAnsi="Lato" w:cs="Arial"/>
                <w:b/>
                <w:sz w:val="22"/>
                <w:szCs w:val="22"/>
              </w:rPr>
              <w:t>CHILD SAFEGUARDING</w:t>
            </w:r>
            <w:r w:rsidR="00E621C9" w:rsidRPr="0098524D">
              <w:rPr>
                <w:rFonts w:ascii="Lato" w:hAnsi="Lato" w:cs="Arial"/>
                <w:b/>
                <w:sz w:val="22"/>
                <w:szCs w:val="22"/>
              </w:rPr>
              <w:t xml:space="preserve">: </w:t>
            </w:r>
          </w:p>
          <w:p w14:paraId="04990597" w14:textId="77777777" w:rsidR="00E621C9" w:rsidRPr="0098524D" w:rsidRDefault="00BC54DC" w:rsidP="00877208">
            <w:pPr>
              <w:shd w:val="clear" w:color="auto" w:fill="FFFFFF" w:themeFill="background1"/>
              <w:jc w:val="both"/>
              <w:rPr>
                <w:rFonts w:ascii="Lato" w:hAnsi="Lato" w:cs="Arial"/>
                <w:szCs w:val="22"/>
              </w:rPr>
            </w:pPr>
            <w:r w:rsidRPr="0098524D">
              <w:rPr>
                <w:rFonts w:ascii="Lato" w:hAnsi="Lato" w:cs="Arial"/>
                <w:sz w:val="22"/>
                <w:szCs w:val="22"/>
                <w:lang w:val="en-US"/>
              </w:rPr>
              <w:t xml:space="preserve">Level 3:  the role holder will have contact with children and/or young people </w:t>
            </w:r>
            <w:r w:rsidRPr="0098524D">
              <w:rPr>
                <w:rFonts w:ascii="Lato" w:hAnsi="Lato" w:cs="Arial"/>
                <w:i/>
                <w:iCs/>
                <w:sz w:val="22"/>
                <w:szCs w:val="22"/>
                <w:u w:val="single"/>
                <w:lang w:val="en-US"/>
              </w:rPr>
              <w:t>either</w:t>
            </w:r>
            <w:r w:rsidRPr="0098524D">
              <w:rPr>
                <w:rFonts w:ascii="Lato" w:hAnsi="Lato" w:cs="Arial"/>
                <w:sz w:val="22"/>
                <w:szCs w:val="22"/>
                <w:lang w:val="en-US"/>
              </w:rPr>
              <w:t xml:space="preserve"> frequently </w:t>
            </w:r>
            <w:r w:rsidRPr="0098524D">
              <w:rPr>
                <w:rFonts w:ascii="Lato" w:hAnsi="Lato" w:cs="Arial"/>
                <w:sz w:val="22"/>
                <w:szCs w:val="22"/>
              </w:rPr>
              <w:t xml:space="preserve">(e.g. once a week or more) </w:t>
            </w:r>
            <w:r w:rsidRPr="0098524D">
              <w:rPr>
                <w:rFonts w:ascii="Lato" w:hAnsi="Lato" w:cs="Arial"/>
                <w:sz w:val="22"/>
                <w:szCs w:val="22"/>
                <w:u w:val="single"/>
              </w:rPr>
              <w:t>or</w:t>
            </w:r>
            <w:r w:rsidRPr="0098524D">
              <w:rPr>
                <w:rFonts w:ascii="Lato" w:hAnsi="Lato" w:cs="Arial"/>
                <w:sz w:val="22"/>
                <w:szCs w:val="22"/>
              </w:rPr>
              <w:t xml:space="preserve"> intensively (e.g. four days in one month or more or overnight) because they work in country programs; or are visiting country programs; ore because they are responsible for implementing the police checking/vetting process staff.</w:t>
            </w:r>
          </w:p>
        </w:tc>
      </w:tr>
      <w:tr w:rsidR="00E621C9" w:rsidRPr="0098524D" w14:paraId="5D14BCD2" w14:textId="77777777" w:rsidTr="480A262F">
        <w:trPr>
          <w:trHeight w:val="1594"/>
        </w:trPr>
        <w:tc>
          <w:tcPr>
            <w:tcW w:w="102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1EBE6" w14:textId="77777777" w:rsidR="007B19DA" w:rsidRPr="0098524D" w:rsidRDefault="00E621C9" w:rsidP="538FF31E">
            <w:pPr>
              <w:shd w:val="clear" w:color="auto" w:fill="FFFFFF" w:themeFill="background1"/>
              <w:jc w:val="both"/>
              <w:rPr>
                <w:rFonts w:ascii="Lato" w:hAnsi="Lato" w:cs="Arial"/>
                <w:b/>
                <w:bCs/>
              </w:rPr>
            </w:pPr>
            <w:r w:rsidRPr="538FF31E">
              <w:rPr>
                <w:rFonts w:ascii="Lato" w:hAnsi="Lato" w:cs="Arial"/>
                <w:b/>
                <w:bCs/>
                <w:sz w:val="22"/>
                <w:szCs w:val="22"/>
              </w:rPr>
              <w:t>ROLE PURPOSE:</w:t>
            </w:r>
          </w:p>
          <w:p w14:paraId="09F37D25" w14:textId="51203F2D" w:rsidR="004924E0" w:rsidRPr="0098524D" w:rsidRDefault="00FB2543" w:rsidP="538FF31E">
            <w:pPr>
              <w:shd w:val="clear" w:color="auto" w:fill="FFFFFF" w:themeFill="background1"/>
              <w:autoSpaceDE w:val="0"/>
              <w:autoSpaceDN w:val="0"/>
              <w:adjustRightInd w:val="0"/>
              <w:jc w:val="both"/>
              <w:rPr>
                <w:rFonts w:ascii="Lato" w:hAnsi="Lato" w:cs="Arial"/>
                <w:sz w:val="22"/>
                <w:szCs w:val="22"/>
              </w:rPr>
            </w:pPr>
            <w:r w:rsidRPr="16AEF938">
              <w:rPr>
                <w:rFonts w:ascii="Lato" w:hAnsi="Lato" w:cs="Arial"/>
                <w:sz w:val="22"/>
                <w:szCs w:val="22"/>
              </w:rPr>
              <w:t xml:space="preserve">As a member of </w:t>
            </w:r>
            <w:r w:rsidR="00061209">
              <w:rPr>
                <w:rFonts w:ascii="Lato" w:hAnsi="Lato" w:cs="Arial"/>
                <w:sz w:val="22"/>
                <w:szCs w:val="22"/>
              </w:rPr>
              <w:t>the Country Leadership</w:t>
            </w:r>
            <w:r w:rsidR="2AA879A3" w:rsidRPr="16AEF938">
              <w:rPr>
                <w:rFonts w:ascii="Lato" w:hAnsi="Lato" w:cs="Arial"/>
                <w:sz w:val="22"/>
                <w:szCs w:val="22"/>
              </w:rPr>
              <w:t xml:space="preserve"> </w:t>
            </w:r>
            <w:r w:rsidRPr="16AEF938">
              <w:rPr>
                <w:rFonts w:ascii="Lato" w:hAnsi="Lato" w:cs="Arial"/>
                <w:sz w:val="22"/>
                <w:szCs w:val="22"/>
              </w:rPr>
              <w:t>Team (</w:t>
            </w:r>
            <w:r w:rsidR="00061209">
              <w:rPr>
                <w:rFonts w:ascii="Lato" w:hAnsi="Lato" w:cs="Arial"/>
                <w:sz w:val="22"/>
                <w:szCs w:val="22"/>
              </w:rPr>
              <w:t>CLT</w:t>
            </w:r>
            <w:r w:rsidRPr="16AEF938">
              <w:rPr>
                <w:rFonts w:ascii="Lato" w:hAnsi="Lato" w:cs="Arial"/>
                <w:sz w:val="22"/>
                <w:szCs w:val="22"/>
              </w:rPr>
              <w:t xml:space="preserve">) in </w:t>
            </w:r>
            <w:r w:rsidR="00061209">
              <w:rPr>
                <w:rFonts w:ascii="Lato" w:hAnsi="Lato" w:cs="Arial"/>
                <w:sz w:val="22"/>
                <w:szCs w:val="22"/>
              </w:rPr>
              <w:t>Niger</w:t>
            </w:r>
            <w:r w:rsidRPr="16AEF938">
              <w:rPr>
                <w:rFonts w:ascii="Lato" w:hAnsi="Lato" w:cs="Arial"/>
                <w:sz w:val="22"/>
                <w:szCs w:val="22"/>
              </w:rPr>
              <w:t xml:space="preserve">, the Director of </w:t>
            </w:r>
            <w:r w:rsidR="62733E7D" w:rsidRPr="16AEF938">
              <w:rPr>
                <w:rFonts w:ascii="Lato" w:hAnsi="Lato" w:cs="Arial"/>
                <w:sz w:val="22"/>
                <w:szCs w:val="22"/>
              </w:rPr>
              <w:t>Programme Development</w:t>
            </w:r>
            <w:r w:rsidRPr="16AEF938">
              <w:rPr>
                <w:rFonts w:ascii="Lato" w:hAnsi="Lato" w:cs="Arial"/>
                <w:sz w:val="22"/>
                <w:szCs w:val="22"/>
              </w:rPr>
              <w:t xml:space="preserve"> and Quality</w:t>
            </w:r>
            <w:r w:rsidR="003C1E95" w:rsidRPr="16AEF938">
              <w:rPr>
                <w:rFonts w:ascii="Lato" w:hAnsi="Lato" w:cs="Arial"/>
                <w:sz w:val="22"/>
                <w:szCs w:val="22"/>
              </w:rPr>
              <w:t xml:space="preserve"> (PDQ)</w:t>
            </w:r>
            <w:r w:rsidRPr="16AEF938">
              <w:rPr>
                <w:rFonts w:ascii="Lato" w:hAnsi="Lato" w:cs="Arial"/>
                <w:sz w:val="22"/>
                <w:szCs w:val="22"/>
              </w:rPr>
              <w:t xml:space="preserve"> is responsible for </w:t>
            </w:r>
            <w:r w:rsidR="00901D91" w:rsidRPr="16AEF938">
              <w:rPr>
                <w:rFonts w:ascii="Lato" w:hAnsi="Lato" w:cs="Arial"/>
                <w:sz w:val="22"/>
                <w:szCs w:val="22"/>
              </w:rPr>
              <w:t xml:space="preserve">driving the country office </w:t>
            </w:r>
            <w:r w:rsidR="00AE46EF" w:rsidRPr="16AEF938">
              <w:rPr>
                <w:rFonts w:ascii="Lato" w:hAnsi="Lato" w:cs="Arial"/>
                <w:sz w:val="22"/>
                <w:szCs w:val="22"/>
              </w:rPr>
              <w:t xml:space="preserve">program strategy, developing annual </w:t>
            </w:r>
            <w:r w:rsidR="00061209" w:rsidRPr="16AEF938">
              <w:rPr>
                <w:rFonts w:ascii="Lato" w:hAnsi="Lato" w:cs="Arial"/>
                <w:sz w:val="22"/>
                <w:szCs w:val="22"/>
              </w:rPr>
              <w:t>plans,</w:t>
            </w:r>
            <w:r w:rsidR="00AE46EF" w:rsidRPr="16AEF938">
              <w:rPr>
                <w:rFonts w:ascii="Lato" w:hAnsi="Lato" w:cs="Arial"/>
                <w:sz w:val="22"/>
                <w:szCs w:val="22"/>
              </w:rPr>
              <w:t xml:space="preserve"> and reporting on results. </w:t>
            </w:r>
            <w:r w:rsidR="00061209">
              <w:rPr>
                <w:rFonts w:ascii="Lato" w:hAnsi="Lato" w:cs="Arial"/>
                <w:sz w:val="22"/>
                <w:szCs w:val="22"/>
              </w:rPr>
              <w:t>She/he is</w:t>
            </w:r>
            <w:r w:rsidR="00901D91" w:rsidRPr="16AEF938">
              <w:rPr>
                <w:rFonts w:ascii="Lato" w:hAnsi="Lato" w:cs="Arial"/>
                <w:sz w:val="22"/>
                <w:szCs w:val="22"/>
              </w:rPr>
              <w:t xml:space="preserve"> also responsible for </w:t>
            </w:r>
            <w:r w:rsidRPr="16AEF938">
              <w:rPr>
                <w:rFonts w:ascii="Lato" w:hAnsi="Lato" w:cs="Arial"/>
                <w:sz w:val="22"/>
                <w:szCs w:val="22"/>
              </w:rPr>
              <w:t xml:space="preserve">ensuring development of high quality, </w:t>
            </w:r>
            <w:r w:rsidR="009640CE" w:rsidRPr="16AEF938">
              <w:rPr>
                <w:rFonts w:ascii="Lato" w:hAnsi="Lato" w:cs="Arial"/>
                <w:sz w:val="22"/>
                <w:szCs w:val="22"/>
              </w:rPr>
              <w:t xml:space="preserve">evidence based, </w:t>
            </w:r>
            <w:r w:rsidRPr="16AEF938">
              <w:rPr>
                <w:rFonts w:ascii="Lato" w:hAnsi="Lato" w:cs="Arial"/>
                <w:sz w:val="22"/>
                <w:szCs w:val="22"/>
              </w:rPr>
              <w:t>innovative programs</w:t>
            </w:r>
            <w:r w:rsidR="003C1E95" w:rsidRPr="16AEF938">
              <w:rPr>
                <w:rFonts w:ascii="Lato" w:hAnsi="Lato" w:cs="Arial"/>
                <w:sz w:val="22"/>
                <w:szCs w:val="22"/>
              </w:rPr>
              <w:t xml:space="preserve"> for children, in all </w:t>
            </w:r>
            <w:r w:rsidR="00877208" w:rsidRPr="16AEF938">
              <w:rPr>
                <w:rFonts w:ascii="Lato" w:hAnsi="Lato" w:cs="Arial"/>
                <w:sz w:val="22"/>
                <w:szCs w:val="22"/>
              </w:rPr>
              <w:t>contexts, that</w:t>
            </w:r>
            <w:r w:rsidR="003F260F" w:rsidRPr="16AEF938">
              <w:rPr>
                <w:rFonts w:ascii="Lato" w:hAnsi="Lato" w:cs="Arial"/>
                <w:sz w:val="22"/>
                <w:szCs w:val="22"/>
              </w:rPr>
              <w:t xml:space="preserve"> contribute to Save the Children’s global Breakthroughs: Learn, Survive, Be Protected</w:t>
            </w:r>
            <w:r w:rsidRPr="16AEF938">
              <w:rPr>
                <w:rFonts w:ascii="Lato" w:hAnsi="Lato" w:cs="Arial"/>
                <w:sz w:val="22"/>
                <w:szCs w:val="22"/>
              </w:rPr>
              <w:t xml:space="preserve">. </w:t>
            </w:r>
            <w:r w:rsidR="003C1E95" w:rsidRPr="16AEF938">
              <w:rPr>
                <w:rFonts w:ascii="Lato" w:hAnsi="Lato" w:cs="Arial"/>
                <w:sz w:val="22"/>
                <w:szCs w:val="22"/>
              </w:rPr>
              <w:t xml:space="preserve">The Director of PDQ ensures </w:t>
            </w:r>
            <w:r w:rsidR="22DB1EA4" w:rsidRPr="16AEF938">
              <w:rPr>
                <w:rFonts w:ascii="Lato" w:hAnsi="Lato" w:cs="Arial"/>
                <w:sz w:val="22"/>
                <w:szCs w:val="22"/>
              </w:rPr>
              <w:t>appropriate technical support to programmes and ensures</w:t>
            </w:r>
            <w:r w:rsidR="003C1E95" w:rsidRPr="16AEF938">
              <w:rPr>
                <w:rFonts w:ascii="Lato" w:hAnsi="Lato" w:cs="Arial"/>
                <w:sz w:val="22"/>
                <w:szCs w:val="22"/>
              </w:rPr>
              <w:t xml:space="preserve"> a robust monitoring, evaluation, accountability and learning (MEAL) system is in place, and that reliable data is used for decision-making.  </w:t>
            </w:r>
            <w:r w:rsidR="00DF24AD" w:rsidRPr="16AEF938">
              <w:rPr>
                <w:rFonts w:ascii="Lato" w:hAnsi="Lato" w:cs="Arial"/>
                <w:sz w:val="22"/>
                <w:szCs w:val="22"/>
              </w:rPr>
              <w:t xml:space="preserve">One of key aspects of the </w:t>
            </w:r>
            <w:r w:rsidR="00AE46EF" w:rsidRPr="16AEF938">
              <w:rPr>
                <w:rFonts w:ascii="Lato" w:hAnsi="Lato" w:cs="Arial"/>
                <w:sz w:val="22"/>
                <w:szCs w:val="22"/>
              </w:rPr>
              <w:t>r</w:t>
            </w:r>
            <w:r w:rsidR="00DF24AD" w:rsidRPr="16AEF938">
              <w:rPr>
                <w:rFonts w:ascii="Lato" w:hAnsi="Lato" w:cs="Arial"/>
                <w:sz w:val="22"/>
                <w:szCs w:val="22"/>
              </w:rPr>
              <w:t xml:space="preserve">ole is ensuring capacity building, mentoring and coaching of technical </w:t>
            </w:r>
            <w:r w:rsidR="003C1E95" w:rsidRPr="16AEF938">
              <w:rPr>
                <w:rFonts w:ascii="Lato" w:hAnsi="Lato" w:cs="Arial"/>
                <w:sz w:val="22"/>
                <w:szCs w:val="22"/>
              </w:rPr>
              <w:t>specialists</w:t>
            </w:r>
            <w:r w:rsidR="00DF24AD" w:rsidRPr="16AEF938">
              <w:rPr>
                <w:rFonts w:ascii="Lato" w:hAnsi="Lato" w:cs="Arial"/>
                <w:sz w:val="22"/>
                <w:szCs w:val="22"/>
              </w:rPr>
              <w:t xml:space="preserve"> </w:t>
            </w:r>
            <w:proofErr w:type="gramStart"/>
            <w:r w:rsidR="00DF24AD" w:rsidRPr="16AEF938">
              <w:rPr>
                <w:rFonts w:ascii="Lato" w:hAnsi="Lato" w:cs="Arial"/>
                <w:sz w:val="22"/>
                <w:szCs w:val="22"/>
              </w:rPr>
              <w:t>in order to</w:t>
            </w:r>
            <w:proofErr w:type="gramEnd"/>
            <w:r w:rsidR="00DF24AD" w:rsidRPr="16AEF938">
              <w:rPr>
                <w:rFonts w:ascii="Lato" w:hAnsi="Lato" w:cs="Arial"/>
                <w:sz w:val="22"/>
                <w:szCs w:val="22"/>
              </w:rPr>
              <w:t xml:space="preserve"> </w:t>
            </w:r>
            <w:r w:rsidR="003C1E95" w:rsidRPr="16AEF938">
              <w:rPr>
                <w:rFonts w:ascii="Lato" w:hAnsi="Lato" w:cs="Arial"/>
                <w:sz w:val="22"/>
                <w:szCs w:val="22"/>
              </w:rPr>
              <w:t>support program quality</w:t>
            </w:r>
            <w:r w:rsidR="00AE46EF" w:rsidRPr="16AEF938">
              <w:rPr>
                <w:rFonts w:ascii="Lato" w:hAnsi="Lato" w:cs="Arial"/>
                <w:sz w:val="22"/>
                <w:szCs w:val="22"/>
              </w:rPr>
              <w:t xml:space="preserve"> in line with global standards and key performance indicators</w:t>
            </w:r>
            <w:r w:rsidR="00DF24AD" w:rsidRPr="16AEF938">
              <w:rPr>
                <w:rFonts w:ascii="Lato" w:hAnsi="Lato" w:cs="Arial"/>
                <w:sz w:val="22"/>
                <w:szCs w:val="22"/>
              </w:rPr>
              <w:t>.</w:t>
            </w:r>
            <w:r w:rsidR="00061209">
              <w:rPr>
                <w:rFonts w:ascii="Lato" w:hAnsi="Lato" w:cs="Arial"/>
                <w:sz w:val="22"/>
                <w:szCs w:val="22"/>
              </w:rPr>
              <w:t xml:space="preserve"> </w:t>
            </w:r>
            <w:r w:rsidR="00D25AF8" w:rsidRPr="16AEF938">
              <w:rPr>
                <w:rFonts w:ascii="Lato" w:hAnsi="Lato" w:cs="Arial"/>
                <w:sz w:val="22"/>
                <w:szCs w:val="22"/>
              </w:rPr>
              <w:t xml:space="preserve">The Director of PDQ supports donor </w:t>
            </w:r>
            <w:r w:rsidR="2AA18EEC" w:rsidRPr="16AEF938">
              <w:rPr>
                <w:rFonts w:ascii="Lato" w:hAnsi="Lato" w:cs="Arial"/>
                <w:sz w:val="22"/>
                <w:szCs w:val="22"/>
              </w:rPr>
              <w:t>engagement and business development</w:t>
            </w:r>
            <w:r w:rsidR="00D25AF8" w:rsidRPr="16AEF938">
              <w:rPr>
                <w:rFonts w:ascii="Lato" w:hAnsi="Lato" w:cs="Arial"/>
                <w:sz w:val="22"/>
                <w:szCs w:val="22"/>
              </w:rPr>
              <w:t xml:space="preserve"> to ensure that the country office strategy </w:t>
            </w:r>
            <w:r w:rsidR="6FA38601" w:rsidRPr="16AEF938">
              <w:rPr>
                <w:rFonts w:ascii="Lato" w:hAnsi="Lato" w:cs="Arial"/>
                <w:sz w:val="22"/>
                <w:szCs w:val="22"/>
              </w:rPr>
              <w:t xml:space="preserve">and humanitarian response plans </w:t>
            </w:r>
            <w:r w:rsidR="00D25AF8" w:rsidRPr="16AEF938">
              <w:rPr>
                <w:rFonts w:ascii="Lato" w:hAnsi="Lato" w:cs="Arial"/>
                <w:sz w:val="22"/>
                <w:szCs w:val="22"/>
              </w:rPr>
              <w:t>can be delivered.</w:t>
            </w:r>
          </w:p>
        </w:tc>
      </w:tr>
      <w:tr w:rsidR="00E621C9" w:rsidRPr="0098524D" w14:paraId="0EFE3BF1" w14:textId="77777777" w:rsidTr="480A262F">
        <w:trPr>
          <w:trHeight w:val="992"/>
        </w:trPr>
        <w:tc>
          <w:tcPr>
            <w:tcW w:w="102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74AE2" w14:textId="2842CECE" w:rsidR="00D71C4E" w:rsidRPr="0098524D" w:rsidRDefault="00E621C9" w:rsidP="16AEF938">
            <w:pPr>
              <w:shd w:val="clear" w:color="auto" w:fill="FFFFFF" w:themeFill="background1"/>
              <w:tabs>
                <w:tab w:val="left" w:pos="2410"/>
              </w:tabs>
              <w:snapToGrid w:val="0"/>
              <w:jc w:val="both"/>
              <w:rPr>
                <w:rFonts w:ascii="Lato" w:hAnsi="Lato" w:cs="Arial"/>
                <w:b/>
                <w:bCs/>
              </w:rPr>
            </w:pPr>
            <w:r w:rsidRPr="16AEF938">
              <w:rPr>
                <w:rFonts w:ascii="Lato" w:hAnsi="Lato" w:cs="Arial"/>
                <w:b/>
                <w:bCs/>
                <w:sz w:val="22"/>
                <w:szCs w:val="22"/>
              </w:rPr>
              <w:t xml:space="preserve">SCOPE OF ROLE: </w:t>
            </w:r>
          </w:p>
          <w:p w14:paraId="4DA083C3" w14:textId="77777777" w:rsidR="0003795C" w:rsidRPr="0098524D" w:rsidRDefault="0003795C" w:rsidP="00877208">
            <w:pPr>
              <w:shd w:val="clear" w:color="auto" w:fill="FFFFFF" w:themeFill="background1"/>
              <w:jc w:val="both"/>
              <w:rPr>
                <w:rFonts w:ascii="Lato" w:hAnsi="Lato" w:cs="Arial"/>
                <w:szCs w:val="22"/>
              </w:rPr>
            </w:pPr>
            <w:r w:rsidRPr="0098524D">
              <w:rPr>
                <w:rFonts w:ascii="Lato" w:hAnsi="Lato" w:cs="Arial"/>
                <w:b/>
                <w:sz w:val="22"/>
                <w:szCs w:val="22"/>
              </w:rPr>
              <w:t xml:space="preserve">Reports to: </w:t>
            </w:r>
            <w:r w:rsidR="00DB0FEC" w:rsidRPr="0098524D">
              <w:rPr>
                <w:rFonts w:ascii="Lato" w:hAnsi="Lato" w:cs="Arial"/>
                <w:b/>
                <w:sz w:val="22"/>
                <w:szCs w:val="22"/>
              </w:rPr>
              <w:t>Country Director</w:t>
            </w:r>
            <w:r w:rsidR="002B63FD" w:rsidRPr="0098524D">
              <w:rPr>
                <w:rFonts w:ascii="Lato" w:hAnsi="Lato" w:cs="Arial"/>
                <w:b/>
                <w:sz w:val="22"/>
                <w:szCs w:val="22"/>
              </w:rPr>
              <w:t xml:space="preserve">  </w:t>
            </w:r>
          </w:p>
          <w:p w14:paraId="21EBAA81" w14:textId="77777777" w:rsidR="00C14945" w:rsidRPr="0098524D" w:rsidRDefault="00C14945" w:rsidP="00877208">
            <w:pPr>
              <w:shd w:val="clear" w:color="auto" w:fill="FFFFFF" w:themeFill="background1"/>
              <w:jc w:val="both"/>
              <w:rPr>
                <w:rFonts w:ascii="Lato" w:hAnsi="Lato" w:cs="Arial"/>
                <w:szCs w:val="22"/>
              </w:rPr>
            </w:pPr>
          </w:p>
          <w:p w14:paraId="68F8E875" w14:textId="00942783" w:rsidR="0003795C" w:rsidRPr="0098524D" w:rsidRDefault="00FB2543" w:rsidP="22E8B005">
            <w:pPr>
              <w:shd w:val="clear" w:color="auto" w:fill="FFFFFF" w:themeFill="background1"/>
              <w:jc w:val="both"/>
              <w:rPr>
                <w:rFonts w:ascii="Lato" w:hAnsi="Lato" w:cs="Arial"/>
              </w:rPr>
            </w:pPr>
            <w:r w:rsidRPr="16AEF938">
              <w:rPr>
                <w:rFonts w:ascii="Lato" w:hAnsi="Lato" w:cs="Arial"/>
                <w:b/>
                <w:bCs/>
                <w:sz w:val="22"/>
                <w:szCs w:val="22"/>
              </w:rPr>
              <w:t>Staff d</w:t>
            </w:r>
            <w:r w:rsidR="0003795C" w:rsidRPr="16AEF938">
              <w:rPr>
                <w:rFonts w:ascii="Lato" w:hAnsi="Lato" w:cs="Arial"/>
                <w:b/>
                <w:bCs/>
                <w:sz w:val="22"/>
                <w:szCs w:val="22"/>
              </w:rPr>
              <w:t>irect</w:t>
            </w:r>
            <w:r w:rsidRPr="16AEF938">
              <w:rPr>
                <w:rFonts w:ascii="Lato" w:hAnsi="Lato" w:cs="Arial"/>
                <w:b/>
                <w:bCs/>
                <w:sz w:val="22"/>
                <w:szCs w:val="22"/>
              </w:rPr>
              <w:t>ly reporting to this post</w:t>
            </w:r>
            <w:r w:rsidR="0003795C" w:rsidRPr="16AEF938">
              <w:rPr>
                <w:rFonts w:ascii="Lato" w:hAnsi="Lato" w:cs="Arial"/>
                <w:b/>
                <w:bCs/>
                <w:sz w:val="22"/>
                <w:szCs w:val="22"/>
              </w:rPr>
              <w:t>:</w:t>
            </w:r>
            <w:r w:rsidR="0003795C" w:rsidRPr="16AEF938">
              <w:rPr>
                <w:rFonts w:ascii="Lato" w:hAnsi="Lato" w:cs="Arial"/>
                <w:sz w:val="22"/>
                <w:szCs w:val="22"/>
              </w:rPr>
              <w:t xml:space="preserve"> </w:t>
            </w:r>
            <w:r w:rsidR="003F260F" w:rsidRPr="16AEF938">
              <w:rPr>
                <w:rFonts w:ascii="Lato" w:hAnsi="Lato" w:cs="Arial"/>
                <w:sz w:val="22"/>
                <w:szCs w:val="22"/>
              </w:rPr>
              <w:t>MEAL</w:t>
            </w:r>
            <w:r w:rsidR="0003795C" w:rsidRPr="16AEF938">
              <w:rPr>
                <w:rFonts w:ascii="Lato" w:hAnsi="Lato" w:cs="Arial"/>
                <w:sz w:val="22"/>
                <w:szCs w:val="22"/>
              </w:rPr>
              <w:t xml:space="preserve"> </w:t>
            </w:r>
            <w:r w:rsidRPr="16AEF938">
              <w:rPr>
                <w:rFonts w:ascii="Lato" w:hAnsi="Lato" w:cs="Arial"/>
                <w:sz w:val="22"/>
                <w:szCs w:val="22"/>
              </w:rPr>
              <w:t>Specialist</w:t>
            </w:r>
            <w:r w:rsidR="0003795C" w:rsidRPr="16AEF938">
              <w:rPr>
                <w:rFonts w:ascii="Lato" w:hAnsi="Lato" w:cs="Arial"/>
                <w:sz w:val="22"/>
                <w:szCs w:val="22"/>
              </w:rPr>
              <w:t>,</w:t>
            </w:r>
            <w:r w:rsidRPr="16AEF938">
              <w:rPr>
                <w:rFonts w:ascii="Lato" w:hAnsi="Lato" w:cs="Arial"/>
                <w:sz w:val="22"/>
                <w:szCs w:val="22"/>
              </w:rPr>
              <w:t xml:space="preserve"> </w:t>
            </w:r>
            <w:r w:rsidR="00AE46EF" w:rsidRPr="16AEF938">
              <w:rPr>
                <w:rFonts w:ascii="Lato" w:hAnsi="Lato" w:cs="Arial"/>
                <w:sz w:val="22"/>
                <w:szCs w:val="22"/>
              </w:rPr>
              <w:t>Technical Specialists (Education, Health and Nutrition, Child Protection, Child Right</w:t>
            </w:r>
            <w:r w:rsidR="002C2F14" w:rsidRPr="16AEF938">
              <w:rPr>
                <w:rFonts w:ascii="Lato" w:hAnsi="Lato" w:cs="Arial"/>
                <w:sz w:val="22"/>
                <w:szCs w:val="22"/>
              </w:rPr>
              <w:t>s Governance and Child Poverty</w:t>
            </w:r>
            <w:r w:rsidR="00061209">
              <w:rPr>
                <w:rFonts w:ascii="Lato" w:hAnsi="Lato" w:cs="Arial"/>
                <w:sz w:val="22"/>
                <w:szCs w:val="22"/>
              </w:rPr>
              <w:t>, Gender, and SBC</w:t>
            </w:r>
            <w:r w:rsidR="002C2F14" w:rsidRPr="16AEF938">
              <w:rPr>
                <w:rFonts w:ascii="Lato" w:hAnsi="Lato" w:cs="Arial"/>
                <w:sz w:val="22"/>
                <w:szCs w:val="22"/>
              </w:rPr>
              <w:t>)</w:t>
            </w:r>
            <w:r w:rsidR="1D0DF153" w:rsidRPr="16AEF938">
              <w:rPr>
                <w:rFonts w:ascii="Lato" w:hAnsi="Lato" w:cs="Arial"/>
                <w:sz w:val="22"/>
                <w:szCs w:val="22"/>
              </w:rPr>
              <w:t xml:space="preserve">. </w:t>
            </w:r>
            <w:r w:rsidR="6EFC3FCA" w:rsidRPr="16AEF938">
              <w:rPr>
                <w:rFonts w:ascii="Lato" w:hAnsi="Lato" w:cs="Arial"/>
                <w:sz w:val="22"/>
                <w:szCs w:val="22"/>
              </w:rPr>
              <w:t xml:space="preserve">New </w:t>
            </w:r>
            <w:r w:rsidR="00564B85" w:rsidRPr="16AEF938">
              <w:rPr>
                <w:rFonts w:ascii="Lato" w:hAnsi="Lato" w:cs="Arial"/>
                <w:sz w:val="22"/>
                <w:szCs w:val="22"/>
              </w:rPr>
              <w:t>Business D</w:t>
            </w:r>
            <w:r w:rsidR="00257A29" w:rsidRPr="16AEF938">
              <w:rPr>
                <w:rFonts w:ascii="Lato" w:hAnsi="Lato" w:cs="Arial"/>
                <w:sz w:val="22"/>
                <w:szCs w:val="22"/>
              </w:rPr>
              <w:t>ev</w:t>
            </w:r>
            <w:r w:rsidR="00564B85" w:rsidRPr="16AEF938">
              <w:rPr>
                <w:rFonts w:ascii="Lato" w:hAnsi="Lato" w:cs="Arial"/>
                <w:sz w:val="22"/>
                <w:szCs w:val="22"/>
              </w:rPr>
              <w:t>elopment</w:t>
            </w:r>
            <w:r w:rsidR="003C1E95" w:rsidRPr="16AEF938">
              <w:rPr>
                <w:rFonts w:ascii="Lato" w:hAnsi="Lato" w:cs="Arial"/>
                <w:sz w:val="22"/>
                <w:szCs w:val="22"/>
              </w:rPr>
              <w:t xml:space="preserve"> Manager</w:t>
            </w:r>
            <w:r w:rsidR="00B256EF" w:rsidRPr="16AEF938">
              <w:rPr>
                <w:rFonts w:ascii="Lato" w:hAnsi="Lato" w:cs="Arial"/>
                <w:sz w:val="22"/>
                <w:szCs w:val="22"/>
              </w:rPr>
              <w:t>, relevant Cluster Co-</w:t>
            </w:r>
            <w:r w:rsidR="5529C02E" w:rsidRPr="16AEF938">
              <w:rPr>
                <w:rFonts w:ascii="Lato" w:hAnsi="Lato" w:cs="Arial"/>
                <w:sz w:val="22"/>
                <w:szCs w:val="22"/>
              </w:rPr>
              <w:t>Coordinators,</w:t>
            </w:r>
            <w:r w:rsidR="00564B85" w:rsidRPr="16AEF938">
              <w:rPr>
                <w:rFonts w:ascii="Lato" w:hAnsi="Lato" w:cs="Arial"/>
                <w:sz w:val="22"/>
                <w:szCs w:val="22"/>
              </w:rPr>
              <w:t xml:space="preserve"> </w:t>
            </w:r>
            <w:r w:rsidR="003C1E95" w:rsidRPr="16AEF938">
              <w:rPr>
                <w:rFonts w:ascii="Lato" w:hAnsi="Lato" w:cs="Arial"/>
                <w:sz w:val="22"/>
                <w:szCs w:val="22"/>
              </w:rPr>
              <w:t xml:space="preserve">and </w:t>
            </w:r>
            <w:r w:rsidR="00061209">
              <w:rPr>
                <w:rFonts w:ascii="Lato" w:hAnsi="Lato" w:cs="Arial"/>
                <w:sz w:val="22"/>
                <w:szCs w:val="22"/>
              </w:rPr>
              <w:t>Partnership and Localisation</w:t>
            </w:r>
            <w:r w:rsidR="007D692C" w:rsidRPr="16AEF938">
              <w:rPr>
                <w:rFonts w:ascii="Lato" w:hAnsi="Lato" w:cs="Arial"/>
                <w:sz w:val="22"/>
                <w:szCs w:val="22"/>
              </w:rPr>
              <w:t xml:space="preserve"> M</w:t>
            </w:r>
            <w:r w:rsidR="00085CA4" w:rsidRPr="16AEF938">
              <w:rPr>
                <w:rFonts w:ascii="Lato" w:hAnsi="Lato" w:cs="Arial"/>
                <w:sz w:val="22"/>
                <w:szCs w:val="22"/>
              </w:rPr>
              <w:t>anager</w:t>
            </w:r>
            <w:r w:rsidR="003C1E95" w:rsidRPr="16AEF938">
              <w:rPr>
                <w:rFonts w:ascii="Lato" w:hAnsi="Lato" w:cs="Arial"/>
                <w:sz w:val="22"/>
                <w:szCs w:val="22"/>
              </w:rPr>
              <w:t xml:space="preserve"> also report to the Director of PDQ</w:t>
            </w:r>
            <w:r w:rsidR="00257A29" w:rsidRPr="16AEF938">
              <w:rPr>
                <w:rFonts w:ascii="Lato" w:hAnsi="Lato" w:cs="Arial"/>
                <w:sz w:val="22"/>
                <w:szCs w:val="22"/>
              </w:rPr>
              <w:t>.</w:t>
            </w:r>
            <w:r w:rsidR="1B3B7F4B" w:rsidRPr="16AEF938">
              <w:rPr>
                <w:rFonts w:ascii="Lato" w:hAnsi="Lato" w:cs="Arial"/>
                <w:sz w:val="22"/>
                <w:szCs w:val="22"/>
              </w:rPr>
              <w:t xml:space="preserve"> </w:t>
            </w:r>
          </w:p>
          <w:p w14:paraId="2FFAC94A" w14:textId="77777777" w:rsidR="00C14945" w:rsidRPr="0098524D" w:rsidRDefault="00C14945" w:rsidP="00877208">
            <w:pPr>
              <w:shd w:val="clear" w:color="auto" w:fill="FFFFFF" w:themeFill="background1"/>
              <w:jc w:val="both"/>
              <w:rPr>
                <w:rFonts w:ascii="Lato" w:hAnsi="Lato" w:cs="Arial"/>
                <w:b/>
                <w:szCs w:val="22"/>
              </w:rPr>
            </w:pPr>
          </w:p>
          <w:p w14:paraId="4308EE3B" w14:textId="430CCECC" w:rsidR="00D502D7" w:rsidRPr="0098524D" w:rsidRDefault="0003795C" w:rsidP="538FF31E">
            <w:pPr>
              <w:shd w:val="clear" w:color="auto" w:fill="FFFFFF" w:themeFill="background1"/>
              <w:jc w:val="both"/>
              <w:rPr>
                <w:rFonts w:ascii="Lato" w:hAnsi="Lato" w:cs="Arial"/>
              </w:rPr>
            </w:pPr>
            <w:r w:rsidRPr="538FF31E">
              <w:rPr>
                <w:rFonts w:ascii="Lato" w:hAnsi="Lato" w:cs="Arial"/>
                <w:b/>
                <w:bCs/>
                <w:sz w:val="22"/>
                <w:szCs w:val="22"/>
              </w:rPr>
              <w:t>Role Dimensions</w:t>
            </w:r>
            <w:r w:rsidRPr="538FF31E">
              <w:rPr>
                <w:rFonts w:ascii="Lato" w:hAnsi="Lato" w:cs="Arial"/>
                <w:sz w:val="22"/>
                <w:szCs w:val="22"/>
              </w:rPr>
              <w:t xml:space="preserve">: </w:t>
            </w:r>
            <w:r w:rsidR="00487E23" w:rsidRPr="538FF31E">
              <w:rPr>
                <w:rFonts w:ascii="Lato" w:hAnsi="Lato" w:cs="Arial"/>
                <w:sz w:val="22"/>
                <w:szCs w:val="22"/>
              </w:rPr>
              <w:t>As one of the most senior staff in the Country Office, the Director of Program Development and Quality (PDQ) must demonstrate the qualities of agile leadership.  S/he</w:t>
            </w:r>
            <w:r w:rsidR="00D502D7" w:rsidRPr="538FF31E">
              <w:rPr>
                <w:rFonts w:ascii="Lato" w:hAnsi="Lato" w:cs="Arial"/>
                <w:sz w:val="22"/>
                <w:szCs w:val="22"/>
              </w:rPr>
              <w:t xml:space="preserve"> plays a key role in defining and pursuing the strategic direction for Save the Children’s programs in </w:t>
            </w:r>
            <w:r w:rsidR="00061209">
              <w:rPr>
                <w:rFonts w:ascii="Lato" w:hAnsi="Lato" w:cs="Arial"/>
                <w:sz w:val="22"/>
                <w:szCs w:val="22"/>
              </w:rPr>
              <w:t>Niger</w:t>
            </w:r>
            <w:r w:rsidR="00D502D7" w:rsidRPr="538FF31E">
              <w:rPr>
                <w:rFonts w:ascii="Lato" w:hAnsi="Lato" w:cs="Arial"/>
                <w:sz w:val="22"/>
                <w:szCs w:val="22"/>
              </w:rPr>
              <w:t>, ensuring the relevance, coherence,</w:t>
            </w:r>
            <w:r w:rsidR="003C1E95" w:rsidRPr="538FF31E">
              <w:rPr>
                <w:rFonts w:ascii="Lato" w:hAnsi="Lato" w:cs="Arial"/>
                <w:sz w:val="22"/>
                <w:szCs w:val="22"/>
              </w:rPr>
              <w:t xml:space="preserve"> safety</w:t>
            </w:r>
            <w:r w:rsidR="00D502D7" w:rsidRPr="538FF31E">
              <w:rPr>
                <w:rFonts w:ascii="Lato" w:hAnsi="Lato" w:cs="Arial"/>
                <w:sz w:val="22"/>
                <w:szCs w:val="22"/>
              </w:rPr>
              <w:t xml:space="preserve"> and impact of our programs for children</w:t>
            </w:r>
            <w:r w:rsidR="00C86601" w:rsidRPr="538FF31E">
              <w:rPr>
                <w:rFonts w:ascii="Lato" w:hAnsi="Lato" w:cs="Arial"/>
                <w:sz w:val="22"/>
                <w:szCs w:val="22"/>
              </w:rPr>
              <w:t xml:space="preserve"> in all context</w:t>
            </w:r>
            <w:r w:rsidR="003C1E95" w:rsidRPr="538FF31E">
              <w:rPr>
                <w:rFonts w:ascii="Lato" w:hAnsi="Lato" w:cs="Arial"/>
                <w:sz w:val="22"/>
                <w:szCs w:val="22"/>
              </w:rPr>
              <w:t>s</w:t>
            </w:r>
            <w:r w:rsidR="00D502D7" w:rsidRPr="538FF31E">
              <w:rPr>
                <w:rFonts w:ascii="Lato" w:hAnsi="Lato" w:cs="Arial"/>
                <w:sz w:val="22"/>
                <w:szCs w:val="22"/>
              </w:rPr>
              <w:t xml:space="preserve">. </w:t>
            </w:r>
            <w:r w:rsidR="00C86601" w:rsidRPr="538FF31E">
              <w:rPr>
                <w:rFonts w:ascii="Lato" w:hAnsi="Lato" w:cs="Arial"/>
                <w:sz w:val="22"/>
                <w:szCs w:val="22"/>
              </w:rPr>
              <w:t xml:space="preserve">This is a challenging role </w:t>
            </w:r>
            <w:r w:rsidR="003C1E95" w:rsidRPr="538FF31E">
              <w:rPr>
                <w:rFonts w:ascii="Lato" w:hAnsi="Lato" w:cs="Arial"/>
                <w:sz w:val="22"/>
                <w:szCs w:val="22"/>
              </w:rPr>
              <w:t>requiring an individual who can work with</w:t>
            </w:r>
            <w:r w:rsidR="00C86601" w:rsidRPr="538FF31E">
              <w:rPr>
                <w:rFonts w:ascii="Lato" w:hAnsi="Lato" w:cs="Arial"/>
                <w:sz w:val="22"/>
                <w:szCs w:val="22"/>
              </w:rPr>
              <w:t xml:space="preserve"> complex</w:t>
            </w:r>
            <w:r w:rsidR="003C1E95" w:rsidRPr="538FF31E">
              <w:rPr>
                <w:rFonts w:ascii="Lato" w:hAnsi="Lato" w:cs="Arial"/>
                <w:sz w:val="22"/>
                <w:szCs w:val="22"/>
              </w:rPr>
              <w:t>ity and multiple tasks at one time.  It</w:t>
            </w:r>
            <w:r w:rsidR="00C86601" w:rsidRPr="538FF31E">
              <w:rPr>
                <w:rFonts w:ascii="Lato" w:hAnsi="Lato" w:cs="Arial"/>
                <w:sz w:val="22"/>
                <w:szCs w:val="22"/>
              </w:rPr>
              <w:t xml:space="preserve"> </w:t>
            </w:r>
            <w:r w:rsidR="003C1E95" w:rsidRPr="538FF31E">
              <w:rPr>
                <w:rFonts w:ascii="Lato" w:hAnsi="Lato" w:cs="Arial"/>
                <w:sz w:val="22"/>
                <w:szCs w:val="22"/>
              </w:rPr>
              <w:t>demands</w:t>
            </w:r>
            <w:r w:rsidR="00C86601" w:rsidRPr="538FF31E">
              <w:rPr>
                <w:rFonts w:ascii="Lato" w:hAnsi="Lato" w:cs="Arial"/>
                <w:sz w:val="22"/>
                <w:szCs w:val="22"/>
              </w:rPr>
              <w:t xml:space="preserve"> dedicat</w:t>
            </w:r>
            <w:r w:rsidR="003C1E95" w:rsidRPr="538FF31E">
              <w:rPr>
                <w:rFonts w:ascii="Lato" w:hAnsi="Lato" w:cs="Arial"/>
                <w:sz w:val="22"/>
                <w:szCs w:val="22"/>
              </w:rPr>
              <w:t xml:space="preserve">ion to </w:t>
            </w:r>
            <w:r w:rsidR="00D25AF8" w:rsidRPr="538FF31E">
              <w:rPr>
                <w:rFonts w:ascii="Lato" w:hAnsi="Lato" w:cs="Arial"/>
                <w:sz w:val="22"/>
                <w:szCs w:val="22"/>
              </w:rPr>
              <w:t>demonstrating outcomes for</w:t>
            </w:r>
            <w:r w:rsidR="003C1E95" w:rsidRPr="538FF31E">
              <w:rPr>
                <w:rFonts w:ascii="Lato" w:hAnsi="Lato" w:cs="Arial"/>
                <w:sz w:val="22"/>
                <w:szCs w:val="22"/>
              </w:rPr>
              <w:t xml:space="preserve"> children</w:t>
            </w:r>
            <w:r w:rsidR="00C86601" w:rsidRPr="538FF31E">
              <w:rPr>
                <w:rFonts w:ascii="Lato" w:hAnsi="Lato" w:cs="Arial"/>
                <w:sz w:val="22"/>
                <w:szCs w:val="22"/>
              </w:rPr>
              <w:t>, experience</w:t>
            </w:r>
            <w:r w:rsidR="003C1E95" w:rsidRPr="538FF31E">
              <w:rPr>
                <w:rFonts w:ascii="Lato" w:hAnsi="Lato" w:cs="Arial"/>
                <w:sz w:val="22"/>
                <w:szCs w:val="22"/>
              </w:rPr>
              <w:t xml:space="preserve"> in integrated child rights programming</w:t>
            </w:r>
            <w:r w:rsidR="00C86601" w:rsidRPr="538FF31E">
              <w:rPr>
                <w:rFonts w:ascii="Lato" w:hAnsi="Lato" w:cs="Arial"/>
                <w:sz w:val="22"/>
                <w:szCs w:val="22"/>
              </w:rPr>
              <w:t xml:space="preserve"> and </w:t>
            </w:r>
            <w:r w:rsidR="003C1E95" w:rsidRPr="538FF31E">
              <w:rPr>
                <w:rFonts w:ascii="Lato" w:hAnsi="Lato" w:cs="Arial"/>
                <w:sz w:val="22"/>
                <w:szCs w:val="22"/>
              </w:rPr>
              <w:t xml:space="preserve">a </w:t>
            </w:r>
            <w:r w:rsidR="00C86601" w:rsidRPr="538FF31E">
              <w:rPr>
                <w:rFonts w:ascii="Lato" w:hAnsi="Lato" w:cs="Arial"/>
                <w:sz w:val="22"/>
                <w:szCs w:val="22"/>
              </w:rPr>
              <w:t xml:space="preserve">highly motivated </w:t>
            </w:r>
            <w:r w:rsidR="002C2F14" w:rsidRPr="538FF31E">
              <w:rPr>
                <w:rFonts w:ascii="Lato" w:hAnsi="Lato" w:cs="Arial"/>
                <w:sz w:val="22"/>
                <w:szCs w:val="22"/>
              </w:rPr>
              <w:t>leader</w:t>
            </w:r>
            <w:r w:rsidR="00C86601" w:rsidRPr="538FF31E">
              <w:rPr>
                <w:rFonts w:ascii="Lato" w:hAnsi="Lato" w:cs="Arial"/>
                <w:sz w:val="22"/>
                <w:szCs w:val="22"/>
              </w:rPr>
              <w:t xml:space="preserve">. </w:t>
            </w:r>
            <w:r w:rsidR="00D502D7" w:rsidRPr="538FF31E">
              <w:rPr>
                <w:rFonts w:ascii="Lato" w:hAnsi="Lato" w:cs="Arial"/>
                <w:sz w:val="22"/>
                <w:szCs w:val="22"/>
              </w:rPr>
              <w:t xml:space="preserve">S/he has specific oversight for ensuring that programs demonstrate thematic excellence in contributing to Save the Children’s three priority </w:t>
            </w:r>
            <w:r w:rsidR="003C1E95" w:rsidRPr="538FF31E">
              <w:rPr>
                <w:rFonts w:ascii="Lato" w:hAnsi="Lato" w:cs="Arial"/>
                <w:sz w:val="22"/>
                <w:szCs w:val="22"/>
              </w:rPr>
              <w:t>B</w:t>
            </w:r>
            <w:r w:rsidR="00D502D7" w:rsidRPr="538FF31E">
              <w:rPr>
                <w:rFonts w:ascii="Lato" w:hAnsi="Lato" w:cs="Arial"/>
                <w:sz w:val="22"/>
                <w:szCs w:val="22"/>
              </w:rPr>
              <w:t xml:space="preserve">reakthroughs for children: no child dies from preventable causes before their fifth birthday; all children learn from a quality basic education; and violence against children is no longer tolerated. </w:t>
            </w:r>
          </w:p>
          <w:p w14:paraId="48A818D0" w14:textId="77777777" w:rsidR="00D502D7" w:rsidRPr="0098524D" w:rsidRDefault="00D502D7" w:rsidP="00877208">
            <w:pPr>
              <w:shd w:val="clear" w:color="auto" w:fill="FFFFFF" w:themeFill="background1"/>
              <w:jc w:val="both"/>
              <w:rPr>
                <w:rFonts w:ascii="Lato" w:hAnsi="Lato" w:cs="Arial"/>
                <w:sz w:val="22"/>
                <w:szCs w:val="22"/>
              </w:rPr>
            </w:pPr>
          </w:p>
          <w:p w14:paraId="73CCB30F" w14:textId="1F029FBC" w:rsidR="00D502D7" w:rsidRPr="0098524D" w:rsidRDefault="00D502D7" w:rsidP="22E8B005">
            <w:pPr>
              <w:shd w:val="clear" w:color="auto" w:fill="FFFFFF" w:themeFill="background1"/>
              <w:jc w:val="both"/>
              <w:rPr>
                <w:rFonts w:ascii="Lato" w:hAnsi="Lato" w:cs="Arial"/>
              </w:rPr>
            </w:pPr>
            <w:r w:rsidRPr="16AEF938">
              <w:rPr>
                <w:rFonts w:ascii="Lato" w:hAnsi="Lato" w:cs="Arial"/>
                <w:sz w:val="22"/>
                <w:szCs w:val="22"/>
              </w:rPr>
              <w:t>The Director of PDQ works with thematic specialists and advisors</w:t>
            </w:r>
            <w:r w:rsidR="00D25AF8" w:rsidRPr="16AEF938">
              <w:rPr>
                <w:rFonts w:ascii="Lato" w:hAnsi="Lato" w:cs="Arial"/>
                <w:sz w:val="22"/>
                <w:szCs w:val="22"/>
              </w:rPr>
              <w:t>, and in partnership with the program</w:t>
            </w:r>
            <w:r w:rsidR="727D6E68" w:rsidRPr="16AEF938">
              <w:rPr>
                <w:rFonts w:ascii="Lato" w:hAnsi="Lato" w:cs="Arial"/>
                <w:sz w:val="22"/>
                <w:szCs w:val="22"/>
              </w:rPr>
              <w:t>me</w:t>
            </w:r>
            <w:r w:rsidR="00D25AF8" w:rsidRPr="16AEF938">
              <w:rPr>
                <w:rFonts w:ascii="Lato" w:hAnsi="Lato" w:cs="Arial"/>
                <w:sz w:val="22"/>
                <w:szCs w:val="22"/>
              </w:rPr>
              <w:t xml:space="preserve"> implementation team,</w:t>
            </w:r>
            <w:r w:rsidRPr="16AEF938">
              <w:rPr>
                <w:rFonts w:ascii="Lato" w:hAnsi="Lato" w:cs="Arial"/>
                <w:sz w:val="22"/>
                <w:szCs w:val="22"/>
              </w:rPr>
              <w:t xml:space="preserve"> to develop evidence-based strategies, programs and projects, and to </w:t>
            </w:r>
            <w:r w:rsidR="26301F8E" w:rsidRPr="16AEF938">
              <w:rPr>
                <w:rFonts w:ascii="Lato" w:hAnsi="Lato" w:cs="Arial"/>
                <w:sz w:val="22"/>
                <w:szCs w:val="22"/>
              </w:rPr>
              <w:t>support</w:t>
            </w:r>
            <w:r w:rsidRPr="16AEF938">
              <w:rPr>
                <w:rFonts w:ascii="Lato" w:hAnsi="Lato" w:cs="Arial"/>
                <w:sz w:val="22"/>
                <w:szCs w:val="22"/>
              </w:rPr>
              <w:t xml:space="preserve"> advocacy and campaigning initiatives. S/he takes a lead in establishing systems for program monitoring, quality improvement, accountability, evaluation and learning, and in ensuring that results are captured, shared and used to inform </w:t>
            </w:r>
            <w:r w:rsidR="59270782" w:rsidRPr="16AEF938">
              <w:rPr>
                <w:rFonts w:ascii="Lato" w:hAnsi="Lato" w:cs="Arial"/>
                <w:sz w:val="22"/>
                <w:szCs w:val="22"/>
              </w:rPr>
              <w:t>programme design and implementation</w:t>
            </w:r>
            <w:r w:rsidRPr="16AEF938">
              <w:rPr>
                <w:rFonts w:ascii="Lato" w:hAnsi="Lato" w:cs="Arial"/>
                <w:sz w:val="22"/>
                <w:szCs w:val="22"/>
              </w:rPr>
              <w:t>. The Director leads the Country Office in developing and carrying out its partnership strategy with national NGOs and other strategic partners. As a senior leader in the country office s/he plays a representational role with the government, donors, partners</w:t>
            </w:r>
            <w:r w:rsidR="004E2949" w:rsidRPr="16AEF938">
              <w:rPr>
                <w:rFonts w:ascii="Lato" w:hAnsi="Lato" w:cs="Arial"/>
                <w:sz w:val="22"/>
                <w:szCs w:val="22"/>
              </w:rPr>
              <w:t>, peer agencies, SC Members</w:t>
            </w:r>
            <w:r w:rsidRPr="16AEF938">
              <w:rPr>
                <w:rFonts w:ascii="Lato" w:hAnsi="Lato" w:cs="Arial"/>
                <w:sz w:val="22"/>
                <w:szCs w:val="22"/>
              </w:rPr>
              <w:t xml:space="preserve"> and others. The PDQ Director has the responsibility to build the capacity </w:t>
            </w:r>
            <w:proofErr w:type="gramStart"/>
            <w:r w:rsidRPr="16AEF938">
              <w:rPr>
                <w:rFonts w:ascii="Lato" w:hAnsi="Lato" w:cs="Arial"/>
                <w:sz w:val="22"/>
                <w:szCs w:val="22"/>
              </w:rPr>
              <w:t>of,</w:t>
            </w:r>
            <w:proofErr w:type="gramEnd"/>
            <w:r w:rsidRPr="16AEF938">
              <w:rPr>
                <w:rFonts w:ascii="Lato" w:hAnsi="Lato" w:cs="Arial"/>
                <w:sz w:val="22"/>
                <w:szCs w:val="22"/>
              </w:rPr>
              <w:t xml:space="preserve"> mentor and coach SC teams and individual staff in areas related to PDQ, ensuring the </w:t>
            </w:r>
            <w:r w:rsidRPr="16AEF938">
              <w:rPr>
                <w:rFonts w:ascii="Lato" w:hAnsi="Lato" w:cs="Arial"/>
                <w:sz w:val="22"/>
                <w:szCs w:val="22"/>
              </w:rPr>
              <w:lastRenderedPageBreak/>
              <w:t xml:space="preserve">development of a strong national team. </w:t>
            </w:r>
            <w:r w:rsidR="00487E23" w:rsidRPr="16AEF938">
              <w:rPr>
                <w:rFonts w:ascii="Lato" w:hAnsi="Lato" w:cs="Arial"/>
                <w:sz w:val="22"/>
                <w:szCs w:val="22"/>
              </w:rPr>
              <w:t xml:space="preserve"> S/he </w:t>
            </w:r>
            <w:r w:rsidR="59E7BCE3" w:rsidRPr="16AEF938">
              <w:rPr>
                <w:rFonts w:ascii="Lato" w:hAnsi="Lato" w:cs="Arial"/>
                <w:sz w:val="22"/>
                <w:szCs w:val="22"/>
              </w:rPr>
              <w:t xml:space="preserve">leads the NBD </w:t>
            </w:r>
            <w:r w:rsidR="00487E23" w:rsidRPr="16AEF938">
              <w:rPr>
                <w:rFonts w:ascii="Lato" w:hAnsi="Lato" w:cs="Arial"/>
                <w:sz w:val="22"/>
                <w:szCs w:val="22"/>
              </w:rPr>
              <w:t xml:space="preserve">and </w:t>
            </w:r>
            <w:r w:rsidR="75E2EACE" w:rsidRPr="16AEF938">
              <w:rPr>
                <w:rFonts w:ascii="Lato" w:hAnsi="Lato" w:cs="Arial"/>
                <w:sz w:val="22"/>
                <w:szCs w:val="22"/>
              </w:rPr>
              <w:t xml:space="preserve">ensures the </w:t>
            </w:r>
            <w:r w:rsidR="00487E23" w:rsidRPr="16AEF938">
              <w:rPr>
                <w:rFonts w:ascii="Lato" w:hAnsi="Lato" w:cs="Arial"/>
                <w:sz w:val="22"/>
                <w:szCs w:val="22"/>
              </w:rPr>
              <w:t xml:space="preserve">development of </w:t>
            </w:r>
            <w:r w:rsidR="08621540" w:rsidRPr="16AEF938">
              <w:rPr>
                <w:rFonts w:ascii="Lato" w:hAnsi="Lato" w:cs="Arial"/>
                <w:sz w:val="22"/>
                <w:szCs w:val="22"/>
              </w:rPr>
              <w:t>high-quality</w:t>
            </w:r>
            <w:r w:rsidR="00487E23" w:rsidRPr="16AEF938">
              <w:rPr>
                <w:rFonts w:ascii="Lato" w:hAnsi="Lato" w:cs="Arial"/>
                <w:sz w:val="22"/>
                <w:szCs w:val="22"/>
              </w:rPr>
              <w:t xml:space="preserve"> </w:t>
            </w:r>
            <w:r w:rsidR="262CA6B4" w:rsidRPr="16AEF938">
              <w:rPr>
                <w:rFonts w:ascii="Lato" w:hAnsi="Lato" w:cs="Arial"/>
                <w:sz w:val="22"/>
                <w:szCs w:val="22"/>
              </w:rPr>
              <w:t xml:space="preserve">design for funding </w:t>
            </w:r>
            <w:r w:rsidR="00487E23" w:rsidRPr="16AEF938">
              <w:rPr>
                <w:rFonts w:ascii="Lato" w:hAnsi="Lato" w:cs="Arial"/>
                <w:sz w:val="22"/>
                <w:szCs w:val="22"/>
              </w:rPr>
              <w:t>proposals.</w:t>
            </w:r>
          </w:p>
        </w:tc>
      </w:tr>
      <w:tr w:rsidR="00E621C9" w:rsidRPr="0098524D" w14:paraId="4DB8E107" w14:textId="77777777" w:rsidTr="480A262F">
        <w:trPr>
          <w:trHeight w:val="460"/>
        </w:trPr>
        <w:tc>
          <w:tcPr>
            <w:tcW w:w="102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E38D5" w14:textId="77777777" w:rsidR="00CC20DB" w:rsidRPr="0098524D" w:rsidRDefault="00CC20DB" w:rsidP="00877208">
            <w:pPr>
              <w:shd w:val="clear" w:color="auto" w:fill="FFFFFF" w:themeFill="background1"/>
              <w:tabs>
                <w:tab w:val="left" w:pos="2977"/>
              </w:tabs>
              <w:snapToGrid w:val="0"/>
              <w:jc w:val="both"/>
              <w:rPr>
                <w:rFonts w:ascii="Lato" w:hAnsi="Lato" w:cs="Arial"/>
                <w:b/>
                <w:sz w:val="22"/>
                <w:szCs w:val="22"/>
              </w:rPr>
            </w:pPr>
          </w:p>
          <w:p w14:paraId="35E72AA2" w14:textId="77777777" w:rsidR="00B45673" w:rsidRPr="0098524D" w:rsidRDefault="00E621C9" w:rsidP="00877208">
            <w:pPr>
              <w:shd w:val="clear" w:color="auto" w:fill="FFFFFF" w:themeFill="background1"/>
              <w:tabs>
                <w:tab w:val="left" w:pos="2977"/>
              </w:tabs>
              <w:snapToGrid w:val="0"/>
              <w:jc w:val="both"/>
              <w:rPr>
                <w:rFonts w:ascii="Lato" w:hAnsi="Lato" w:cs="Arial"/>
                <w:b/>
                <w:szCs w:val="22"/>
              </w:rPr>
            </w:pPr>
            <w:r w:rsidRPr="0098524D">
              <w:rPr>
                <w:rFonts w:ascii="Lato" w:hAnsi="Lato" w:cs="Arial"/>
                <w:b/>
                <w:sz w:val="22"/>
                <w:szCs w:val="22"/>
              </w:rPr>
              <w:t>KEY AREAS OF ACCOUNTABILITY:</w:t>
            </w:r>
            <w:r w:rsidR="00776CBE" w:rsidRPr="0098524D">
              <w:rPr>
                <w:rFonts w:ascii="Lato" w:hAnsi="Lato" w:cs="Arial"/>
                <w:b/>
                <w:sz w:val="22"/>
                <w:szCs w:val="22"/>
              </w:rPr>
              <w:t xml:space="preserve"> </w:t>
            </w:r>
          </w:p>
          <w:p w14:paraId="005B47DF" w14:textId="4AB2B218" w:rsidR="00962634" w:rsidRPr="0098524D" w:rsidRDefault="00F57845" w:rsidP="538FF31E">
            <w:pPr>
              <w:pStyle w:val="Titre2"/>
              <w:shd w:val="clear" w:color="auto" w:fill="FFFFFF" w:themeFill="background1"/>
              <w:spacing w:before="120"/>
              <w:ind w:left="1411" w:hanging="1411"/>
              <w:rPr>
                <w:rFonts w:ascii="Lato" w:hAnsi="Lato" w:cs="Arial"/>
              </w:rPr>
            </w:pPr>
            <w:r w:rsidRPr="538FF31E">
              <w:rPr>
                <w:rFonts w:ascii="Lato" w:hAnsi="Lato" w:cs="Arial"/>
                <w:sz w:val="22"/>
                <w:szCs w:val="22"/>
              </w:rPr>
              <w:t>Strategic planning</w:t>
            </w:r>
            <w:r w:rsidR="00E726FA" w:rsidRPr="538FF31E">
              <w:rPr>
                <w:rFonts w:ascii="Lato" w:hAnsi="Lato" w:cs="Arial"/>
                <w:sz w:val="22"/>
                <w:szCs w:val="22"/>
              </w:rPr>
              <w:t xml:space="preserve"> and thought leadership</w:t>
            </w:r>
            <w:r w:rsidR="009774C2" w:rsidRPr="538FF31E">
              <w:rPr>
                <w:rFonts w:ascii="Lato" w:hAnsi="Lato" w:cs="Arial"/>
                <w:sz w:val="22"/>
                <w:szCs w:val="22"/>
              </w:rPr>
              <w:t xml:space="preserve"> (</w:t>
            </w:r>
            <w:r w:rsidR="036759F3" w:rsidRPr="538FF31E">
              <w:rPr>
                <w:rFonts w:ascii="Lato" w:hAnsi="Lato" w:cs="Arial"/>
                <w:sz w:val="22"/>
                <w:szCs w:val="22"/>
              </w:rPr>
              <w:t>1</w:t>
            </w:r>
            <w:r w:rsidR="00DB2A9A">
              <w:rPr>
                <w:rFonts w:ascii="Lato" w:hAnsi="Lato" w:cs="Arial"/>
                <w:sz w:val="22"/>
                <w:szCs w:val="22"/>
              </w:rPr>
              <w:t>0</w:t>
            </w:r>
            <w:r w:rsidR="009774C2" w:rsidRPr="538FF31E">
              <w:rPr>
                <w:rFonts w:ascii="Lato" w:hAnsi="Lato" w:cs="Arial"/>
                <w:sz w:val="22"/>
                <w:szCs w:val="22"/>
              </w:rPr>
              <w:t>%)</w:t>
            </w:r>
          </w:p>
          <w:p w14:paraId="48E0E045" w14:textId="77777777" w:rsidR="00391D14" w:rsidRPr="0098524D" w:rsidRDefault="00391D14" w:rsidP="002F724D">
            <w:pPr>
              <w:pStyle w:val="Paragraphedeliste"/>
              <w:numPr>
                <w:ilvl w:val="0"/>
                <w:numId w:val="9"/>
              </w:numPr>
              <w:shd w:val="clear" w:color="auto" w:fill="FFFFFF" w:themeFill="background1"/>
              <w:suppressAutoHyphens w:val="0"/>
              <w:contextualSpacing/>
              <w:jc w:val="both"/>
              <w:rPr>
                <w:rFonts w:ascii="Lato" w:hAnsi="Lato" w:cs="Arial"/>
                <w:szCs w:val="22"/>
              </w:rPr>
            </w:pPr>
            <w:r w:rsidRPr="0098524D">
              <w:rPr>
                <w:rFonts w:ascii="Lato" w:hAnsi="Lato" w:cs="Arial"/>
                <w:sz w:val="22"/>
                <w:szCs w:val="22"/>
              </w:rPr>
              <w:t>Monitor and analyse the country context to position SC as the leading organization for children's issues in all contexts, with child rights at the core of all programming and advocacy work.</w:t>
            </w:r>
          </w:p>
          <w:p w14:paraId="7608A1FD" w14:textId="202C0858" w:rsidR="008C5102" w:rsidRPr="0098524D" w:rsidRDefault="008C5102" w:rsidP="002F724D">
            <w:pPr>
              <w:pStyle w:val="Paragraphedeliste"/>
              <w:numPr>
                <w:ilvl w:val="0"/>
                <w:numId w:val="9"/>
              </w:numPr>
              <w:shd w:val="clear" w:color="auto" w:fill="FFFFFF" w:themeFill="background1"/>
              <w:suppressAutoHyphens w:val="0"/>
              <w:contextualSpacing/>
              <w:jc w:val="both"/>
              <w:rPr>
                <w:rFonts w:ascii="Lato" w:hAnsi="Lato" w:cs="Arial"/>
                <w:szCs w:val="22"/>
              </w:rPr>
            </w:pPr>
            <w:r w:rsidRPr="0098524D">
              <w:rPr>
                <w:rFonts w:ascii="Lato" w:hAnsi="Lato" w:cs="Arial"/>
                <w:sz w:val="22"/>
                <w:szCs w:val="22"/>
              </w:rPr>
              <w:t>Lead the S</w:t>
            </w:r>
            <w:r w:rsidR="00E726FA">
              <w:rPr>
                <w:rFonts w:ascii="Lato" w:hAnsi="Lato" w:cs="Arial"/>
                <w:sz w:val="22"/>
                <w:szCs w:val="22"/>
              </w:rPr>
              <w:t>M</w:t>
            </w:r>
            <w:r w:rsidRPr="0098524D">
              <w:rPr>
                <w:rFonts w:ascii="Lato" w:hAnsi="Lato" w:cs="Arial"/>
                <w:sz w:val="22"/>
                <w:szCs w:val="22"/>
              </w:rPr>
              <w:t>T to drive forward the Country Strategic Plan (CSP) by coordinating input for the development and review of</w:t>
            </w:r>
            <w:r w:rsidR="00D25AF8" w:rsidRPr="0098524D">
              <w:rPr>
                <w:rFonts w:ascii="Lato" w:hAnsi="Lato" w:cs="Arial"/>
                <w:sz w:val="22"/>
                <w:szCs w:val="22"/>
              </w:rPr>
              <w:t xml:space="preserve"> the CSP</w:t>
            </w:r>
            <w:r w:rsidRPr="0098524D">
              <w:rPr>
                <w:rFonts w:ascii="Lato" w:hAnsi="Lato" w:cs="Arial"/>
                <w:sz w:val="22"/>
                <w:szCs w:val="22"/>
              </w:rPr>
              <w:t xml:space="preserve"> across departments</w:t>
            </w:r>
            <w:r w:rsidR="00391D14" w:rsidRPr="0098524D">
              <w:rPr>
                <w:rFonts w:ascii="Lato" w:hAnsi="Lato" w:cs="Arial"/>
                <w:sz w:val="22"/>
                <w:szCs w:val="22"/>
              </w:rPr>
              <w:t>.</w:t>
            </w:r>
          </w:p>
          <w:p w14:paraId="443B56DA" w14:textId="77777777" w:rsidR="00156DE2" w:rsidRPr="0098524D" w:rsidRDefault="00156DE2" w:rsidP="002F724D">
            <w:pPr>
              <w:pStyle w:val="Paragraphedeliste"/>
              <w:numPr>
                <w:ilvl w:val="0"/>
                <w:numId w:val="9"/>
              </w:numPr>
              <w:shd w:val="clear" w:color="auto" w:fill="FFFFFF" w:themeFill="background1"/>
              <w:suppressAutoHyphens w:val="0"/>
              <w:contextualSpacing/>
              <w:jc w:val="both"/>
              <w:rPr>
                <w:rFonts w:ascii="Lato" w:hAnsi="Lato" w:cs="Arial"/>
                <w:szCs w:val="22"/>
              </w:rPr>
            </w:pPr>
            <w:r w:rsidRPr="0098524D">
              <w:rPr>
                <w:rFonts w:ascii="Lato" w:hAnsi="Lato" w:cs="Arial"/>
                <w:sz w:val="22"/>
                <w:szCs w:val="22"/>
              </w:rPr>
              <w:t>Lead the development/updating of the Child Rights Situation Analysis and ensuring participation and buy-in from all relevant staff, partners and other stakeholders as necessary</w:t>
            </w:r>
          </w:p>
          <w:p w14:paraId="0AE998DF" w14:textId="149239FA" w:rsidR="00E726FA" w:rsidRPr="00E726FA" w:rsidRDefault="00E726FA" w:rsidP="002F724D">
            <w:pPr>
              <w:pStyle w:val="Paragraphedeliste"/>
              <w:numPr>
                <w:ilvl w:val="0"/>
                <w:numId w:val="9"/>
              </w:numPr>
              <w:shd w:val="clear" w:color="auto" w:fill="FFFFFF" w:themeFill="background1"/>
              <w:suppressAutoHyphens w:val="0"/>
              <w:contextualSpacing/>
              <w:jc w:val="both"/>
              <w:rPr>
                <w:rFonts w:ascii="Lato" w:hAnsi="Lato" w:cs="Arial"/>
                <w:szCs w:val="24"/>
              </w:rPr>
            </w:pPr>
            <w:r w:rsidRPr="16AEF938">
              <w:rPr>
                <w:rFonts w:ascii="Lato" w:hAnsi="Lato" w:cs="Arial"/>
                <w:sz w:val="22"/>
                <w:szCs w:val="22"/>
              </w:rPr>
              <w:t>Participate in the country annual planning, in coordination with other relevant departments and under the CD leadership</w:t>
            </w:r>
            <w:r w:rsidR="7667E7BF" w:rsidRPr="16AEF938">
              <w:rPr>
                <w:rFonts w:ascii="Lato" w:hAnsi="Lato" w:cs="Arial"/>
                <w:sz w:val="22"/>
                <w:szCs w:val="22"/>
              </w:rPr>
              <w:t xml:space="preserve">, and ensure that </w:t>
            </w:r>
            <w:r w:rsidR="02C6FA50" w:rsidRPr="16AEF938">
              <w:rPr>
                <w:rFonts w:ascii="Lato" w:hAnsi="Lato" w:cs="Arial"/>
                <w:sz w:val="22"/>
                <w:szCs w:val="22"/>
              </w:rPr>
              <w:t>it’s</w:t>
            </w:r>
            <w:r w:rsidR="7667E7BF" w:rsidRPr="16AEF938">
              <w:rPr>
                <w:rFonts w:ascii="Lato" w:hAnsi="Lato" w:cs="Arial"/>
                <w:sz w:val="22"/>
                <w:szCs w:val="22"/>
              </w:rPr>
              <w:t xml:space="preserve"> of high quality and evidence-based, reflecting SC’s global themes, Common Approaches and theory of change</w:t>
            </w:r>
          </w:p>
          <w:p w14:paraId="599FE8A7" w14:textId="3754E962" w:rsidR="4751542A" w:rsidRPr="008E0467" w:rsidRDefault="008E0467" w:rsidP="002F724D">
            <w:pPr>
              <w:pStyle w:val="Paragraphedeliste"/>
              <w:numPr>
                <w:ilvl w:val="0"/>
                <w:numId w:val="9"/>
              </w:numPr>
              <w:shd w:val="clear" w:color="auto" w:fill="FFFFFF" w:themeFill="background1"/>
              <w:contextualSpacing/>
              <w:jc w:val="both"/>
              <w:rPr>
                <w:rFonts w:ascii="Lato" w:eastAsia="Lato" w:hAnsi="Lato" w:cs="Lato"/>
                <w:color w:val="000000" w:themeColor="text1"/>
                <w:sz w:val="22"/>
                <w:szCs w:val="22"/>
              </w:rPr>
            </w:pPr>
            <w:r>
              <w:rPr>
                <w:rFonts w:ascii="Lato" w:eastAsia="Lato" w:hAnsi="Lato" w:cs="Lato"/>
                <w:color w:val="000000" w:themeColor="text1"/>
                <w:sz w:val="22"/>
                <w:szCs w:val="22"/>
              </w:rPr>
              <w:t>P</w:t>
            </w:r>
            <w:r w:rsidR="7667E7BF" w:rsidRPr="16AEF938">
              <w:rPr>
                <w:rFonts w:ascii="Lato" w:eastAsia="Lato" w:hAnsi="Lato" w:cs="Lato"/>
                <w:color w:val="000000" w:themeColor="text1"/>
                <w:sz w:val="22"/>
                <w:szCs w:val="22"/>
              </w:rPr>
              <w:t>articipate in the development and monitoring of SC’s Humanitarian Plan (SCHP</w:t>
            </w:r>
            <w:proofErr w:type="gramStart"/>
            <w:r w:rsidR="7667E7BF" w:rsidRPr="16AEF938">
              <w:rPr>
                <w:rFonts w:ascii="Lato" w:eastAsia="Lato" w:hAnsi="Lato" w:cs="Lato"/>
                <w:color w:val="000000" w:themeColor="text1"/>
                <w:sz w:val="22"/>
                <w:szCs w:val="22"/>
              </w:rPr>
              <w:t>), and</w:t>
            </w:r>
            <w:proofErr w:type="gramEnd"/>
            <w:r w:rsidR="7667E7BF" w:rsidRPr="16AEF938">
              <w:rPr>
                <w:rFonts w:ascii="Lato" w:eastAsia="Lato" w:hAnsi="Lato" w:cs="Lato"/>
                <w:color w:val="000000" w:themeColor="text1"/>
                <w:sz w:val="22"/>
                <w:szCs w:val="22"/>
              </w:rPr>
              <w:t xml:space="preserve"> ensure that it’s o</w:t>
            </w:r>
            <w:r w:rsidR="12A30D75" w:rsidRPr="16AEF938">
              <w:rPr>
                <w:rFonts w:ascii="Lato" w:eastAsia="Lato" w:hAnsi="Lato" w:cs="Lato"/>
                <w:color w:val="000000" w:themeColor="text1"/>
                <w:sz w:val="22"/>
                <w:szCs w:val="22"/>
              </w:rPr>
              <w:t xml:space="preserve">f high programmatic quality </w:t>
            </w:r>
            <w:r w:rsidR="42A87E22" w:rsidRPr="16AEF938">
              <w:rPr>
                <w:rFonts w:ascii="Lato" w:eastAsia="Lato" w:hAnsi="Lato" w:cs="Lato"/>
                <w:color w:val="000000" w:themeColor="text1"/>
                <w:sz w:val="22"/>
                <w:szCs w:val="22"/>
              </w:rPr>
              <w:t>and evidence based</w:t>
            </w:r>
            <w:r w:rsidR="12A30D75" w:rsidRPr="16AEF938">
              <w:rPr>
                <w:rFonts w:ascii="Lato" w:eastAsia="Lato" w:hAnsi="Lato" w:cs="Lato"/>
                <w:color w:val="000000" w:themeColor="text1"/>
                <w:sz w:val="22"/>
                <w:szCs w:val="22"/>
              </w:rPr>
              <w:t xml:space="preserve">. </w:t>
            </w:r>
          </w:p>
          <w:p w14:paraId="4991E91C" w14:textId="77777777" w:rsidR="007F702F" w:rsidRPr="0098524D" w:rsidRDefault="00156DE2" w:rsidP="002F724D">
            <w:pPr>
              <w:pStyle w:val="Paragraphedeliste"/>
              <w:numPr>
                <w:ilvl w:val="0"/>
                <w:numId w:val="9"/>
              </w:numPr>
              <w:shd w:val="clear" w:color="auto" w:fill="FFFFFF" w:themeFill="background1"/>
              <w:suppressAutoHyphens w:val="0"/>
              <w:contextualSpacing/>
              <w:jc w:val="both"/>
              <w:rPr>
                <w:rFonts w:ascii="Lato" w:hAnsi="Lato" w:cs="Arial"/>
                <w:szCs w:val="22"/>
              </w:rPr>
            </w:pPr>
            <w:r w:rsidRPr="16AEF938">
              <w:rPr>
                <w:rFonts w:ascii="Lato" w:hAnsi="Lato" w:cs="Arial"/>
                <w:sz w:val="22"/>
                <w:szCs w:val="22"/>
              </w:rPr>
              <w:t xml:space="preserve">Coordinate </w:t>
            </w:r>
            <w:r w:rsidR="007F702F" w:rsidRPr="16AEF938">
              <w:rPr>
                <w:rFonts w:ascii="Lato" w:hAnsi="Lato" w:cs="Arial"/>
                <w:sz w:val="22"/>
                <w:szCs w:val="22"/>
              </w:rPr>
              <w:t>accurate, on-time</w:t>
            </w:r>
            <w:r w:rsidRPr="16AEF938">
              <w:rPr>
                <w:rFonts w:ascii="Lato" w:hAnsi="Lato" w:cs="Arial"/>
                <w:sz w:val="22"/>
                <w:szCs w:val="22"/>
              </w:rPr>
              <w:t xml:space="preserve"> Country Annual Report</w:t>
            </w:r>
            <w:r w:rsidR="007F702F" w:rsidRPr="16AEF938">
              <w:rPr>
                <w:rFonts w:ascii="Lato" w:hAnsi="Lato" w:cs="Arial"/>
                <w:sz w:val="22"/>
                <w:szCs w:val="22"/>
              </w:rPr>
              <w:t xml:space="preserve"> of outcomes and impact for children</w:t>
            </w:r>
            <w:r w:rsidRPr="16AEF938">
              <w:rPr>
                <w:rFonts w:ascii="Lato" w:hAnsi="Lato" w:cs="Arial"/>
                <w:sz w:val="22"/>
                <w:szCs w:val="22"/>
              </w:rPr>
              <w:t>, aligned with the Global Results Framework</w:t>
            </w:r>
          </w:p>
          <w:p w14:paraId="4DB239B5" w14:textId="77777777" w:rsidR="00156DE2" w:rsidRPr="00E726FA" w:rsidRDefault="00156DE2" w:rsidP="002F724D">
            <w:pPr>
              <w:pStyle w:val="Paragraphedeliste"/>
              <w:numPr>
                <w:ilvl w:val="0"/>
                <w:numId w:val="9"/>
              </w:numPr>
              <w:shd w:val="clear" w:color="auto" w:fill="FFFFFF" w:themeFill="background1"/>
              <w:suppressAutoHyphens w:val="0"/>
              <w:contextualSpacing/>
              <w:jc w:val="both"/>
              <w:rPr>
                <w:rFonts w:ascii="Lato" w:hAnsi="Lato" w:cs="Arial"/>
                <w:szCs w:val="22"/>
              </w:rPr>
            </w:pPr>
            <w:r w:rsidRPr="16AEF938">
              <w:rPr>
                <w:rFonts w:ascii="Lato" w:hAnsi="Lato" w:cs="Arial"/>
                <w:sz w:val="22"/>
                <w:szCs w:val="22"/>
              </w:rPr>
              <w:t>Support ownership and commitment to the Country Office strategy by all staff and departments through clear communication, regular feedback on progress and engagement of all functions in updates</w:t>
            </w:r>
          </w:p>
          <w:p w14:paraId="52C3E0F1" w14:textId="2CA2EAA7" w:rsidR="00113A23" w:rsidRDefault="00113A23" w:rsidP="002F724D">
            <w:pPr>
              <w:pStyle w:val="Paragraphedeliste"/>
              <w:numPr>
                <w:ilvl w:val="0"/>
                <w:numId w:val="9"/>
              </w:numPr>
              <w:shd w:val="clear" w:color="auto" w:fill="FFFFFF" w:themeFill="background1"/>
              <w:suppressAutoHyphens w:val="0"/>
              <w:jc w:val="both"/>
              <w:rPr>
                <w:rFonts w:ascii="Lato" w:hAnsi="Lato" w:cs="Arial"/>
                <w:sz w:val="22"/>
                <w:szCs w:val="22"/>
              </w:rPr>
            </w:pPr>
            <w:r w:rsidRPr="16AEF938">
              <w:rPr>
                <w:rFonts w:ascii="Lato" w:hAnsi="Lato" w:cs="Arial"/>
                <w:sz w:val="22"/>
                <w:szCs w:val="22"/>
              </w:rPr>
              <w:t>Engage in relevant networks that support realisation of the CSP</w:t>
            </w:r>
            <w:r w:rsidR="0269E2D7" w:rsidRPr="16AEF938">
              <w:rPr>
                <w:rFonts w:ascii="Lato" w:hAnsi="Lato" w:cs="Arial"/>
                <w:sz w:val="22"/>
                <w:szCs w:val="22"/>
              </w:rPr>
              <w:t xml:space="preserve"> and SCHP</w:t>
            </w:r>
            <w:r w:rsidR="00DC44A0" w:rsidRPr="16AEF938">
              <w:rPr>
                <w:rFonts w:ascii="Lato" w:hAnsi="Lato" w:cs="Arial"/>
                <w:sz w:val="22"/>
                <w:szCs w:val="22"/>
              </w:rPr>
              <w:t>, such as global technical meetings, SCI’s technical working groups, national, regional or international learning events, amongst others</w:t>
            </w:r>
          </w:p>
          <w:p w14:paraId="4048E595" w14:textId="77777777" w:rsidR="00BA2789" w:rsidRPr="00356DA8" w:rsidRDefault="00BA2789" w:rsidP="002F724D">
            <w:pPr>
              <w:pStyle w:val="Paragraphedeliste"/>
              <w:numPr>
                <w:ilvl w:val="0"/>
                <w:numId w:val="9"/>
              </w:numPr>
              <w:shd w:val="clear" w:color="auto" w:fill="FFFFFF" w:themeFill="background1"/>
              <w:contextualSpacing/>
              <w:jc w:val="both"/>
              <w:rPr>
                <w:rFonts w:ascii="Lato" w:hAnsi="Lato" w:cs="Arial"/>
                <w:sz w:val="20"/>
              </w:rPr>
            </w:pPr>
            <w:r w:rsidRPr="00356DA8">
              <w:rPr>
                <w:rFonts w:ascii="Lato" w:hAnsi="Lato" w:cs="Arial"/>
                <w:sz w:val="20"/>
              </w:rPr>
              <w:t>Managing risk related to Program Quality</w:t>
            </w:r>
          </w:p>
          <w:p w14:paraId="52115A31" w14:textId="77777777" w:rsidR="00E726FA" w:rsidRPr="00E726FA" w:rsidRDefault="00E726FA" w:rsidP="00E726FA">
            <w:pPr>
              <w:shd w:val="clear" w:color="auto" w:fill="FFFFFF" w:themeFill="background1"/>
              <w:suppressAutoHyphens w:val="0"/>
              <w:contextualSpacing/>
              <w:jc w:val="both"/>
              <w:rPr>
                <w:rFonts w:ascii="Lato" w:hAnsi="Lato" w:cs="Arial"/>
                <w:szCs w:val="22"/>
              </w:rPr>
            </w:pPr>
          </w:p>
          <w:p w14:paraId="495CAEE4" w14:textId="2C1B7E19" w:rsidR="00357A0E" w:rsidRPr="0098524D" w:rsidRDefault="00E726FA" w:rsidP="00877208">
            <w:pPr>
              <w:pStyle w:val="Titre2"/>
              <w:shd w:val="clear" w:color="auto" w:fill="FFFFFF" w:themeFill="background1"/>
              <w:spacing w:before="120"/>
              <w:ind w:left="1411" w:hanging="1411"/>
              <w:rPr>
                <w:rFonts w:ascii="Lato" w:hAnsi="Lato" w:cs="Arial"/>
                <w:sz w:val="22"/>
                <w:szCs w:val="22"/>
              </w:rPr>
            </w:pPr>
            <w:r w:rsidRPr="538FF31E">
              <w:rPr>
                <w:rFonts w:ascii="Lato" w:hAnsi="Lato" w:cs="Arial"/>
                <w:sz w:val="22"/>
                <w:szCs w:val="22"/>
              </w:rPr>
              <w:t xml:space="preserve">Strategic </w:t>
            </w:r>
            <w:r w:rsidR="45D79458" w:rsidRPr="538FF31E">
              <w:rPr>
                <w:rFonts w:ascii="Lato" w:hAnsi="Lato" w:cs="Arial"/>
                <w:sz w:val="22"/>
                <w:szCs w:val="22"/>
              </w:rPr>
              <w:t xml:space="preserve">NBD and </w:t>
            </w:r>
            <w:r w:rsidRPr="538FF31E">
              <w:rPr>
                <w:rFonts w:ascii="Lato" w:hAnsi="Lato" w:cs="Arial"/>
                <w:sz w:val="22"/>
                <w:szCs w:val="22"/>
              </w:rPr>
              <w:t>portfolio planning</w:t>
            </w:r>
            <w:r w:rsidR="00F57845" w:rsidRPr="538FF31E">
              <w:rPr>
                <w:rFonts w:ascii="Lato" w:hAnsi="Lato" w:cs="Arial"/>
                <w:sz w:val="22"/>
                <w:szCs w:val="22"/>
              </w:rPr>
              <w:t xml:space="preserve"> </w:t>
            </w:r>
            <w:r w:rsidR="009774C2" w:rsidRPr="538FF31E">
              <w:rPr>
                <w:rFonts w:ascii="Lato" w:hAnsi="Lato" w:cs="Arial"/>
                <w:sz w:val="22"/>
                <w:szCs w:val="22"/>
              </w:rPr>
              <w:t>(</w:t>
            </w:r>
            <w:r w:rsidR="70C6292F" w:rsidRPr="538FF31E">
              <w:rPr>
                <w:rFonts w:ascii="Lato" w:hAnsi="Lato" w:cs="Arial"/>
                <w:sz w:val="22"/>
                <w:szCs w:val="22"/>
              </w:rPr>
              <w:t>1</w:t>
            </w:r>
            <w:r w:rsidR="00DB2A9A">
              <w:rPr>
                <w:rFonts w:ascii="Lato" w:hAnsi="Lato" w:cs="Arial"/>
                <w:sz w:val="22"/>
                <w:szCs w:val="22"/>
              </w:rPr>
              <w:t>0</w:t>
            </w:r>
            <w:r w:rsidR="009774C2" w:rsidRPr="538FF31E">
              <w:rPr>
                <w:rFonts w:ascii="Lato" w:hAnsi="Lato" w:cs="Arial"/>
                <w:sz w:val="22"/>
                <w:szCs w:val="22"/>
              </w:rPr>
              <w:t>%)</w:t>
            </w:r>
          </w:p>
          <w:p w14:paraId="510181C8" w14:textId="77777777" w:rsidR="00C64789" w:rsidRPr="0098524D" w:rsidRDefault="00C64789" w:rsidP="002F724D">
            <w:pPr>
              <w:pStyle w:val="Paragraphedeliste"/>
              <w:numPr>
                <w:ilvl w:val="0"/>
                <w:numId w:val="9"/>
              </w:numPr>
              <w:shd w:val="clear" w:color="auto" w:fill="FFFFFF" w:themeFill="background1"/>
              <w:suppressAutoHyphens w:val="0"/>
              <w:contextualSpacing/>
              <w:jc w:val="both"/>
              <w:rPr>
                <w:rFonts w:ascii="Lato" w:hAnsi="Lato" w:cs="Arial"/>
              </w:rPr>
            </w:pPr>
            <w:r w:rsidRPr="16AEF938">
              <w:rPr>
                <w:rFonts w:ascii="Lato" w:hAnsi="Lato" w:cs="Arial"/>
                <w:sz w:val="22"/>
                <w:szCs w:val="22"/>
              </w:rPr>
              <w:t xml:space="preserve">Ensure </w:t>
            </w:r>
            <w:r w:rsidR="00CC1AB4" w:rsidRPr="16AEF938">
              <w:rPr>
                <w:rFonts w:ascii="Lato" w:hAnsi="Lato" w:cs="Arial"/>
                <w:sz w:val="22"/>
                <w:szCs w:val="22"/>
              </w:rPr>
              <w:t>new programmes and projects are built on a</w:t>
            </w:r>
            <w:r w:rsidRPr="16AEF938">
              <w:rPr>
                <w:rFonts w:ascii="Lato" w:hAnsi="Lato" w:cs="Arial"/>
                <w:sz w:val="22"/>
                <w:szCs w:val="22"/>
              </w:rPr>
              <w:t xml:space="preserve"> strong evidence base resulting from learning</w:t>
            </w:r>
            <w:r w:rsidR="00CC1AB4" w:rsidRPr="16AEF938">
              <w:rPr>
                <w:rFonts w:ascii="Lato" w:hAnsi="Lato" w:cs="Arial"/>
                <w:sz w:val="22"/>
                <w:szCs w:val="22"/>
              </w:rPr>
              <w:t>, drawing on</w:t>
            </w:r>
            <w:r w:rsidRPr="16AEF938">
              <w:rPr>
                <w:rFonts w:ascii="Lato" w:hAnsi="Lato" w:cs="Arial"/>
                <w:sz w:val="22"/>
                <w:szCs w:val="22"/>
              </w:rPr>
              <w:t xml:space="preserve"> needs assessments and situational analyses</w:t>
            </w:r>
            <w:r w:rsidR="00CC1AB4" w:rsidRPr="16AEF938">
              <w:rPr>
                <w:rFonts w:ascii="Lato" w:hAnsi="Lato" w:cs="Arial"/>
                <w:sz w:val="22"/>
                <w:szCs w:val="22"/>
              </w:rPr>
              <w:t xml:space="preserve"> that include participation of children and other stakeholders</w:t>
            </w:r>
            <w:r w:rsidRPr="16AEF938">
              <w:rPr>
                <w:rFonts w:ascii="Lato" w:hAnsi="Lato" w:cs="Arial"/>
                <w:sz w:val="22"/>
                <w:szCs w:val="22"/>
              </w:rPr>
              <w:t xml:space="preserve"> </w:t>
            </w:r>
          </w:p>
          <w:p w14:paraId="7AC9C540" w14:textId="5B65FD72" w:rsidR="3BA5A8C0" w:rsidRDefault="3BA5A8C0" w:rsidP="002F724D">
            <w:pPr>
              <w:pStyle w:val="Paragraphedeliste"/>
              <w:numPr>
                <w:ilvl w:val="0"/>
                <w:numId w:val="9"/>
              </w:numPr>
              <w:shd w:val="clear" w:color="auto" w:fill="FFFFFF" w:themeFill="background1"/>
              <w:contextualSpacing/>
              <w:jc w:val="both"/>
              <w:rPr>
                <w:rFonts w:ascii="Lato" w:eastAsia="Lato" w:hAnsi="Lato" w:cs="Lato"/>
                <w:color w:val="000000" w:themeColor="text1"/>
                <w:sz w:val="22"/>
                <w:szCs w:val="22"/>
              </w:rPr>
            </w:pPr>
            <w:r w:rsidRPr="16AEF938">
              <w:rPr>
                <w:rFonts w:ascii="Lato" w:eastAsia="Lato" w:hAnsi="Lato" w:cs="Lato"/>
                <w:color w:val="000000" w:themeColor="text1"/>
                <w:sz w:val="22"/>
                <w:szCs w:val="22"/>
              </w:rPr>
              <w:t>Ensure adequate resources for PDQ Department</w:t>
            </w:r>
          </w:p>
          <w:p w14:paraId="4490F2C1" w14:textId="77777777" w:rsidR="00F902DA" w:rsidRPr="00356DA8" w:rsidRDefault="00F902DA" w:rsidP="002F724D">
            <w:pPr>
              <w:pStyle w:val="Paragraphedeliste"/>
              <w:numPr>
                <w:ilvl w:val="0"/>
                <w:numId w:val="9"/>
              </w:numPr>
              <w:shd w:val="clear" w:color="auto" w:fill="FFFFFF" w:themeFill="background1"/>
              <w:contextualSpacing/>
              <w:jc w:val="both"/>
              <w:rPr>
                <w:rFonts w:ascii="Lato" w:hAnsi="Lato" w:cs="Arial"/>
                <w:sz w:val="20"/>
              </w:rPr>
            </w:pPr>
            <w:r w:rsidRPr="00356DA8">
              <w:rPr>
                <w:rFonts w:ascii="Lato" w:hAnsi="Lato" w:cs="Arial"/>
                <w:sz w:val="20"/>
              </w:rPr>
              <w:t>Ensure new Programs and projects are designed through a strategic lens, driving our impact and influencing agenda</w:t>
            </w:r>
          </w:p>
          <w:p w14:paraId="07BDA9D0" w14:textId="77777777" w:rsidR="00F902DA" w:rsidRPr="00356DA8" w:rsidRDefault="00F902DA" w:rsidP="002F724D">
            <w:pPr>
              <w:pStyle w:val="Paragraphedeliste"/>
              <w:numPr>
                <w:ilvl w:val="0"/>
                <w:numId w:val="9"/>
              </w:numPr>
              <w:shd w:val="clear" w:color="auto" w:fill="FFFFFF" w:themeFill="background1"/>
              <w:suppressAutoHyphens w:val="0"/>
              <w:contextualSpacing/>
              <w:jc w:val="both"/>
              <w:rPr>
                <w:rFonts w:ascii="Lato" w:hAnsi="Lato" w:cs="Arial"/>
                <w:sz w:val="20"/>
              </w:rPr>
            </w:pPr>
            <w:r w:rsidRPr="00356DA8">
              <w:rPr>
                <w:rFonts w:ascii="Lato" w:hAnsi="Lato" w:cs="Arial"/>
                <w:sz w:val="20"/>
              </w:rPr>
              <w:t>Lead design discussions for high-valued/high-complexity/multi-sectoral proposals and strategy</w:t>
            </w:r>
          </w:p>
          <w:p w14:paraId="12283FEC" w14:textId="77777777" w:rsidR="00F902DA" w:rsidRPr="00356DA8" w:rsidRDefault="00F902DA" w:rsidP="002F724D">
            <w:pPr>
              <w:pStyle w:val="Paragraphedeliste"/>
              <w:numPr>
                <w:ilvl w:val="0"/>
                <w:numId w:val="9"/>
              </w:numPr>
              <w:shd w:val="clear" w:color="auto" w:fill="FFFFFF" w:themeFill="background1"/>
              <w:contextualSpacing/>
              <w:jc w:val="both"/>
              <w:rPr>
                <w:rFonts w:ascii="Lato" w:hAnsi="Lato" w:cs="Arial"/>
                <w:sz w:val="20"/>
              </w:rPr>
            </w:pPr>
            <w:r w:rsidRPr="00356DA8">
              <w:rPr>
                <w:rFonts w:ascii="Lato" w:hAnsi="Lato" w:cs="Arial"/>
                <w:sz w:val="20"/>
              </w:rPr>
              <w:t>Align go/no go decisions and Program design to agreed CO priorities on the CSP</w:t>
            </w:r>
          </w:p>
          <w:p w14:paraId="2D28EC6B" w14:textId="1BD8199A" w:rsidR="00F902DA" w:rsidRPr="00356DA8" w:rsidRDefault="003C75A3" w:rsidP="002F724D">
            <w:pPr>
              <w:pStyle w:val="Paragraphedeliste"/>
              <w:numPr>
                <w:ilvl w:val="0"/>
                <w:numId w:val="9"/>
              </w:numPr>
              <w:shd w:val="clear" w:color="auto" w:fill="FFFFFF" w:themeFill="background1"/>
              <w:suppressAutoHyphens w:val="0"/>
              <w:contextualSpacing/>
              <w:jc w:val="both"/>
              <w:rPr>
                <w:rFonts w:ascii="Lato" w:hAnsi="Lato" w:cs="Arial"/>
                <w:sz w:val="20"/>
              </w:rPr>
            </w:pPr>
            <w:r>
              <w:rPr>
                <w:rFonts w:ascii="Lato" w:hAnsi="Lato" w:cs="Arial"/>
                <w:sz w:val="20"/>
              </w:rPr>
              <w:t xml:space="preserve"> </w:t>
            </w:r>
          </w:p>
          <w:p w14:paraId="6624FDCE" w14:textId="77777777" w:rsidR="00F902DA" w:rsidRDefault="00F902DA" w:rsidP="00331A72">
            <w:pPr>
              <w:pStyle w:val="Paragraphedeliste"/>
              <w:shd w:val="clear" w:color="auto" w:fill="FFFFFF" w:themeFill="background1"/>
              <w:ind w:left="502"/>
              <w:contextualSpacing/>
              <w:jc w:val="both"/>
              <w:rPr>
                <w:rFonts w:ascii="Lato" w:eastAsia="Lato" w:hAnsi="Lato" w:cs="Lato"/>
                <w:color w:val="000000" w:themeColor="text1"/>
                <w:sz w:val="22"/>
                <w:szCs w:val="22"/>
              </w:rPr>
            </w:pPr>
          </w:p>
          <w:p w14:paraId="41DCA561" w14:textId="77777777" w:rsidR="00C64789" w:rsidRPr="0098524D" w:rsidRDefault="00CC1AB4" w:rsidP="002F724D">
            <w:pPr>
              <w:pStyle w:val="Paragraphedeliste"/>
              <w:numPr>
                <w:ilvl w:val="0"/>
                <w:numId w:val="9"/>
              </w:numPr>
              <w:shd w:val="clear" w:color="auto" w:fill="FFFFFF" w:themeFill="background1"/>
              <w:suppressAutoHyphens w:val="0"/>
              <w:contextualSpacing/>
              <w:jc w:val="both"/>
              <w:rPr>
                <w:rFonts w:ascii="Lato" w:hAnsi="Lato" w:cs="Arial"/>
              </w:rPr>
            </w:pPr>
            <w:r w:rsidRPr="480A262F">
              <w:rPr>
                <w:rFonts w:ascii="Lato" w:hAnsi="Lato" w:cs="Arial"/>
                <w:sz w:val="22"/>
                <w:szCs w:val="22"/>
              </w:rPr>
              <w:t xml:space="preserve">Manage the </w:t>
            </w:r>
            <w:r w:rsidR="00C64789" w:rsidRPr="480A262F">
              <w:rPr>
                <w:rFonts w:ascii="Lato" w:hAnsi="Lato" w:cs="Arial"/>
                <w:sz w:val="22"/>
                <w:szCs w:val="22"/>
              </w:rPr>
              <w:t xml:space="preserve">needs/requests of SC members, donors and external partners to </w:t>
            </w:r>
            <w:r w:rsidRPr="480A262F">
              <w:rPr>
                <w:rFonts w:ascii="Lato" w:hAnsi="Lato" w:cs="Arial"/>
                <w:sz w:val="22"/>
                <w:szCs w:val="22"/>
              </w:rPr>
              <w:t>ensure quality</w:t>
            </w:r>
            <w:r w:rsidR="00C64789" w:rsidRPr="480A262F">
              <w:rPr>
                <w:rFonts w:ascii="Lato" w:hAnsi="Lato" w:cs="Arial"/>
                <w:sz w:val="22"/>
                <w:szCs w:val="22"/>
              </w:rPr>
              <w:t xml:space="preserve"> results in programming </w:t>
            </w:r>
          </w:p>
          <w:p w14:paraId="48C15E44" w14:textId="3528933D" w:rsidR="00CC1AB4" w:rsidRPr="0098524D" w:rsidRDefault="02BD8133" w:rsidP="002F724D">
            <w:pPr>
              <w:pStyle w:val="Paragraphedeliste"/>
              <w:numPr>
                <w:ilvl w:val="0"/>
                <w:numId w:val="9"/>
              </w:numPr>
              <w:shd w:val="clear" w:color="auto" w:fill="FFFFFF" w:themeFill="background1"/>
              <w:spacing w:line="259" w:lineRule="auto"/>
              <w:jc w:val="both"/>
              <w:rPr>
                <w:rFonts w:ascii="Lato" w:hAnsi="Lato" w:cs="Arial"/>
                <w:sz w:val="22"/>
                <w:szCs w:val="22"/>
              </w:rPr>
            </w:pPr>
            <w:r w:rsidRPr="480A262F">
              <w:rPr>
                <w:rFonts w:ascii="Lato" w:hAnsi="Lato" w:cs="Arial"/>
                <w:sz w:val="22"/>
                <w:szCs w:val="22"/>
              </w:rPr>
              <w:t>Coordinating closely with NBD</w:t>
            </w:r>
            <w:r w:rsidR="00113A23" w:rsidRPr="480A262F">
              <w:rPr>
                <w:rFonts w:ascii="Lato" w:hAnsi="Lato" w:cs="Arial"/>
                <w:sz w:val="22"/>
                <w:szCs w:val="22"/>
              </w:rPr>
              <w:t>, participate in</w:t>
            </w:r>
            <w:r w:rsidR="00CC1AB4" w:rsidRPr="480A262F">
              <w:rPr>
                <w:rFonts w:ascii="Lato" w:hAnsi="Lato" w:cs="Arial"/>
                <w:sz w:val="22"/>
                <w:szCs w:val="22"/>
              </w:rPr>
              <w:t xml:space="preserve"> </w:t>
            </w:r>
            <w:r w:rsidR="00156DE2" w:rsidRPr="480A262F">
              <w:rPr>
                <w:rFonts w:ascii="Lato" w:hAnsi="Lato" w:cs="Arial"/>
                <w:sz w:val="22"/>
                <w:szCs w:val="22"/>
              </w:rPr>
              <w:t>the Country Office</w:t>
            </w:r>
            <w:r w:rsidR="004C70CA">
              <w:rPr>
                <w:rFonts w:ascii="Lato" w:hAnsi="Lato" w:cs="Arial"/>
                <w:sz w:val="22"/>
                <w:szCs w:val="22"/>
              </w:rPr>
              <w:t xml:space="preserve"> </w:t>
            </w:r>
            <w:r w:rsidR="00156DE2" w:rsidRPr="480A262F">
              <w:rPr>
                <w:rFonts w:ascii="Lato" w:hAnsi="Lato" w:cs="Arial"/>
                <w:sz w:val="22"/>
                <w:szCs w:val="22"/>
              </w:rPr>
              <w:t>funding strategy</w:t>
            </w:r>
            <w:r w:rsidR="00CC1AB4" w:rsidRPr="480A262F">
              <w:rPr>
                <w:rFonts w:ascii="Lato" w:hAnsi="Lato" w:cs="Arial"/>
                <w:sz w:val="22"/>
                <w:szCs w:val="22"/>
              </w:rPr>
              <w:t xml:space="preserve"> by working closely with the S</w:t>
            </w:r>
            <w:r w:rsidR="00DD5042" w:rsidRPr="480A262F">
              <w:rPr>
                <w:rFonts w:ascii="Lato" w:hAnsi="Lato" w:cs="Arial"/>
                <w:sz w:val="22"/>
                <w:szCs w:val="22"/>
              </w:rPr>
              <w:t>M</w:t>
            </w:r>
            <w:r w:rsidR="00CC1AB4" w:rsidRPr="480A262F">
              <w:rPr>
                <w:rFonts w:ascii="Lato" w:hAnsi="Lato" w:cs="Arial"/>
                <w:sz w:val="22"/>
                <w:szCs w:val="22"/>
              </w:rPr>
              <w:t xml:space="preserve">T on donor engagement, </w:t>
            </w:r>
            <w:r w:rsidR="6C5E5BD2" w:rsidRPr="480A262F">
              <w:rPr>
                <w:rFonts w:ascii="Lato" w:hAnsi="Lato" w:cs="Arial"/>
                <w:sz w:val="22"/>
                <w:szCs w:val="22"/>
              </w:rPr>
              <w:t>ensure new funding opportunities are line with global and country strategy, and upskill and empower TEs to lead</w:t>
            </w:r>
            <w:r w:rsidR="5C2D8F89" w:rsidRPr="480A262F">
              <w:rPr>
                <w:rFonts w:ascii="Lato" w:hAnsi="Lato" w:cs="Arial"/>
                <w:sz w:val="22"/>
                <w:szCs w:val="22"/>
              </w:rPr>
              <w:t xml:space="preserve"> on strong project design into funding </w:t>
            </w:r>
            <w:r w:rsidR="004C70CA" w:rsidRPr="480A262F">
              <w:rPr>
                <w:rFonts w:ascii="Lato" w:hAnsi="Lato" w:cs="Arial"/>
                <w:sz w:val="22"/>
                <w:szCs w:val="22"/>
              </w:rPr>
              <w:t>proposals.</w:t>
            </w:r>
          </w:p>
          <w:p w14:paraId="03A01E81" w14:textId="77777777" w:rsidR="00E726FA" w:rsidRDefault="00DD5042" w:rsidP="002F724D">
            <w:pPr>
              <w:numPr>
                <w:ilvl w:val="0"/>
                <w:numId w:val="9"/>
              </w:numPr>
              <w:shd w:val="clear" w:color="auto" w:fill="FFFFFF" w:themeFill="background1"/>
              <w:jc w:val="both"/>
              <w:rPr>
                <w:rFonts w:ascii="Lato" w:hAnsi="Lato" w:cs="Arial"/>
                <w:sz w:val="22"/>
                <w:szCs w:val="22"/>
              </w:rPr>
            </w:pPr>
            <w:r w:rsidRPr="16AEF938">
              <w:rPr>
                <w:rFonts w:ascii="Lato" w:hAnsi="Lato" w:cs="Arial"/>
                <w:sz w:val="22"/>
                <w:szCs w:val="22"/>
              </w:rPr>
              <w:t>Lead on</w:t>
            </w:r>
            <w:r w:rsidR="00665D0B" w:rsidRPr="16AEF938">
              <w:rPr>
                <w:rFonts w:ascii="Lato" w:hAnsi="Lato" w:cs="Arial"/>
                <w:sz w:val="22"/>
                <w:szCs w:val="22"/>
              </w:rPr>
              <w:t xml:space="preserve"> the establishment and management of strategic partnerships </w:t>
            </w:r>
            <w:r w:rsidRPr="16AEF938">
              <w:rPr>
                <w:rFonts w:ascii="Lato" w:hAnsi="Lato" w:cs="Arial"/>
                <w:sz w:val="22"/>
                <w:szCs w:val="22"/>
              </w:rPr>
              <w:t>in line with localisation efforts</w:t>
            </w:r>
          </w:p>
          <w:p w14:paraId="48AA1B91" w14:textId="4B1BC6A2" w:rsidR="00665D0B" w:rsidRPr="0098524D" w:rsidRDefault="00DD5042" w:rsidP="00E726FA">
            <w:pPr>
              <w:shd w:val="clear" w:color="auto" w:fill="FFFFFF" w:themeFill="background1"/>
              <w:ind w:left="502"/>
              <w:jc w:val="both"/>
              <w:rPr>
                <w:rFonts w:ascii="Lato" w:hAnsi="Lato" w:cs="Arial"/>
                <w:sz w:val="22"/>
                <w:szCs w:val="22"/>
              </w:rPr>
            </w:pPr>
            <w:r w:rsidRPr="538FF31E">
              <w:rPr>
                <w:rFonts w:ascii="Lato" w:hAnsi="Lato" w:cs="Arial"/>
                <w:sz w:val="22"/>
                <w:szCs w:val="22"/>
              </w:rPr>
              <w:t xml:space="preserve"> </w:t>
            </w:r>
          </w:p>
          <w:p w14:paraId="0F28B82A" w14:textId="238BAD31" w:rsidR="1FE1794B" w:rsidRDefault="1FE1794B" w:rsidP="538FF31E">
            <w:pPr>
              <w:pStyle w:val="Titre2"/>
              <w:spacing w:before="120"/>
              <w:ind w:left="1411" w:hanging="1411"/>
              <w:rPr>
                <w:rFonts w:ascii="Lato" w:hAnsi="Lato" w:cs="Arial"/>
                <w:sz w:val="22"/>
                <w:szCs w:val="22"/>
              </w:rPr>
            </w:pPr>
            <w:r w:rsidRPr="538FF31E">
              <w:rPr>
                <w:rFonts w:ascii="Lato" w:hAnsi="Lato" w:cs="Arial"/>
                <w:bCs/>
                <w:sz w:val="22"/>
                <w:szCs w:val="22"/>
              </w:rPr>
              <w:t>Programme quality, evidence and learning (</w:t>
            </w:r>
            <w:r w:rsidR="00DB2A9A">
              <w:rPr>
                <w:rFonts w:ascii="Lato" w:hAnsi="Lato" w:cs="Arial"/>
                <w:bCs/>
                <w:sz w:val="22"/>
                <w:szCs w:val="22"/>
              </w:rPr>
              <w:t>25</w:t>
            </w:r>
            <w:r w:rsidRPr="538FF31E">
              <w:rPr>
                <w:rFonts w:ascii="Lato" w:hAnsi="Lato" w:cs="Arial"/>
                <w:bCs/>
                <w:sz w:val="22"/>
                <w:szCs w:val="22"/>
              </w:rPr>
              <w:t>%)</w:t>
            </w:r>
          </w:p>
          <w:p w14:paraId="0B97F4D9" w14:textId="3A6EC597" w:rsidR="4A19C049" w:rsidRDefault="4A19C049" w:rsidP="002F724D">
            <w:pPr>
              <w:pStyle w:val="Paragraphedeliste"/>
              <w:numPr>
                <w:ilvl w:val="0"/>
                <w:numId w:val="9"/>
              </w:numPr>
              <w:shd w:val="clear" w:color="auto" w:fill="FFFFFF" w:themeFill="background1"/>
              <w:jc w:val="both"/>
              <w:rPr>
                <w:rFonts w:ascii="Lato" w:hAnsi="Lato" w:cs="Arial"/>
                <w:sz w:val="22"/>
                <w:szCs w:val="22"/>
              </w:rPr>
            </w:pPr>
            <w:r w:rsidRPr="16AEF938">
              <w:rPr>
                <w:rFonts w:ascii="Lato" w:hAnsi="Lato" w:cs="Arial"/>
                <w:sz w:val="22"/>
                <w:szCs w:val="22"/>
              </w:rPr>
              <w:t>Facilitate the development and pursuit of thematic and cross-cutting strategic priorities, including gender equality, to guide current and future SC programming and Humanitarian Strategies</w:t>
            </w:r>
          </w:p>
          <w:p w14:paraId="688008D5" w14:textId="47BDF083" w:rsidR="274115FF" w:rsidRDefault="274115FF" w:rsidP="002F724D">
            <w:pPr>
              <w:pStyle w:val="Paragraphedeliste"/>
              <w:numPr>
                <w:ilvl w:val="0"/>
                <w:numId w:val="9"/>
              </w:numPr>
              <w:shd w:val="clear" w:color="auto" w:fill="FFFFFF" w:themeFill="background1"/>
              <w:jc w:val="both"/>
              <w:rPr>
                <w:rFonts w:ascii="Lato" w:hAnsi="Lato" w:cs="Arial"/>
                <w:szCs w:val="24"/>
              </w:rPr>
            </w:pPr>
            <w:r w:rsidRPr="16AEF938">
              <w:rPr>
                <w:rFonts w:ascii="Lato" w:hAnsi="Lato" w:cs="Arial"/>
                <w:sz w:val="22"/>
                <w:szCs w:val="22"/>
              </w:rPr>
              <w:lastRenderedPageBreak/>
              <w:t>Work closely with the Director of Programme Operations to ensure program quality standards are established throughout the project cycle and across the portfolio, including operational research to inform programme improvements</w:t>
            </w:r>
          </w:p>
          <w:p w14:paraId="6041EF18" w14:textId="1A9A46E8" w:rsidR="274115FF" w:rsidRDefault="274115FF" w:rsidP="002F724D">
            <w:pPr>
              <w:pStyle w:val="Paragraphedeliste"/>
              <w:numPr>
                <w:ilvl w:val="0"/>
                <w:numId w:val="9"/>
              </w:numPr>
              <w:shd w:val="clear" w:color="auto" w:fill="FFFFFF" w:themeFill="background1"/>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Ensure new programmes and projects are built on a strong evidence base resulting from learning and evidence</w:t>
            </w:r>
          </w:p>
          <w:p w14:paraId="3B1482EC" w14:textId="02CE91B5"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 xml:space="preserve">Drive uptake of relevant Common Approaches, and ensure that programme principles and values are respected and upheld through project design and implementation  </w:t>
            </w:r>
          </w:p>
          <w:p w14:paraId="16242518" w14:textId="63D44109"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Ensure decision making is based on needs and informed by community and child engagement.</w:t>
            </w:r>
          </w:p>
          <w:p w14:paraId="4D4EF7E4" w14:textId="71AB5D84"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Drive CSP milestone monitoring, annual plan, Programme KPI, SCHP and other key programme indicators reporting</w:t>
            </w:r>
          </w:p>
          <w:p w14:paraId="5535538B" w14:textId="540FDDB3" w:rsidR="274115FF" w:rsidRDefault="274115FF" w:rsidP="002F724D">
            <w:pPr>
              <w:pStyle w:val="Paragraphedeliste"/>
              <w:numPr>
                <w:ilvl w:val="0"/>
                <w:numId w:val="9"/>
              </w:numPr>
              <w:spacing w:line="259" w:lineRule="auto"/>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Work with Operations teams to ensure quality standards in implementation are respected, through capacity building of field staff, regular use of quality benchmarks and other quality and impact monitoring tools, and support adaptation of programmes and necessary</w:t>
            </w:r>
          </w:p>
          <w:p w14:paraId="5DD3E6A3" w14:textId="787265A0"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Conduct regular field visits to support staff on quality and impact issues</w:t>
            </w:r>
          </w:p>
          <w:p w14:paraId="05275A23" w14:textId="04D766B6"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Oversee the development of a monitoring system that provides timely and accurate project results by embedding MEAL across programme implementation</w:t>
            </w:r>
          </w:p>
          <w:p w14:paraId="0E5A7862" w14:textId="0FD643DE"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Ensure on-going, accurate data collection and meaningful analyses with regular dissemination of strategic information to SMT and other relevant staff to drive learning and improve programme quality</w:t>
            </w:r>
          </w:p>
          <w:p w14:paraId="60C90DC5" w14:textId="22C1984E"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Ensure high quality evaluations are resourced and conducted to demonstrate outcomes and impact</w:t>
            </w:r>
          </w:p>
          <w:p w14:paraId="1F61A97B" w14:textId="39E42EA4"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Ensure accountability mechanisms for all projects and that identified actions are resolved, with critical issues escalated to senior management</w:t>
            </w:r>
          </w:p>
          <w:p w14:paraId="52BA1E9B" w14:textId="4BAFEEFD"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Ensure effective collaboration between MEAL staff, Technical Specialists, Technical Advisors and programme implementation teams to develop log frames, indicators, implementation plans, quality benchmarks, monitoring and evaluation frameworks and related tools, and support programme re-design and adaptation as necessary</w:t>
            </w:r>
          </w:p>
          <w:p w14:paraId="741CAA2E" w14:textId="7F87CF38"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Participate in project kick-offs and close-outs for significant awards to ensure effective strategic direction, establishment of quality standards and dissemination of learning</w:t>
            </w:r>
          </w:p>
          <w:p w14:paraId="1D389B0D" w14:textId="08240D19" w:rsidR="274115FF" w:rsidRDefault="274115FF" w:rsidP="002F724D">
            <w:pPr>
              <w:pStyle w:val="Paragraphedeliste"/>
              <w:numPr>
                <w:ilvl w:val="0"/>
                <w:numId w:val="9"/>
              </w:numPr>
              <w:jc w:val="both"/>
              <w:rPr>
                <w:rFonts w:ascii="Lato" w:eastAsia="Lato" w:hAnsi="Lato" w:cs="Lato"/>
                <w:color w:val="000000" w:themeColor="text1"/>
                <w:szCs w:val="24"/>
              </w:rPr>
            </w:pPr>
            <w:r w:rsidRPr="16AEF938">
              <w:rPr>
                <w:rFonts w:ascii="Lato" w:eastAsia="Lato" w:hAnsi="Lato" w:cs="Lato"/>
                <w:color w:val="000000" w:themeColor="text1"/>
                <w:sz w:val="22"/>
                <w:szCs w:val="22"/>
              </w:rPr>
              <w:t>Ensure the research, evaluation and policy work of the country office contributes to generation of evidence for sound decision making and policy influencing within and outside the Country Office and development and implementation of impactful and innovative programmes for children</w:t>
            </w:r>
          </w:p>
          <w:p w14:paraId="38AC91F5" w14:textId="72D76659"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Ensure the development of a country’s Learning Agenda, and the establishment and use of an effective programme learning and knowledge management systems for the country office support capacity development of MEAL staff, maximizing their role as trainers and facilitators of quality standards in project design, monitoring and evaluation and hold team accountable for development and use of quality benchmarks</w:t>
            </w:r>
          </w:p>
          <w:p w14:paraId="24F560E6" w14:textId="3098490A"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Monitor and advance technical and operational quality of field programmes across all themes and all contexts, including conducting regular field visits to provide feedback on quality benchmarks, solicit inputs for design of new programmes and collect ideas for innovation</w:t>
            </w:r>
          </w:p>
          <w:p w14:paraId="346E8919" w14:textId="7F7334E7" w:rsidR="274115FF" w:rsidRDefault="274115FF" w:rsidP="002F724D">
            <w:pPr>
              <w:pStyle w:val="Paragraphedeliste"/>
              <w:numPr>
                <w:ilvl w:val="0"/>
                <w:numId w:val="9"/>
              </w:numPr>
              <w:contextualSpacing/>
              <w:jc w:val="both"/>
              <w:rPr>
                <w:rFonts w:ascii="Lato" w:eastAsia="Lato" w:hAnsi="Lato" w:cs="Lato"/>
                <w:color w:val="000000" w:themeColor="text1"/>
                <w:szCs w:val="24"/>
              </w:rPr>
            </w:pPr>
            <w:r w:rsidRPr="16AEF938">
              <w:rPr>
                <w:rFonts w:ascii="Lato" w:eastAsia="Lato" w:hAnsi="Lato" w:cs="Lato"/>
                <w:color w:val="000000" w:themeColor="text1"/>
                <w:sz w:val="22"/>
                <w:szCs w:val="22"/>
              </w:rPr>
              <w:t>Lead on ensuring programme Key Performance Indicators meet highest standards and take steps to improve the quality programming platform to meet agreed upon standards</w:t>
            </w:r>
          </w:p>
          <w:p w14:paraId="11820043" w14:textId="77777777" w:rsidR="00F540E7" w:rsidRPr="0098524D" w:rsidRDefault="00F540E7" w:rsidP="00877208">
            <w:pPr>
              <w:shd w:val="clear" w:color="auto" w:fill="FFFFFF" w:themeFill="background1"/>
              <w:suppressAutoHyphens w:val="0"/>
              <w:contextualSpacing/>
              <w:jc w:val="both"/>
              <w:rPr>
                <w:rFonts w:ascii="Lato" w:hAnsi="Lato" w:cs="Arial"/>
                <w:sz w:val="22"/>
                <w:szCs w:val="22"/>
              </w:rPr>
            </w:pPr>
          </w:p>
          <w:p w14:paraId="4350D472" w14:textId="67F81C82" w:rsidR="00C00A1B" w:rsidRPr="0098524D" w:rsidRDefault="00F57845" w:rsidP="00877208">
            <w:pPr>
              <w:pStyle w:val="Titre2"/>
              <w:shd w:val="clear" w:color="auto" w:fill="FFFFFF" w:themeFill="background1"/>
              <w:spacing w:before="120"/>
              <w:ind w:left="1411" w:hanging="1411"/>
              <w:rPr>
                <w:rFonts w:ascii="Lato" w:hAnsi="Lato" w:cs="Arial"/>
                <w:sz w:val="22"/>
                <w:szCs w:val="22"/>
              </w:rPr>
            </w:pPr>
            <w:r>
              <w:rPr>
                <w:rFonts w:ascii="Lato" w:hAnsi="Lato" w:cs="Arial"/>
                <w:sz w:val="22"/>
                <w:szCs w:val="22"/>
              </w:rPr>
              <w:t>Building a high performing team</w:t>
            </w:r>
            <w:r w:rsidR="009774C2">
              <w:rPr>
                <w:rFonts w:ascii="Lato" w:hAnsi="Lato" w:cs="Arial"/>
                <w:sz w:val="22"/>
                <w:szCs w:val="22"/>
              </w:rPr>
              <w:t xml:space="preserve"> (</w:t>
            </w:r>
            <w:r w:rsidR="00C82915">
              <w:rPr>
                <w:rFonts w:ascii="Lato" w:hAnsi="Lato" w:cs="Arial"/>
                <w:sz w:val="22"/>
                <w:szCs w:val="22"/>
              </w:rPr>
              <w:t>15</w:t>
            </w:r>
            <w:r w:rsidR="009774C2">
              <w:rPr>
                <w:rFonts w:ascii="Lato" w:hAnsi="Lato" w:cs="Arial"/>
                <w:sz w:val="22"/>
                <w:szCs w:val="22"/>
              </w:rPr>
              <w:t>%)</w:t>
            </w:r>
          </w:p>
          <w:p w14:paraId="175CCDF4" w14:textId="77777777" w:rsidR="008758FA" w:rsidRPr="0098524D" w:rsidRDefault="00C00A1B" w:rsidP="002F724D">
            <w:pPr>
              <w:pStyle w:val="Paragraphedeliste"/>
              <w:numPr>
                <w:ilvl w:val="0"/>
                <w:numId w:val="9"/>
              </w:numPr>
              <w:shd w:val="clear" w:color="auto" w:fill="FFFFFF" w:themeFill="background1"/>
              <w:suppressAutoHyphens w:val="0"/>
              <w:contextualSpacing/>
              <w:jc w:val="both"/>
              <w:rPr>
                <w:rFonts w:ascii="Lato" w:hAnsi="Lato" w:cs="Arial"/>
                <w:sz w:val="22"/>
                <w:szCs w:val="22"/>
              </w:rPr>
            </w:pPr>
            <w:r w:rsidRPr="16AEF938">
              <w:rPr>
                <w:rFonts w:ascii="Lato" w:hAnsi="Lato" w:cs="Arial"/>
                <w:sz w:val="22"/>
                <w:szCs w:val="22"/>
              </w:rPr>
              <w:t>Ensure effective working relationships with SC global and regional technical advisors, procuring technical support as needed to support program and advocacy efforts</w:t>
            </w:r>
            <w:r w:rsidR="00156DE2" w:rsidRPr="16AEF938">
              <w:rPr>
                <w:rFonts w:ascii="Lato" w:hAnsi="Lato" w:cs="Arial"/>
                <w:sz w:val="22"/>
                <w:szCs w:val="22"/>
              </w:rPr>
              <w:t>, including during emergencies</w:t>
            </w:r>
            <w:r w:rsidR="002C2F14" w:rsidRPr="16AEF938">
              <w:rPr>
                <w:rFonts w:ascii="Lato" w:hAnsi="Lato" w:cs="Arial"/>
                <w:sz w:val="22"/>
                <w:szCs w:val="22"/>
              </w:rPr>
              <w:t>.</w:t>
            </w:r>
          </w:p>
          <w:p w14:paraId="5E55D5EB" w14:textId="5541A932" w:rsidR="008758FA" w:rsidRPr="0098524D" w:rsidRDefault="00C00A1B" w:rsidP="002F724D">
            <w:pPr>
              <w:pStyle w:val="Paragraphedeliste"/>
              <w:numPr>
                <w:ilvl w:val="0"/>
                <w:numId w:val="9"/>
              </w:numPr>
              <w:shd w:val="clear" w:color="auto" w:fill="FFFFFF" w:themeFill="background1"/>
              <w:suppressAutoHyphens w:val="0"/>
              <w:contextualSpacing/>
              <w:jc w:val="both"/>
              <w:rPr>
                <w:rFonts w:ascii="Lato" w:hAnsi="Lato" w:cs="Arial"/>
                <w:sz w:val="22"/>
                <w:szCs w:val="22"/>
              </w:rPr>
            </w:pPr>
            <w:r w:rsidRPr="16AEF938">
              <w:rPr>
                <w:rFonts w:ascii="Lato" w:hAnsi="Lato" w:cs="Arial"/>
                <w:sz w:val="22"/>
                <w:szCs w:val="22"/>
              </w:rPr>
              <w:t xml:space="preserve">Support capacity development of thematic advisors, maximizing their role as </w:t>
            </w:r>
            <w:r w:rsidR="41E25AD2" w:rsidRPr="16AEF938">
              <w:rPr>
                <w:rFonts w:ascii="Lato" w:hAnsi="Lato" w:cs="Arial"/>
                <w:sz w:val="22"/>
                <w:szCs w:val="22"/>
              </w:rPr>
              <w:t>Technical Leads for project design</w:t>
            </w:r>
            <w:r w:rsidR="759CB60E" w:rsidRPr="16AEF938">
              <w:rPr>
                <w:rFonts w:ascii="Lato" w:hAnsi="Lato" w:cs="Arial"/>
                <w:sz w:val="22"/>
                <w:szCs w:val="22"/>
              </w:rPr>
              <w:t xml:space="preserve"> </w:t>
            </w:r>
            <w:r w:rsidR="41E25AD2" w:rsidRPr="16AEF938">
              <w:rPr>
                <w:rFonts w:ascii="Lato" w:hAnsi="Lato" w:cs="Arial"/>
                <w:sz w:val="22"/>
                <w:szCs w:val="22"/>
              </w:rPr>
              <w:t xml:space="preserve">and </w:t>
            </w:r>
            <w:r w:rsidRPr="16AEF938">
              <w:rPr>
                <w:rFonts w:ascii="Lato" w:hAnsi="Lato" w:cs="Arial"/>
                <w:sz w:val="22"/>
                <w:szCs w:val="22"/>
              </w:rPr>
              <w:t xml:space="preserve">technical support providers to field teams and local project partners </w:t>
            </w:r>
          </w:p>
          <w:p w14:paraId="4EB4F2D8" w14:textId="45748F4C" w:rsidR="00E726FA" w:rsidRPr="00113A23" w:rsidRDefault="00C00A1B" w:rsidP="002F724D">
            <w:pPr>
              <w:pStyle w:val="Paragraphedeliste"/>
              <w:numPr>
                <w:ilvl w:val="0"/>
                <w:numId w:val="9"/>
              </w:numPr>
              <w:shd w:val="clear" w:color="auto" w:fill="FFFFFF" w:themeFill="background1"/>
              <w:suppressAutoHyphens w:val="0"/>
              <w:contextualSpacing/>
              <w:jc w:val="both"/>
              <w:rPr>
                <w:rFonts w:ascii="Lato" w:hAnsi="Lato" w:cs="Arial"/>
                <w:sz w:val="22"/>
                <w:szCs w:val="22"/>
              </w:rPr>
            </w:pPr>
            <w:r w:rsidRPr="16AEF938">
              <w:rPr>
                <w:rFonts w:ascii="Lato" w:hAnsi="Lato" w:cs="Arial"/>
                <w:sz w:val="22"/>
                <w:szCs w:val="22"/>
              </w:rPr>
              <w:t>Ensure that Technical Specialists engage in larger communities of practice to link with the most relevant and evidence-based approaches and conduct timely and useful review of project reports to support quality reporting for Members and donors</w:t>
            </w:r>
          </w:p>
          <w:p w14:paraId="1B60F4A1" w14:textId="77777777" w:rsidR="00E726FA" w:rsidRDefault="00E726FA" w:rsidP="002F724D">
            <w:pPr>
              <w:numPr>
                <w:ilvl w:val="0"/>
                <w:numId w:val="9"/>
              </w:numPr>
              <w:shd w:val="clear" w:color="auto" w:fill="FFFFFF" w:themeFill="background1"/>
              <w:jc w:val="both"/>
              <w:rPr>
                <w:rFonts w:ascii="Lato" w:hAnsi="Lato" w:cs="Arial"/>
                <w:sz w:val="22"/>
                <w:szCs w:val="22"/>
              </w:rPr>
            </w:pPr>
            <w:r w:rsidRPr="16AEF938">
              <w:rPr>
                <w:rFonts w:ascii="Lato" w:hAnsi="Lato" w:cs="Arial"/>
                <w:sz w:val="22"/>
                <w:szCs w:val="22"/>
              </w:rPr>
              <w:lastRenderedPageBreak/>
              <w:t xml:space="preserve">Ensure that all staff understand and </w:t>
            </w:r>
            <w:proofErr w:type="gramStart"/>
            <w:r w:rsidRPr="16AEF938">
              <w:rPr>
                <w:rFonts w:ascii="Lato" w:hAnsi="Lato" w:cs="Arial"/>
                <w:sz w:val="22"/>
                <w:szCs w:val="22"/>
              </w:rPr>
              <w:t>are able to</w:t>
            </w:r>
            <w:proofErr w:type="gramEnd"/>
            <w:r w:rsidRPr="16AEF938">
              <w:rPr>
                <w:rFonts w:ascii="Lato" w:hAnsi="Lato" w:cs="Arial"/>
                <w:sz w:val="22"/>
                <w:szCs w:val="22"/>
              </w:rPr>
              <w:t xml:space="preserve"> perform their role in full spectrum programming</w:t>
            </w:r>
          </w:p>
          <w:p w14:paraId="3D29B26A" w14:textId="19BC3D00" w:rsidR="00E726FA" w:rsidRDefault="00E726FA" w:rsidP="002F724D">
            <w:pPr>
              <w:numPr>
                <w:ilvl w:val="0"/>
                <w:numId w:val="9"/>
              </w:numPr>
              <w:shd w:val="clear" w:color="auto" w:fill="FFFFFF" w:themeFill="background1"/>
              <w:jc w:val="both"/>
              <w:rPr>
                <w:rFonts w:ascii="Lato" w:hAnsi="Lato" w:cs="Arial"/>
                <w:sz w:val="22"/>
                <w:szCs w:val="22"/>
              </w:rPr>
            </w:pPr>
            <w:r w:rsidRPr="16AEF938">
              <w:rPr>
                <w:rFonts w:ascii="Lato" w:hAnsi="Lato" w:cs="Arial"/>
                <w:sz w:val="22"/>
                <w:szCs w:val="22"/>
              </w:rPr>
              <w:t>Lead the Program</w:t>
            </w:r>
            <w:r w:rsidR="084C4719" w:rsidRPr="16AEF938">
              <w:rPr>
                <w:rFonts w:ascii="Lato" w:hAnsi="Lato" w:cs="Arial"/>
                <w:sz w:val="22"/>
                <w:szCs w:val="22"/>
              </w:rPr>
              <w:t>me</w:t>
            </w:r>
            <w:r w:rsidRPr="16AEF938">
              <w:rPr>
                <w:rFonts w:ascii="Lato" w:hAnsi="Lato" w:cs="Arial"/>
                <w:sz w:val="22"/>
                <w:szCs w:val="22"/>
              </w:rPr>
              <w:t xml:space="preserve"> Development and Quality team: in line with CSP</w:t>
            </w:r>
            <w:r w:rsidR="77EB02E5" w:rsidRPr="16AEF938">
              <w:rPr>
                <w:rFonts w:ascii="Lato" w:hAnsi="Lato" w:cs="Arial"/>
                <w:sz w:val="22"/>
                <w:szCs w:val="22"/>
              </w:rPr>
              <w:t>, SCHP</w:t>
            </w:r>
            <w:r w:rsidRPr="16AEF938">
              <w:rPr>
                <w:rFonts w:ascii="Lato" w:hAnsi="Lato" w:cs="Arial"/>
                <w:sz w:val="22"/>
                <w:szCs w:val="22"/>
              </w:rPr>
              <w:t xml:space="preserve"> and annual plan, define workplans with clear accountabilities for each team member</w:t>
            </w:r>
            <w:r w:rsidR="00113A23" w:rsidRPr="16AEF938">
              <w:rPr>
                <w:rFonts w:ascii="Lato" w:hAnsi="Lato" w:cs="Arial"/>
                <w:sz w:val="22"/>
                <w:szCs w:val="22"/>
              </w:rPr>
              <w:t xml:space="preserve">, and ensure </w:t>
            </w:r>
            <w:r w:rsidRPr="16AEF938">
              <w:rPr>
                <w:rFonts w:ascii="Lato" w:hAnsi="Lato" w:cs="Arial"/>
                <w:sz w:val="22"/>
                <w:szCs w:val="22"/>
              </w:rPr>
              <w:t>all technical sector staff proactively build and maintain technical skills and competencies required for leading and/or advising first class programs – both development and emergency programs</w:t>
            </w:r>
          </w:p>
          <w:p w14:paraId="2DFD3829" w14:textId="254758E3" w:rsidR="00E726FA" w:rsidRPr="00E726FA" w:rsidRDefault="00E726FA" w:rsidP="002F724D">
            <w:pPr>
              <w:numPr>
                <w:ilvl w:val="0"/>
                <w:numId w:val="9"/>
              </w:numPr>
              <w:shd w:val="clear" w:color="auto" w:fill="FFFFFF" w:themeFill="background1"/>
              <w:jc w:val="both"/>
              <w:rPr>
                <w:rFonts w:ascii="Lato" w:hAnsi="Lato" w:cs="Arial"/>
                <w:sz w:val="22"/>
                <w:szCs w:val="22"/>
              </w:rPr>
            </w:pPr>
            <w:r w:rsidRPr="16AEF938">
              <w:rPr>
                <w:rFonts w:ascii="Lato" w:hAnsi="Lato" w:cs="Arial"/>
                <w:sz w:val="22"/>
                <w:szCs w:val="22"/>
              </w:rPr>
              <w:t xml:space="preserve">Manage the performance of all staff in the Program Development and Quality work area through: </w:t>
            </w:r>
          </w:p>
          <w:p w14:paraId="66604D37" w14:textId="5357447D" w:rsidR="00E726FA" w:rsidRPr="0098524D" w:rsidRDefault="00E726FA" w:rsidP="002F724D">
            <w:pPr>
              <w:numPr>
                <w:ilvl w:val="0"/>
                <w:numId w:val="9"/>
              </w:numPr>
              <w:shd w:val="clear" w:color="auto" w:fill="FFFFFF" w:themeFill="background1"/>
              <w:jc w:val="both"/>
              <w:rPr>
                <w:rFonts w:ascii="Lato" w:hAnsi="Lato" w:cs="Arial"/>
                <w:sz w:val="22"/>
                <w:szCs w:val="22"/>
              </w:rPr>
            </w:pPr>
            <w:r w:rsidRPr="0098524D">
              <w:rPr>
                <w:rFonts w:ascii="Lato" w:hAnsi="Lato" w:cs="Arial"/>
                <w:sz w:val="22"/>
                <w:szCs w:val="22"/>
              </w:rPr>
              <w:t xml:space="preserve">Effective use of the Performance Management System including the establishment of clear, measurable objectives, ongoing feedback, periodic reviews and fair and unbiased </w:t>
            </w:r>
            <w:proofErr w:type="gramStart"/>
            <w:r w:rsidRPr="0098524D">
              <w:rPr>
                <w:rFonts w:ascii="Lato" w:hAnsi="Lato" w:cs="Arial"/>
                <w:sz w:val="22"/>
                <w:szCs w:val="22"/>
              </w:rPr>
              <w:t>evaluations;</w:t>
            </w:r>
            <w:proofErr w:type="gramEnd"/>
          </w:p>
          <w:p w14:paraId="47185800" w14:textId="1DF0230E" w:rsidR="00E726FA" w:rsidRDefault="00E726FA" w:rsidP="002F724D">
            <w:pPr>
              <w:numPr>
                <w:ilvl w:val="0"/>
                <w:numId w:val="9"/>
              </w:numPr>
              <w:shd w:val="clear" w:color="auto" w:fill="FFFFFF" w:themeFill="background1"/>
              <w:jc w:val="both"/>
              <w:rPr>
                <w:rFonts w:ascii="Lato" w:hAnsi="Lato" w:cs="Arial"/>
                <w:sz w:val="22"/>
                <w:szCs w:val="22"/>
              </w:rPr>
            </w:pPr>
            <w:r>
              <w:rPr>
                <w:rFonts w:ascii="Lato" w:hAnsi="Lato" w:cs="Arial"/>
                <w:sz w:val="22"/>
                <w:szCs w:val="22"/>
              </w:rPr>
              <w:t>Induction plan for new joiners based on Passport to Success</w:t>
            </w:r>
          </w:p>
          <w:p w14:paraId="177F2C65" w14:textId="5C265F06" w:rsidR="00E726FA" w:rsidRPr="0098524D" w:rsidRDefault="00E726FA" w:rsidP="002F724D">
            <w:pPr>
              <w:numPr>
                <w:ilvl w:val="0"/>
                <w:numId w:val="9"/>
              </w:numPr>
              <w:shd w:val="clear" w:color="auto" w:fill="FFFFFF" w:themeFill="background1"/>
              <w:jc w:val="both"/>
              <w:rPr>
                <w:rFonts w:ascii="Lato" w:hAnsi="Lato" w:cs="Arial"/>
                <w:sz w:val="22"/>
                <w:szCs w:val="22"/>
              </w:rPr>
            </w:pPr>
            <w:r w:rsidRPr="0098524D">
              <w:rPr>
                <w:rFonts w:ascii="Lato" w:hAnsi="Lato" w:cs="Arial"/>
                <w:sz w:val="22"/>
                <w:szCs w:val="22"/>
              </w:rPr>
              <w:t xml:space="preserve">Coaching, mentoring and other developmental </w:t>
            </w:r>
            <w:proofErr w:type="gramStart"/>
            <w:r w:rsidRPr="0098524D">
              <w:rPr>
                <w:rFonts w:ascii="Lato" w:hAnsi="Lato" w:cs="Arial"/>
                <w:sz w:val="22"/>
                <w:szCs w:val="22"/>
              </w:rPr>
              <w:t>opportunities;</w:t>
            </w:r>
            <w:proofErr w:type="gramEnd"/>
          </w:p>
          <w:p w14:paraId="04D6EA5F" w14:textId="77777777" w:rsidR="00E726FA" w:rsidRPr="0098524D" w:rsidRDefault="00E726FA" w:rsidP="002F724D">
            <w:pPr>
              <w:numPr>
                <w:ilvl w:val="0"/>
                <w:numId w:val="9"/>
              </w:numPr>
              <w:shd w:val="clear" w:color="auto" w:fill="FFFFFF" w:themeFill="background1"/>
              <w:jc w:val="both"/>
              <w:rPr>
                <w:rFonts w:ascii="Lato" w:hAnsi="Lato" w:cs="Arial"/>
                <w:sz w:val="22"/>
                <w:szCs w:val="22"/>
              </w:rPr>
            </w:pPr>
            <w:r w:rsidRPr="0098524D">
              <w:rPr>
                <w:rFonts w:ascii="Lato" w:hAnsi="Lato" w:cs="Arial"/>
                <w:sz w:val="22"/>
                <w:szCs w:val="22"/>
              </w:rPr>
              <w:t xml:space="preserve">Recognition and rewards for outstanding </w:t>
            </w:r>
            <w:proofErr w:type="gramStart"/>
            <w:r w:rsidRPr="0098524D">
              <w:rPr>
                <w:rFonts w:ascii="Lato" w:hAnsi="Lato" w:cs="Arial"/>
                <w:sz w:val="22"/>
                <w:szCs w:val="22"/>
              </w:rPr>
              <w:t>performance;</w:t>
            </w:r>
            <w:proofErr w:type="gramEnd"/>
          </w:p>
          <w:p w14:paraId="43EA0385" w14:textId="77777777" w:rsidR="00E726FA" w:rsidRPr="0098524D" w:rsidRDefault="00E726FA" w:rsidP="002F724D">
            <w:pPr>
              <w:numPr>
                <w:ilvl w:val="0"/>
                <w:numId w:val="9"/>
              </w:numPr>
              <w:shd w:val="clear" w:color="auto" w:fill="FFFFFF" w:themeFill="background1"/>
              <w:jc w:val="both"/>
              <w:rPr>
                <w:rFonts w:ascii="Lato" w:hAnsi="Lato" w:cs="Arial"/>
                <w:sz w:val="22"/>
                <w:szCs w:val="22"/>
              </w:rPr>
            </w:pPr>
            <w:r w:rsidRPr="0098524D">
              <w:rPr>
                <w:rFonts w:ascii="Lato" w:hAnsi="Lato" w:cs="Arial"/>
                <w:sz w:val="22"/>
                <w:szCs w:val="22"/>
              </w:rPr>
              <w:t xml:space="preserve">Documentation of performance that is less than satisfactory, with appropriate performance improvements/ workplans  </w:t>
            </w:r>
          </w:p>
          <w:p w14:paraId="38213D67" w14:textId="77777777" w:rsidR="00C00A1B" w:rsidRPr="0098524D" w:rsidRDefault="00C00A1B" w:rsidP="00877208">
            <w:pPr>
              <w:shd w:val="clear" w:color="auto" w:fill="FFFFFF" w:themeFill="background1"/>
              <w:suppressAutoHyphens w:val="0"/>
              <w:ind w:left="142"/>
              <w:contextualSpacing/>
              <w:jc w:val="both"/>
              <w:rPr>
                <w:rFonts w:ascii="Lato" w:hAnsi="Lato" w:cs="Arial"/>
                <w:sz w:val="22"/>
                <w:szCs w:val="22"/>
              </w:rPr>
            </w:pPr>
          </w:p>
          <w:p w14:paraId="6E3D73AE" w14:textId="57EFF29A" w:rsidR="00922311" w:rsidRPr="0098524D" w:rsidRDefault="00F57845" w:rsidP="00877208">
            <w:pPr>
              <w:pStyle w:val="Titre2"/>
              <w:shd w:val="clear" w:color="auto" w:fill="FFFFFF" w:themeFill="background1"/>
              <w:spacing w:before="120"/>
              <w:ind w:left="0" w:firstLine="0"/>
              <w:rPr>
                <w:rFonts w:ascii="Lato" w:hAnsi="Lato" w:cs="Arial"/>
                <w:szCs w:val="22"/>
              </w:rPr>
            </w:pPr>
            <w:r>
              <w:rPr>
                <w:rFonts w:ascii="Lato" w:hAnsi="Lato" w:cs="Arial"/>
                <w:sz w:val="22"/>
                <w:szCs w:val="22"/>
              </w:rPr>
              <w:t>External representation and advocacy</w:t>
            </w:r>
            <w:r w:rsidR="00922311" w:rsidRPr="0098524D">
              <w:rPr>
                <w:rFonts w:ascii="Lato" w:hAnsi="Lato" w:cs="Arial"/>
                <w:sz w:val="22"/>
                <w:szCs w:val="22"/>
              </w:rPr>
              <w:t xml:space="preserve"> </w:t>
            </w:r>
            <w:r w:rsidR="009774C2">
              <w:rPr>
                <w:rFonts w:ascii="Lato" w:hAnsi="Lato" w:cs="Arial"/>
                <w:sz w:val="22"/>
                <w:szCs w:val="22"/>
              </w:rPr>
              <w:t>(</w:t>
            </w:r>
            <w:r w:rsidR="00E726FA">
              <w:rPr>
                <w:rFonts w:ascii="Lato" w:hAnsi="Lato" w:cs="Arial"/>
                <w:sz w:val="22"/>
                <w:szCs w:val="22"/>
              </w:rPr>
              <w:t>10</w:t>
            </w:r>
            <w:r w:rsidR="009774C2">
              <w:rPr>
                <w:rFonts w:ascii="Lato" w:hAnsi="Lato" w:cs="Arial"/>
                <w:sz w:val="22"/>
                <w:szCs w:val="22"/>
              </w:rPr>
              <w:t>%)</w:t>
            </w:r>
          </w:p>
          <w:p w14:paraId="468BBD31" w14:textId="6A5B8CB0" w:rsidR="00922311" w:rsidRPr="0098524D" w:rsidRDefault="00922311" w:rsidP="002F724D">
            <w:pPr>
              <w:pStyle w:val="Paragraphedeliste"/>
              <w:numPr>
                <w:ilvl w:val="0"/>
                <w:numId w:val="9"/>
              </w:numPr>
              <w:shd w:val="clear" w:color="auto" w:fill="FFFFFF" w:themeFill="background1"/>
              <w:suppressAutoHyphens w:val="0"/>
              <w:contextualSpacing/>
              <w:jc w:val="both"/>
              <w:rPr>
                <w:rFonts w:ascii="Lato" w:hAnsi="Lato" w:cs="Arial"/>
                <w:sz w:val="22"/>
                <w:szCs w:val="22"/>
              </w:rPr>
            </w:pPr>
            <w:r w:rsidRPr="16AEF938">
              <w:rPr>
                <w:rFonts w:ascii="Lato" w:hAnsi="Lato" w:cs="Arial"/>
                <w:sz w:val="22"/>
                <w:szCs w:val="22"/>
              </w:rPr>
              <w:t xml:space="preserve">Represent Save the Children and </w:t>
            </w:r>
            <w:r w:rsidR="548500DE" w:rsidRPr="16AEF938">
              <w:rPr>
                <w:rFonts w:ascii="Lato" w:hAnsi="Lato" w:cs="Arial"/>
                <w:sz w:val="22"/>
                <w:szCs w:val="22"/>
              </w:rPr>
              <w:t xml:space="preserve">strategically </w:t>
            </w:r>
            <w:r w:rsidRPr="16AEF938">
              <w:rPr>
                <w:rFonts w:ascii="Lato" w:hAnsi="Lato" w:cs="Arial"/>
                <w:sz w:val="22"/>
                <w:szCs w:val="22"/>
              </w:rPr>
              <w:t>network with government authorities, donors, partners and other stakeholders to promote SC objectives and build relationships to facilitate success of our projects</w:t>
            </w:r>
          </w:p>
          <w:p w14:paraId="79E5D8B0" w14:textId="51B1EDD2" w:rsidR="00922311" w:rsidRPr="0098524D" w:rsidRDefault="00113A23" w:rsidP="002F724D">
            <w:pPr>
              <w:pStyle w:val="Paragraphedeliste"/>
              <w:numPr>
                <w:ilvl w:val="0"/>
                <w:numId w:val="9"/>
              </w:numPr>
              <w:shd w:val="clear" w:color="auto" w:fill="FFFFFF" w:themeFill="background1"/>
              <w:suppressAutoHyphens w:val="0"/>
              <w:contextualSpacing/>
              <w:jc w:val="both"/>
              <w:rPr>
                <w:rFonts w:ascii="Lato" w:hAnsi="Lato" w:cs="Arial"/>
                <w:sz w:val="22"/>
                <w:szCs w:val="22"/>
              </w:rPr>
            </w:pPr>
            <w:r w:rsidRPr="16AEF938">
              <w:rPr>
                <w:rFonts w:ascii="Lato" w:hAnsi="Lato" w:cs="Arial"/>
                <w:sz w:val="22"/>
                <w:szCs w:val="22"/>
              </w:rPr>
              <w:t>Participate in</w:t>
            </w:r>
            <w:r w:rsidR="00922311" w:rsidRPr="16AEF938">
              <w:rPr>
                <w:rFonts w:ascii="Lato" w:hAnsi="Lato" w:cs="Arial"/>
                <w:sz w:val="22"/>
                <w:szCs w:val="22"/>
              </w:rPr>
              <w:t xml:space="preserve"> advocacy initiatives that</w:t>
            </w:r>
            <w:r w:rsidR="003C6C44" w:rsidRPr="16AEF938">
              <w:rPr>
                <w:rFonts w:ascii="Lato" w:hAnsi="Lato" w:cs="Arial"/>
                <w:sz w:val="22"/>
                <w:szCs w:val="22"/>
              </w:rPr>
              <w:t xml:space="preserve"> engage</w:t>
            </w:r>
            <w:r w:rsidR="00922311" w:rsidRPr="16AEF938">
              <w:rPr>
                <w:rFonts w:ascii="Lato" w:hAnsi="Lato" w:cs="Arial"/>
                <w:sz w:val="22"/>
                <w:szCs w:val="22"/>
              </w:rPr>
              <w:t xml:space="preserve"> national government, civil society and political leaders, child rights</w:t>
            </w:r>
            <w:r w:rsidR="00DD5042" w:rsidRPr="16AEF938">
              <w:rPr>
                <w:rFonts w:ascii="Lato" w:hAnsi="Lato" w:cs="Arial"/>
                <w:sz w:val="22"/>
                <w:szCs w:val="22"/>
              </w:rPr>
              <w:t xml:space="preserve"> and localisation</w:t>
            </w:r>
            <w:r w:rsidR="003C6C44" w:rsidRPr="16AEF938">
              <w:rPr>
                <w:rFonts w:ascii="Lato" w:hAnsi="Lato" w:cs="Arial"/>
                <w:sz w:val="22"/>
                <w:szCs w:val="22"/>
              </w:rPr>
              <w:t xml:space="preserve"> networks</w:t>
            </w:r>
            <w:r w:rsidR="00922311" w:rsidRPr="16AEF938">
              <w:rPr>
                <w:rFonts w:ascii="Lato" w:hAnsi="Lato" w:cs="Arial"/>
                <w:sz w:val="22"/>
                <w:szCs w:val="22"/>
              </w:rPr>
              <w:t xml:space="preserve"> and </w:t>
            </w:r>
            <w:r w:rsidR="003C6C44" w:rsidRPr="16AEF938">
              <w:rPr>
                <w:rFonts w:ascii="Lato" w:hAnsi="Lato" w:cs="Arial"/>
                <w:sz w:val="22"/>
                <w:szCs w:val="22"/>
              </w:rPr>
              <w:t>peer agencies with the goal of influencing</w:t>
            </w:r>
            <w:r w:rsidR="00922311" w:rsidRPr="16AEF938">
              <w:rPr>
                <w:rFonts w:ascii="Lato" w:hAnsi="Lato" w:cs="Arial"/>
                <w:sz w:val="22"/>
                <w:szCs w:val="22"/>
              </w:rPr>
              <w:t xml:space="preserve"> policy and legislation in the best interests of children</w:t>
            </w:r>
          </w:p>
          <w:p w14:paraId="01B6DA9E" w14:textId="77777777" w:rsidR="00922311" w:rsidRPr="0098524D" w:rsidRDefault="00922311" w:rsidP="002F724D">
            <w:pPr>
              <w:pStyle w:val="Paragraphedeliste"/>
              <w:numPr>
                <w:ilvl w:val="0"/>
                <w:numId w:val="9"/>
              </w:numPr>
              <w:shd w:val="clear" w:color="auto" w:fill="FFFFFF" w:themeFill="background1"/>
              <w:suppressAutoHyphens w:val="0"/>
              <w:contextualSpacing/>
              <w:jc w:val="both"/>
              <w:rPr>
                <w:rFonts w:ascii="Lato" w:hAnsi="Lato" w:cs="Arial"/>
                <w:szCs w:val="22"/>
              </w:rPr>
            </w:pPr>
            <w:r w:rsidRPr="16AEF938">
              <w:rPr>
                <w:rFonts w:ascii="Lato" w:hAnsi="Lato" w:cs="Arial"/>
                <w:sz w:val="22"/>
                <w:szCs w:val="22"/>
              </w:rPr>
              <w:t>Ensure that learning from the field contributes to development and implementation of national programs and advocacy initiatives scaled-up by the government to widen reach</w:t>
            </w:r>
          </w:p>
          <w:p w14:paraId="433EBCB5" w14:textId="375A659B" w:rsidR="616D6E52" w:rsidRDefault="616D6E52" w:rsidP="002F724D">
            <w:pPr>
              <w:pStyle w:val="Paragraphedeliste"/>
              <w:numPr>
                <w:ilvl w:val="0"/>
                <w:numId w:val="9"/>
              </w:numPr>
              <w:shd w:val="clear" w:color="auto" w:fill="FFFFFF" w:themeFill="background1"/>
              <w:contextualSpacing/>
              <w:jc w:val="both"/>
              <w:rPr>
                <w:rFonts w:ascii="Lato" w:eastAsia="Lato" w:hAnsi="Lato" w:cs="Lato"/>
                <w:color w:val="000000" w:themeColor="text1"/>
                <w:sz w:val="22"/>
                <w:szCs w:val="22"/>
              </w:rPr>
            </w:pPr>
            <w:r w:rsidRPr="16AEF938">
              <w:rPr>
                <w:rFonts w:ascii="Lato" w:eastAsia="Lato" w:hAnsi="Lato" w:cs="Lato"/>
                <w:color w:val="000000" w:themeColor="text1"/>
                <w:sz w:val="22"/>
                <w:szCs w:val="22"/>
              </w:rPr>
              <w:t>In coordination with Advocacy colleagues, ensure that we amplify children’s voices and influence duty-bearers at national, regional and international level to uphold children’s rights</w:t>
            </w:r>
          </w:p>
          <w:p w14:paraId="2EDF679B" w14:textId="4F6C4556" w:rsidR="002F724D" w:rsidRPr="00356DA8" w:rsidRDefault="002F724D" w:rsidP="002F724D">
            <w:pPr>
              <w:shd w:val="clear" w:color="auto" w:fill="FFFFFF" w:themeFill="background1"/>
              <w:rPr>
                <w:rFonts w:ascii="Lato" w:eastAsia="Trebuchet MS" w:hAnsi="Lato" w:cstheme="minorHAnsi"/>
                <w:b/>
                <w:sz w:val="20"/>
                <w:lang w:val="en-US"/>
              </w:rPr>
            </w:pPr>
            <w:r w:rsidRPr="00402D53">
              <w:rPr>
                <w:rFonts w:ascii="Lato" w:hAnsi="Lato" w:cs="Arial"/>
                <w:b/>
                <w:bCs/>
                <w:sz w:val="20"/>
              </w:rPr>
              <w:t>Partnerships</w:t>
            </w:r>
            <w:r w:rsidRPr="00356DA8">
              <w:rPr>
                <w:rFonts w:ascii="Lato" w:eastAsia="Trebuchet MS" w:hAnsi="Lato" w:cstheme="minorHAnsi"/>
                <w:b/>
                <w:sz w:val="20"/>
                <w:lang w:val="en-US"/>
              </w:rPr>
              <w:t xml:space="preserve"> </w:t>
            </w:r>
            <w:proofErr w:type="gramStart"/>
            <w:r w:rsidR="00C82915">
              <w:rPr>
                <w:rFonts w:ascii="Lato" w:eastAsia="Trebuchet MS" w:hAnsi="Lato" w:cstheme="minorHAnsi"/>
                <w:b/>
                <w:sz w:val="20"/>
                <w:lang w:val="en-US"/>
              </w:rPr>
              <w:t>( 10</w:t>
            </w:r>
            <w:proofErr w:type="gramEnd"/>
            <w:r w:rsidR="00C82915">
              <w:rPr>
                <w:rFonts w:ascii="Lato" w:eastAsia="Trebuchet MS" w:hAnsi="Lato" w:cstheme="minorHAnsi"/>
                <w:b/>
                <w:sz w:val="20"/>
                <w:lang w:val="en-US"/>
              </w:rPr>
              <w:t>%)</w:t>
            </w:r>
          </w:p>
          <w:p w14:paraId="4B96806C" w14:textId="77777777" w:rsidR="002F724D" w:rsidRPr="00356DA8" w:rsidRDefault="002F724D" w:rsidP="002F724D">
            <w:pPr>
              <w:pStyle w:val="Paragraphedeliste"/>
              <w:numPr>
                <w:ilvl w:val="0"/>
                <w:numId w:val="9"/>
              </w:numPr>
              <w:suppressAutoHyphens w:val="0"/>
              <w:spacing w:line="240" w:lineRule="exact"/>
              <w:contextualSpacing/>
              <w:jc w:val="both"/>
              <w:rPr>
                <w:rFonts w:ascii="Lato" w:eastAsia="Trebuchet MS" w:hAnsi="Lato" w:cstheme="minorHAnsi"/>
                <w:b/>
                <w:sz w:val="20"/>
                <w:lang w:val="en-US"/>
              </w:rPr>
            </w:pPr>
            <w:r w:rsidRPr="00356DA8">
              <w:rPr>
                <w:rFonts w:ascii="Lato" w:eastAsia="Trebuchet MS" w:hAnsi="Lato" w:cstheme="minorHAnsi"/>
                <w:sz w:val="20"/>
                <w:lang w:val="en-US"/>
              </w:rPr>
              <w:t>Play a leading role in identifying, nurturing and strengthening strategic partnerships with local and international civil society organizations, NGOs, governments etc., in advancing the country and global strategy to inspire our three breakthroughs for the most deprived and marginalized children.</w:t>
            </w:r>
          </w:p>
          <w:p w14:paraId="67C98447" w14:textId="77777777" w:rsidR="002F724D" w:rsidRPr="00356DA8" w:rsidRDefault="002F724D" w:rsidP="002F724D">
            <w:pPr>
              <w:numPr>
                <w:ilvl w:val="0"/>
                <w:numId w:val="9"/>
              </w:numPr>
              <w:shd w:val="clear" w:color="auto" w:fill="FFFFFF"/>
              <w:suppressAutoHyphens w:val="0"/>
              <w:spacing w:before="100" w:beforeAutospacing="1" w:after="100" w:afterAutospacing="1"/>
              <w:rPr>
                <w:rFonts w:ascii="Lato" w:hAnsi="Lato"/>
                <w:color w:val="222221"/>
                <w:sz w:val="20"/>
                <w:lang w:eastAsia="en-GB"/>
              </w:rPr>
            </w:pPr>
            <w:r w:rsidRPr="00356DA8">
              <w:rPr>
                <w:rFonts w:ascii="Lato" w:hAnsi="Lato"/>
                <w:color w:val="222221"/>
                <w:sz w:val="20"/>
                <w:shd w:val="clear" w:color="auto" w:fill="FFFFFF"/>
              </w:rPr>
              <w:t xml:space="preserve">Champion the localisation and partnership agenda to grow Save the Children’s work through and with </w:t>
            </w:r>
            <w:proofErr w:type="gramStart"/>
            <w:r w:rsidRPr="00356DA8">
              <w:rPr>
                <w:rFonts w:ascii="Lato" w:hAnsi="Lato"/>
                <w:color w:val="222221"/>
                <w:sz w:val="20"/>
                <w:shd w:val="clear" w:color="auto" w:fill="FFFFFF"/>
              </w:rPr>
              <w:t>partners, and</w:t>
            </w:r>
            <w:proofErr w:type="gramEnd"/>
            <w:r w:rsidRPr="00356DA8">
              <w:rPr>
                <w:rFonts w:ascii="Lato" w:hAnsi="Lato"/>
                <w:color w:val="222221"/>
                <w:sz w:val="20"/>
                <w:shd w:val="clear" w:color="auto" w:fill="FFFFFF"/>
              </w:rPr>
              <w:t xml:space="preserve"> provide technical support and capability building to implementing and strategic partners. </w:t>
            </w:r>
          </w:p>
          <w:p w14:paraId="7A1E01FF" w14:textId="77777777" w:rsidR="003C6C44" w:rsidRPr="0098524D" w:rsidRDefault="003C6C44" w:rsidP="00331A72">
            <w:pPr>
              <w:shd w:val="clear" w:color="auto" w:fill="FFFFFF" w:themeFill="background1"/>
              <w:jc w:val="both"/>
              <w:rPr>
                <w:rFonts w:ascii="Lato" w:hAnsi="Lato" w:cs="Arial"/>
                <w:sz w:val="22"/>
                <w:szCs w:val="22"/>
              </w:rPr>
            </w:pPr>
          </w:p>
          <w:p w14:paraId="6C3F7B8F" w14:textId="738318D0" w:rsidR="00483552" w:rsidRPr="0098524D" w:rsidRDefault="00483552" w:rsidP="00877208">
            <w:pPr>
              <w:shd w:val="clear" w:color="auto" w:fill="FFFFFF" w:themeFill="background1"/>
              <w:rPr>
                <w:rFonts w:ascii="Lato" w:hAnsi="Lato" w:cs="Arial"/>
                <w:b/>
                <w:sz w:val="22"/>
                <w:szCs w:val="22"/>
              </w:rPr>
            </w:pPr>
            <w:r w:rsidRPr="0098524D">
              <w:rPr>
                <w:rFonts w:ascii="Lato" w:hAnsi="Lato" w:cs="Arial"/>
                <w:b/>
                <w:sz w:val="22"/>
                <w:szCs w:val="22"/>
              </w:rPr>
              <w:t>S</w:t>
            </w:r>
            <w:r w:rsidR="00E3787D" w:rsidRPr="0098524D">
              <w:rPr>
                <w:rFonts w:ascii="Lato" w:hAnsi="Lato" w:cs="Arial"/>
                <w:b/>
                <w:sz w:val="22"/>
                <w:szCs w:val="22"/>
              </w:rPr>
              <w:t xml:space="preserve">enior leadership function </w:t>
            </w:r>
            <w:r w:rsidR="009774C2">
              <w:rPr>
                <w:rFonts w:ascii="Lato" w:hAnsi="Lato" w:cs="Arial"/>
                <w:b/>
                <w:sz w:val="22"/>
                <w:szCs w:val="22"/>
              </w:rPr>
              <w:t>(10%)</w:t>
            </w:r>
          </w:p>
          <w:p w14:paraId="5A741AC1" w14:textId="75FC2246" w:rsidR="003C6C44" w:rsidRPr="0098524D" w:rsidRDefault="003C6C44" w:rsidP="002F724D">
            <w:pPr>
              <w:pStyle w:val="Paragraphedeliste"/>
              <w:numPr>
                <w:ilvl w:val="0"/>
                <w:numId w:val="9"/>
              </w:numPr>
              <w:shd w:val="clear" w:color="auto" w:fill="FFFFFF" w:themeFill="background1"/>
              <w:suppressAutoHyphens w:val="0"/>
              <w:contextualSpacing/>
              <w:jc w:val="both"/>
              <w:rPr>
                <w:rFonts w:ascii="Lato" w:hAnsi="Lato" w:cs="Arial"/>
                <w:szCs w:val="22"/>
              </w:rPr>
            </w:pPr>
            <w:r w:rsidRPr="16AEF938">
              <w:rPr>
                <w:rFonts w:ascii="Lato" w:hAnsi="Lato" w:cs="Arial"/>
                <w:sz w:val="22"/>
                <w:szCs w:val="22"/>
              </w:rPr>
              <w:t xml:space="preserve">Provide leadership, strategic vision, coherence and direction to the country program as a member of the </w:t>
            </w:r>
            <w:r w:rsidR="00EF5D0E">
              <w:rPr>
                <w:rFonts w:ascii="Lato" w:hAnsi="Lato" w:cs="Arial"/>
                <w:sz w:val="22"/>
                <w:szCs w:val="22"/>
              </w:rPr>
              <w:t>Country Leadership</w:t>
            </w:r>
            <w:r w:rsidRPr="16AEF938">
              <w:rPr>
                <w:rFonts w:ascii="Lato" w:hAnsi="Lato" w:cs="Arial"/>
                <w:sz w:val="22"/>
                <w:szCs w:val="22"/>
              </w:rPr>
              <w:t xml:space="preserve"> Team (</w:t>
            </w:r>
            <w:r w:rsidR="00EF5D0E">
              <w:rPr>
                <w:rFonts w:ascii="Lato" w:hAnsi="Lato" w:cs="Arial"/>
                <w:sz w:val="22"/>
                <w:szCs w:val="22"/>
              </w:rPr>
              <w:t>CL</w:t>
            </w:r>
            <w:r w:rsidRPr="16AEF938">
              <w:rPr>
                <w:rFonts w:ascii="Lato" w:hAnsi="Lato" w:cs="Arial"/>
                <w:sz w:val="22"/>
                <w:szCs w:val="22"/>
              </w:rPr>
              <w:t>T)</w:t>
            </w:r>
          </w:p>
          <w:p w14:paraId="3333370E" w14:textId="77777777" w:rsidR="005D5D80" w:rsidRPr="0098524D" w:rsidRDefault="005D5D80" w:rsidP="002F724D">
            <w:pPr>
              <w:pStyle w:val="Paragraphedeliste"/>
              <w:numPr>
                <w:ilvl w:val="0"/>
                <w:numId w:val="9"/>
              </w:numPr>
              <w:shd w:val="clear" w:color="auto" w:fill="FFFFFF" w:themeFill="background1"/>
              <w:jc w:val="both"/>
              <w:rPr>
                <w:rFonts w:ascii="Lato" w:hAnsi="Lato" w:cs="Arial"/>
                <w:sz w:val="22"/>
                <w:szCs w:val="22"/>
              </w:rPr>
            </w:pPr>
            <w:r w:rsidRPr="16AEF938">
              <w:rPr>
                <w:rFonts w:ascii="Lato" w:hAnsi="Lato" w:cs="Arial"/>
                <w:sz w:val="22"/>
                <w:szCs w:val="22"/>
              </w:rPr>
              <w:t xml:space="preserve">Support the development of an organisational culture </w:t>
            </w:r>
            <w:r w:rsidR="00707A82" w:rsidRPr="16AEF938">
              <w:rPr>
                <w:rFonts w:ascii="Lato" w:hAnsi="Lato" w:cs="Arial"/>
                <w:sz w:val="22"/>
                <w:szCs w:val="22"/>
              </w:rPr>
              <w:t xml:space="preserve">that reflects </w:t>
            </w:r>
            <w:r w:rsidR="002C44E6" w:rsidRPr="16AEF938">
              <w:rPr>
                <w:rFonts w:ascii="Lato" w:hAnsi="Lato" w:cs="Arial"/>
                <w:sz w:val="22"/>
                <w:szCs w:val="22"/>
              </w:rPr>
              <w:t>SC</w:t>
            </w:r>
            <w:r w:rsidR="00AC3CC7" w:rsidRPr="16AEF938">
              <w:rPr>
                <w:rFonts w:ascii="Lato" w:hAnsi="Lato" w:cs="Arial"/>
                <w:sz w:val="22"/>
                <w:szCs w:val="22"/>
              </w:rPr>
              <w:t>’s</w:t>
            </w:r>
            <w:r w:rsidR="00707A82" w:rsidRPr="16AEF938">
              <w:rPr>
                <w:rFonts w:ascii="Lato" w:hAnsi="Lato" w:cs="Arial"/>
                <w:sz w:val="22"/>
                <w:szCs w:val="22"/>
              </w:rPr>
              <w:t xml:space="preserve"> full spectrum</w:t>
            </w:r>
            <w:r w:rsidRPr="16AEF938">
              <w:rPr>
                <w:rFonts w:ascii="Lato" w:hAnsi="Lato" w:cs="Arial"/>
                <w:sz w:val="22"/>
                <w:szCs w:val="22"/>
              </w:rPr>
              <w:t xml:space="preserve"> mandate and values, promotes accountability and high performance, encourages a cross -team culture of learning, creativity and innovation</w:t>
            </w:r>
            <w:r w:rsidR="002D44CB" w:rsidRPr="16AEF938">
              <w:rPr>
                <w:rFonts w:ascii="Lato" w:hAnsi="Lato" w:cs="Arial"/>
                <w:sz w:val="22"/>
                <w:szCs w:val="22"/>
              </w:rPr>
              <w:t xml:space="preserve"> in a productive work environment</w:t>
            </w:r>
            <w:r w:rsidRPr="16AEF938">
              <w:rPr>
                <w:rFonts w:ascii="Lato" w:hAnsi="Lato" w:cs="Arial"/>
                <w:sz w:val="22"/>
                <w:szCs w:val="22"/>
              </w:rPr>
              <w:t>, and frees up people to deliver outstanding results for children and excellent service for our members and donors</w:t>
            </w:r>
          </w:p>
          <w:p w14:paraId="267777A0" w14:textId="384BC65E" w:rsidR="006C05C3" w:rsidRPr="006F1777" w:rsidRDefault="006C05C3" w:rsidP="006C05C3">
            <w:pPr>
              <w:pStyle w:val="Paragraphedeliste"/>
              <w:numPr>
                <w:ilvl w:val="0"/>
                <w:numId w:val="34"/>
              </w:numPr>
              <w:spacing w:before="120" w:after="120"/>
              <w:contextualSpacing/>
              <w:rPr>
                <w:rFonts w:ascii="Lato" w:hAnsi="Lato"/>
                <w:b/>
                <w:i/>
                <w:iCs/>
                <w:sz w:val="22"/>
                <w:szCs w:val="22"/>
                <w:u w:val="single"/>
              </w:rPr>
            </w:pPr>
            <w:r w:rsidRPr="006F1777">
              <w:rPr>
                <w:rFonts w:ascii="Lato" w:hAnsi="Lato"/>
                <w:b/>
                <w:i/>
                <w:iCs/>
                <w:sz w:val="22"/>
                <w:szCs w:val="22"/>
                <w:u w:val="single"/>
              </w:rPr>
              <w:t>Advocacy:</w:t>
            </w:r>
            <w:r w:rsidR="00C82915">
              <w:rPr>
                <w:rFonts w:ascii="Lato" w:hAnsi="Lato"/>
                <w:b/>
                <w:i/>
                <w:iCs/>
                <w:sz w:val="22"/>
                <w:szCs w:val="22"/>
                <w:u w:val="single"/>
              </w:rPr>
              <w:t xml:space="preserve"> (10%)</w:t>
            </w:r>
          </w:p>
          <w:p w14:paraId="50350CF1" w14:textId="77777777" w:rsidR="006C05C3" w:rsidRPr="0082347A" w:rsidRDefault="006C05C3" w:rsidP="006C05C3">
            <w:pPr>
              <w:pStyle w:val="Paragraphedeliste"/>
              <w:numPr>
                <w:ilvl w:val="0"/>
                <w:numId w:val="33"/>
              </w:numPr>
              <w:jc w:val="both"/>
              <w:rPr>
                <w:rFonts w:ascii="Lato" w:hAnsi="Lato"/>
                <w:sz w:val="22"/>
                <w:szCs w:val="22"/>
              </w:rPr>
            </w:pPr>
            <w:r>
              <w:rPr>
                <w:rFonts w:ascii="Lato" w:hAnsi="Lato"/>
                <w:sz w:val="22"/>
                <w:szCs w:val="22"/>
              </w:rPr>
              <w:t xml:space="preserve">Support the ACCM </w:t>
            </w:r>
            <w:r w:rsidRPr="0082347A">
              <w:rPr>
                <w:rFonts w:ascii="Lato" w:hAnsi="Lato"/>
                <w:sz w:val="22"/>
                <w:szCs w:val="22"/>
              </w:rPr>
              <w:t>Lead</w:t>
            </w:r>
            <w:r>
              <w:rPr>
                <w:rFonts w:ascii="Lato" w:hAnsi="Lato"/>
                <w:sz w:val="22"/>
                <w:szCs w:val="22"/>
              </w:rPr>
              <w:t xml:space="preserve"> to </w:t>
            </w:r>
            <w:r w:rsidRPr="0082347A">
              <w:rPr>
                <w:rFonts w:ascii="Lato" w:hAnsi="Lato"/>
                <w:sz w:val="22"/>
                <w:szCs w:val="22"/>
              </w:rPr>
              <w:t xml:space="preserve">develop an advocacy strategy </w:t>
            </w:r>
            <w:r>
              <w:rPr>
                <w:rFonts w:ascii="Lato" w:hAnsi="Lato"/>
                <w:sz w:val="22"/>
                <w:szCs w:val="22"/>
              </w:rPr>
              <w:t xml:space="preserve">and annuals plans linked to the Country Strategic Plan, with clear campaign deliverables, </w:t>
            </w:r>
            <w:r w:rsidRPr="0082347A">
              <w:rPr>
                <w:rFonts w:ascii="Lato" w:hAnsi="Lato"/>
                <w:sz w:val="22"/>
                <w:szCs w:val="22"/>
              </w:rPr>
              <w:t>for the Mali Country Office.  Support thematic leads to articulate their top priority advocacy objectives in line with the Country Strategic Plan.</w:t>
            </w:r>
          </w:p>
          <w:p w14:paraId="1E3E4EE6" w14:textId="77777777" w:rsidR="006C05C3" w:rsidRPr="0082347A" w:rsidRDefault="006C05C3" w:rsidP="006C05C3">
            <w:pPr>
              <w:pStyle w:val="Paragraphedeliste"/>
              <w:numPr>
                <w:ilvl w:val="0"/>
                <w:numId w:val="33"/>
              </w:numPr>
              <w:jc w:val="both"/>
              <w:rPr>
                <w:rFonts w:ascii="Lato" w:hAnsi="Lato"/>
                <w:sz w:val="22"/>
                <w:szCs w:val="22"/>
              </w:rPr>
            </w:pPr>
            <w:r w:rsidRPr="0082347A">
              <w:rPr>
                <w:rFonts w:ascii="Lato" w:hAnsi="Lato"/>
                <w:sz w:val="22"/>
                <w:szCs w:val="22"/>
              </w:rPr>
              <w:t>Ensure that Save the Children receives national recognition for achieving proven and innovative national impact from well-managed child development programs and emergency response.</w:t>
            </w:r>
          </w:p>
          <w:p w14:paraId="57657CC2" w14:textId="77777777" w:rsidR="006C05C3" w:rsidRDefault="006C05C3" w:rsidP="006C05C3">
            <w:pPr>
              <w:pStyle w:val="Paragraphedeliste"/>
              <w:numPr>
                <w:ilvl w:val="0"/>
                <w:numId w:val="33"/>
              </w:numPr>
              <w:jc w:val="both"/>
              <w:rPr>
                <w:rFonts w:ascii="Lato" w:hAnsi="Lato"/>
                <w:sz w:val="22"/>
                <w:szCs w:val="22"/>
              </w:rPr>
            </w:pPr>
            <w:r w:rsidRPr="0082347A">
              <w:rPr>
                <w:rFonts w:ascii="Lato" w:hAnsi="Lato"/>
                <w:sz w:val="22"/>
                <w:szCs w:val="22"/>
              </w:rPr>
              <w:t>Oversee thematic leads/advisors and other program staff in their work, including development of a plan for achieving their priority advocacy objectives in both an emergency and development context.</w:t>
            </w:r>
          </w:p>
          <w:p w14:paraId="1B648F70" w14:textId="77777777" w:rsidR="007630AA" w:rsidRDefault="006C05C3" w:rsidP="007630AA">
            <w:pPr>
              <w:numPr>
                <w:ilvl w:val="0"/>
                <w:numId w:val="33"/>
              </w:numPr>
              <w:shd w:val="clear" w:color="auto" w:fill="FFFFFF"/>
              <w:suppressAutoHyphens w:val="0"/>
              <w:spacing w:before="100" w:beforeAutospacing="1" w:after="100" w:afterAutospacing="1"/>
              <w:rPr>
                <w:rFonts w:ascii="Lato" w:hAnsi="Lato"/>
                <w:color w:val="222221"/>
                <w:szCs w:val="24"/>
                <w:lang w:eastAsia="en-GB"/>
              </w:rPr>
            </w:pPr>
            <w:r w:rsidRPr="00974114">
              <w:rPr>
                <w:rFonts w:ascii="Lato" w:hAnsi="Lato"/>
                <w:color w:val="222221"/>
                <w:szCs w:val="24"/>
                <w:lang w:eastAsia="en-GB"/>
              </w:rPr>
              <w:t xml:space="preserve">Represent Save the Children as part of advocacy and networking with government authorities, donors, partners, civil society actors, children, and other stakeholders to </w:t>
            </w:r>
            <w:r w:rsidRPr="00974114">
              <w:rPr>
                <w:rFonts w:ascii="Lato" w:hAnsi="Lato"/>
                <w:color w:val="222221"/>
                <w:szCs w:val="24"/>
                <w:lang w:eastAsia="en-GB"/>
              </w:rPr>
              <w:lastRenderedPageBreak/>
              <w:t>build relationships to</w:t>
            </w:r>
            <w:r w:rsidR="007630AA">
              <w:rPr>
                <w:rFonts w:ascii="Lato" w:hAnsi="Lato"/>
                <w:color w:val="222221"/>
                <w:szCs w:val="24"/>
                <w:lang w:eastAsia="en-GB"/>
              </w:rPr>
              <w:t xml:space="preserve"> </w:t>
            </w:r>
            <w:r w:rsidR="007630AA" w:rsidRPr="00974114">
              <w:rPr>
                <w:rFonts w:ascii="Lato" w:hAnsi="Lato"/>
                <w:color w:val="222221"/>
                <w:szCs w:val="24"/>
                <w:lang w:eastAsia="en-GB"/>
              </w:rPr>
              <w:t xml:space="preserve">facilitate the achievement of the Country </w:t>
            </w:r>
            <w:proofErr w:type="spellStart"/>
            <w:r w:rsidR="007630AA" w:rsidRPr="00974114">
              <w:rPr>
                <w:rFonts w:ascii="Lato" w:hAnsi="Lato"/>
                <w:color w:val="222221"/>
                <w:szCs w:val="24"/>
                <w:lang w:eastAsia="en-GB"/>
              </w:rPr>
              <w:t>Stratgic</w:t>
            </w:r>
            <w:proofErr w:type="spellEnd"/>
            <w:r w:rsidR="007630AA" w:rsidRPr="00974114">
              <w:rPr>
                <w:rFonts w:ascii="Lato" w:hAnsi="Lato"/>
                <w:color w:val="222221"/>
                <w:szCs w:val="24"/>
                <w:lang w:eastAsia="en-GB"/>
              </w:rPr>
              <w:t xml:space="preserve"> Plan strategic goals and the success of our projects for children.</w:t>
            </w:r>
          </w:p>
          <w:p w14:paraId="4D4D3C0F" w14:textId="67445970" w:rsidR="00AB4482" w:rsidRPr="0082347A" w:rsidRDefault="00AB4482" w:rsidP="00AB4482">
            <w:pPr>
              <w:spacing w:before="120" w:after="120"/>
              <w:rPr>
                <w:rFonts w:ascii="Lato" w:hAnsi="Lato"/>
                <w:b/>
                <w:bCs/>
                <w:sz w:val="22"/>
                <w:szCs w:val="22"/>
              </w:rPr>
            </w:pPr>
            <w:r w:rsidRPr="0082347A">
              <w:rPr>
                <w:rFonts w:ascii="Lato" w:hAnsi="Lato"/>
                <w:b/>
                <w:bCs/>
                <w:sz w:val="22"/>
                <w:szCs w:val="22"/>
                <w:lang w:val="en-US"/>
              </w:rPr>
              <w:t>Risk Management responsibilities including fraud risk (SCARF)</w:t>
            </w:r>
            <w:r w:rsidR="00C82915">
              <w:rPr>
                <w:rFonts w:ascii="Lato" w:hAnsi="Lato"/>
                <w:b/>
                <w:bCs/>
                <w:sz w:val="22"/>
                <w:szCs w:val="22"/>
                <w:lang w:val="en-US"/>
              </w:rPr>
              <w:t xml:space="preserve"> </w:t>
            </w:r>
            <w:proofErr w:type="gramStart"/>
            <w:r w:rsidR="00C82915">
              <w:rPr>
                <w:rFonts w:ascii="Lato" w:hAnsi="Lato"/>
                <w:b/>
                <w:bCs/>
                <w:sz w:val="22"/>
                <w:szCs w:val="22"/>
                <w:lang w:val="en-US"/>
              </w:rPr>
              <w:t>( 10</w:t>
            </w:r>
            <w:proofErr w:type="gramEnd"/>
            <w:r w:rsidR="00C82915">
              <w:rPr>
                <w:rFonts w:ascii="Lato" w:hAnsi="Lato"/>
                <w:b/>
                <w:bCs/>
                <w:sz w:val="22"/>
                <w:szCs w:val="22"/>
                <w:lang w:val="en-US"/>
              </w:rPr>
              <w:t>%)</w:t>
            </w:r>
            <w:r>
              <w:rPr>
                <w:rFonts w:ascii="Lato" w:hAnsi="Lato"/>
                <w:b/>
                <w:bCs/>
                <w:sz w:val="22"/>
                <w:szCs w:val="22"/>
                <w:lang w:val="en-US"/>
              </w:rPr>
              <w:t>:</w:t>
            </w:r>
          </w:p>
          <w:p w14:paraId="2705F998" w14:textId="77777777" w:rsidR="00AB4482" w:rsidRPr="0082347A" w:rsidRDefault="00AB4482" w:rsidP="00AB4482">
            <w:pPr>
              <w:pStyle w:val="NormalWeb"/>
              <w:numPr>
                <w:ilvl w:val="0"/>
                <w:numId w:val="33"/>
              </w:numPr>
              <w:shd w:val="clear" w:color="auto" w:fill="FFFFFF"/>
              <w:rPr>
                <w:rFonts w:ascii="Lato" w:hAnsi="Lato"/>
                <w:lang w:val="en-US"/>
              </w:rPr>
            </w:pPr>
            <w:r w:rsidRPr="0082347A">
              <w:rPr>
                <w:rStyle w:val="contentpasted2"/>
                <w:rFonts w:ascii="Lato" w:hAnsi="Lato"/>
                <w:lang w:val="en-US"/>
              </w:rPr>
              <w:t>Be fully committed to the fight against fraud in accordance with anti-fraud and whistleblowing policies.</w:t>
            </w:r>
          </w:p>
          <w:p w14:paraId="2B451682" w14:textId="77777777" w:rsidR="00AB4482" w:rsidRPr="0082347A" w:rsidRDefault="00AB4482" w:rsidP="00AB4482">
            <w:pPr>
              <w:pStyle w:val="NormalWeb"/>
              <w:numPr>
                <w:ilvl w:val="0"/>
                <w:numId w:val="33"/>
              </w:numPr>
              <w:shd w:val="clear" w:color="auto" w:fill="FFFFFF"/>
              <w:rPr>
                <w:rFonts w:ascii="Lato" w:hAnsi="Lato"/>
                <w:lang w:val="en-US"/>
              </w:rPr>
            </w:pPr>
            <w:r w:rsidRPr="0082347A">
              <w:rPr>
                <w:rStyle w:val="contentpasted2"/>
                <w:rFonts w:ascii="Lato" w:hAnsi="Lato"/>
                <w:lang w:val="en-US"/>
              </w:rPr>
              <w:t>Cooperate with commitment in the investigation of allegations of fraud concerning supervised staff and other personnel.</w:t>
            </w:r>
          </w:p>
          <w:p w14:paraId="147D4E59" w14:textId="77777777" w:rsidR="00AB4482" w:rsidRPr="0082347A" w:rsidRDefault="00AB4482" w:rsidP="00AB4482">
            <w:pPr>
              <w:pStyle w:val="NormalWeb"/>
              <w:numPr>
                <w:ilvl w:val="0"/>
                <w:numId w:val="33"/>
              </w:numPr>
              <w:shd w:val="clear" w:color="auto" w:fill="FFFFFF"/>
              <w:rPr>
                <w:rFonts w:ascii="Lato" w:hAnsi="Lato"/>
                <w:lang w:val="en-US"/>
              </w:rPr>
            </w:pPr>
            <w:r w:rsidRPr="0082347A">
              <w:rPr>
                <w:rStyle w:val="contentpasted3"/>
                <w:rFonts w:ascii="Lato" w:hAnsi="Lato"/>
                <w:lang w:val="en-US"/>
              </w:rPr>
              <w:t>Ensure that any information relating to a suspected fraud privy to as supervisor is treated with utmost confidentiality.</w:t>
            </w:r>
          </w:p>
          <w:p w14:paraId="26336CFF" w14:textId="77777777" w:rsidR="00AB4482" w:rsidRPr="0082347A" w:rsidRDefault="00AB4482" w:rsidP="00AB4482">
            <w:pPr>
              <w:pStyle w:val="NormalWeb"/>
              <w:numPr>
                <w:ilvl w:val="0"/>
                <w:numId w:val="33"/>
              </w:numPr>
              <w:shd w:val="clear" w:color="auto" w:fill="FFFFFF"/>
              <w:rPr>
                <w:rFonts w:ascii="Lato" w:hAnsi="Lato"/>
                <w:lang w:val="en-US"/>
              </w:rPr>
            </w:pPr>
            <w:r w:rsidRPr="0082347A">
              <w:rPr>
                <w:rStyle w:val="contentpasted2"/>
                <w:rFonts w:ascii="Lato" w:hAnsi="Lato"/>
                <w:lang w:val="en-US"/>
              </w:rPr>
              <w:t>Implement effectively and in a timely manner post-investigation actions concerning his/her staff and department.</w:t>
            </w:r>
          </w:p>
          <w:p w14:paraId="1DE9431D" w14:textId="77777777" w:rsidR="00AB4482" w:rsidRPr="0082347A" w:rsidRDefault="00AB4482" w:rsidP="00AB4482">
            <w:pPr>
              <w:pStyle w:val="NormalWeb"/>
              <w:numPr>
                <w:ilvl w:val="0"/>
                <w:numId w:val="33"/>
              </w:numPr>
              <w:shd w:val="clear" w:color="auto" w:fill="FFFFFF"/>
              <w:rPr>
                <w:rFonts w:ascii="Lato" w:hAnsi="Lato"/>
                <w:lang w:val="en-US"/>
              </w:rPr>
            </w:pPr>
            <w:r w:rsidRPr="0082347A">
              <w:rPr>
                <w:rStyle w:val="contentpasted2"/>
                <w:rFonts w:ascii="Lato" w:hAnsi="Lato"/>
                <w:lang w:val="en-US"/>
              </w:rPr>
              <w:t>Include commitment to fraud risk management in the performance objectives of supervised staff.</w:t>
            </w:r>
          </w:p>
          <w:p w14:paraId="6E805E91" w14:textId="77777777" w:rsidR="00CC20DB" w:rsidRPr="0098524D" w:rsidRDefault="00CC20DB" w:rsidP="00331A72">
            <w:pPr>
              <w:shd w:val="clear" w:color="auto" w:fill="FFFFFF" w:themeFill="background1"/>
              <w:rPr>
                <w:rFonts w:ascii="Lato" w:hAnsi="Lato" w:cs="Arial"/>
                <w:szCs w:val="22"/>
              </w:rPr>
            </w:pPr>
          </w:p>
        </w:tc>
      </w:tr>
      <w:tr w:rsidR="00E621C9" w:rsidRPr="0098524D" w14:paraId="23AEFB96" w14:textId="77777777" w:rsidTr="480A262F">
        <w:tc>
          <w:tcPr>
            <w:tcW w:w="102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DA93A" w14:textId="77777777" w:rsidR="00E621C9" w:rsidRPr="0098524D" w:rsidRDefault="00E621C9" w:rsidP="00877208">
            <w:pPr>
              <w:shd w:val="clear" w:color="auto" w:fill="FFFFFF" w:themeFill="background1"/>
              <w:snapToGrid w:val="0"/>
              <w:ind w:left="-24"/>
              <w:jc w:val="both"/>
              <w:rPr>
                <w:rFonts w:ascii="Lato" w:hAnsi="Lato" w:cs="Arial"/>
                <w:b/>
                <w:szCs w:val="22"/>
              </w:rPr>
            </w:pPr>
            <w:r w:rsidRPr="0098524D">
              <w:rPr>
                <w:rFonts w:ascii="Lato" w:hAnsi="Lato" w:cs="Arial"/>
                <w:b/>
                <w:sz w:val="22"/>
                <w:szCs w:val="22"/>
              </w:rPr>
              <w:lastRenderedPageBreak/>
              <w:t>SKILLS AND BEH</w:t>
            </w:r>
            <w:r w:rsidR="006F6A6E" w:rsidRPr="0098524D">
              <w:rPr>
                <w:rFonts w:ascii="Lato" w:hAnsi="Lato" w:cs="Arial"/>
                <w:b/>
                <w:sz w:val="22"/>
                <w:szCs w:val="22"/>
              </w:rPr>
              <w:t xml:space="preserve">AVIOURS </w:t>
            </w:r>
          </w:p>
          <w:p w14:paraId="6371EE2F" w14:textId="77777777" w:rsidR="00E621C9" w:rsidRPr="0098524D" w:rsidRDefault="00E621C9" w:rsidP="00877208">
            <w:pPr>
              <w:shd w:val="clear" w:color="auto" w:fill="FFFFFF" w:themeFill="background1"/>
              <w:ind w:left="-24"/>
              <w:jc w:val="both"/>
              <w:rPr>
                <w:rFonts w:ascii="Lato" w:hAnsi="Lato" w:cs="Arial"/>
                <w:b/>
                <w:szCs w:val="22"/>
              </w:rPr>
            </w:pPr>
            <w:r w:rsidRPr="0098524D">
              <w:rPr>
                <w:rFonts w:ascii="Lato" w:hAnsi="Lato" w:cs="Arial"/>
                <w:b/>
                <w:sz w:val="22"/>
                <w:szCs w:val="22"/>
              </w:rPr>
              <w:t>Accountability:</w:t>
            </w:r>
          </w:p>
          <w:p w14:paraId="24CB724B" w14:textId="77777777" w:rsidR="004A7E51" w:rsidRPr="0098524D" w:rsidRDefault="004A7E51" w:rsidP="00877208">
            <w:pPr>
              <w:pStyle w:val="Paragraphedeliste"/>
              <w:numPr>
                <w:ilvl w:val="0"/>
                <w:numId w:val="8"/>
              </w:numPr>
              <w:shd w:val="clear" w:color="auto" w:fill="FFFFFF" w:themeFill="background1"/>
              <w:jc w:val="both"/>
              <w:rPr>
                <w:rFonts w:ascii="Lato" w:hAnsi="Lato" w:cs="Arial"/>
                <w:szCs w:val="22"/>
              </w:rPr>
            </w:pPr>
            <w:r w:rsidRPr="0098524D">
              <w:rPr>
                <w:rFonts w:ascii="Lato" w:hAnsi="Lato" w:cs="Arial"/>
                <w:sz w:val="22"/>
                <w:szCs w:val="22"/>
              </w:rPr>
              <w:t xml:space="preserve">Holds </w:t>
            </w:r>
            <w:r w:rsidR="00D71C4E" w:rsidRPr="0098524D">
              <w:rPr>
                <w:rFonts w:ascii="Lato" w:hAnsi="Lato" w:cs="Arial"/>
                <w:sz w:val="22"/>
                <w:szCs w:val="22"/>
              </w:rPr>
              <w:t>self-</w:t>
            </w:r>
            <w:r w:rsidRPr="0098524D">
              <w:rPr>
                <w:rFonts w:ascii="Lato" w:hAnsi="Lato" w:cs="Arial"/>
                <w:sz w:val="22"/>
                <w:szCs w:val="22"/>
              </w:rPr>
              <w:t>accountable for making decisions, managing resources efficiently, achieving and role modelling Save the Children values</w:t>
            </w:r>
          </w:p>
          <w:p w14:paraId="2BEC6C55" w14:textId="77777777" w:rsidR="004A7E51" w:rsidRPr="0098524D" w:rsidRDefault="004A7E51" w:rsidP="00877208">
            <w:pPr>
              <w:pStyle w:val="Paragraphedeliste"/>
              <w:numPr>
                <w:ilvl w:val="0"/>
                <w:numId w:val="8"/>
              </w:numPr>
              <w:shd w:val="clear" w:color="auto" w:fill="FFFFFF" w:themeFill="background1"/>
              <w:jc w:val="both"/>
              <w:rPr>
                <w:rFonts w:ascii="Lato" w:hAnsi="Lato" w:cs="Arial"/>
                <w:szCs w:val="22"/>
              </w:rPr>
            </w:pPr>
            <w:r w:rsidRPr="0098524D">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2804BE7D" w14:textId="77777777" w:rsidR="00E621C9" w:rsidRPr="0098524D" w:rsidRDefault="00E621C9" w:rsidP="00877208">
            <w:pPr>
              <w:shd w:val="clear" w:color="auto" w:fill="FFFFFF" w:themeFill="background1"/>
              <w:ind w:left="-24"/>
              <w:jc w:val="both"/>
              <w:rPr>
                <w:rFonts w:ascii="Lato" w:hAnsi="Lato" w:cs="Arial"/>
                <w:b/>
                <w:szCs w:val="22"/>
              </w:rPr>
            </w:pPr>
            <w:r w:rsidRPr="0098524D">
              <w:rPr>
                <w:rFonts w:ascii="Lato" w:hAnsi="Lato" w:cs="Arial"/>
                <w:b/>
                <w:sz w:val="22"/>
                <w:szCs w:val="22"/>
              </w:rPr>
              <w:t>Ambition:</w:t>
            </w:r>
          </w:p>
          <w:p w14:paraId="590C916F" w14:textId="77777777" w:rsidR="00F74E5E" w:rsidRPr="0098524D" w:rsidRDefault="004A7E51" w:rsidP="00877208">
            <w:pPr>
              <w:pStyle w:val="Paragraphedeliste"/>
              <w:numPr>
                <w:ilvl w:val="0"/>
                <w:numId w:val="7"/>
              </w:numPr>
              <w:shd w:val="clear" w:color="auto" w:fill="FFFFFF" w:themeFill="background1"/>
              <w:jc w:val="both"/>
              <w:rPr>
                <w:rFonts w:ascii="Lato" w:hAnsi="Lato" w:cs="Arial"/>
                <w:szCs w:val="22"/>
              </w:rPr>
            </w:pPr>
            <w:r w:rsidRPr="0098524D">
              <w:rPr>
                <w:rFonts w:ascii="Lato" w:hAnsi="Lato" w:cs="Arial"/>
                <w:sz w:val="22"/>
                <w:szCs w:val="22"/>
              </w:rPr>
              <w:t>Sets ambitious and challenging goals for themselves (and their team), takes responsibility for their own personal development and encourages others to do the same</w:t>
            </w:r>
          </w:p>
          <w:p w14:paraId="523428DD" w14:textId="77777777" w:rsidR="00F74E5E" w:rsidRPr="0098524D" w:rsidRDefault="004A7E51" w:rsidP="00877208">
            <w:pPr>
              <w:pStyle w:val="Paragraphedeliste"/>
              <w:numPr>
                <w:ilvl w:val="0"/>
                <w:numId w:val="7"/>
              </w:numPr>
              <w:shd w:val="clear" w:color="auto" w:fill="FFFFFF" w:themeFill="background1"/>
              <w:jc w:val="both"/>
              <w:rPr>
                <w:rFonts w:ascii="Lato" w:hAnsi="Lato" w:cs="Arial"/>
                <w:szCs w:val="22"/>
              </w:rPr>
            </w:pPr>
            <w:r w:rsidRPr="0098524D">
              <w:rPr>
                <w:rFonts w:ascii="Lato" w:hAnsi="Lato" w:cs="Arial"/>
                <w:sz w:val="22"/>
                <w:szCs w:val="22"/>
              </w:rPr>
              <w:t>Widely shares their personal vision for Save the Children, engages and motivates others</w:t>
            </w:r>
          </w:p>
          <w:p w14:paraId="36108273" w14:textId="77777777" w:rsidR="00F74E5E" w:rsidRPr="0098524D" w:rsidRDefault="004A7E51" w:rsidP="00877208">
            <w:pPr>
              <w:pStyle w:val="Paragraphedeliste"/>
              <w:numPr>
                <w:ilvl w:val="0"/>
                <w:numId w:val="7"/>
              </w:numPr>
              <w:shd w:val="clear" w:color="auto" w:fill="FFFFFF" w:themeFill="background1"/>
              <w:jc w:val="both"/>
              <w:rPr>
                <w:rFonts w:ascii="Lato" w:hAnsi="Lato" w:cs="Arial"/>
                <w:szCs w:val="22"/>
              </w:rPr>
            </w:pPr>
            <w:r w:rsidRPr="0098524D">
              <w:rPr>
                <w:rFonts w:ascii="Lato" w:hAnsi="Lato" w:cs="Arial"/>
                <w:sz w:val="22"/>
                <w:szCs w:val="22"/>
              </w:rPr>
              <w:t>Future orientated, thinks strategically</w:t>
            </w:r>
          </w:p>
          <w:p w14:paraId="3269394A" w14:textId="77777777" w:rsidR="00E621C9" w:rsidRPr="0098524D" w:rsidRDefault="00E621C9" w:rsidP="00877208">
            <w:pPr>
              <w:shd w:val="clear" w:color="auto" w:fill="FFFFFF" w:themeFill="background1"/>
              <w:ind w:left="-24"/>
              <w:jc w:val="both"/>
              <w:rPr>
                <w:rFonts w:ascii="Lato" w:hAnsi="Lato" w:cs="Arial"/>
                <w:szCs w:val="22"/>
              </w:rPr>
            </w:pPr>
            <w:r w:rsidRPr="0098524D">
              <w:rPr>
                <w:rFonts w:ascii="Lato" w:hAnsi="Lato" w:cs="Arial"/>
                <w:b/>
                <w:sz w:val="22"/>
                <w:szCs w:val="22"/>
              </w:rPr>
              <w:t>Collaboration:</w:t>
            </w:r>
          </w:p>
          <w:p w14:paraId="09C7989D" w14:textId="77777777" w:rsidR="00F74E5E" w:rsidRPr="0098524D" w:rsidRDefault="004A7E51" w:rsidP="00877208">
            <w:pPr>
              <w:pStyle w:val="Paragraphedeliste"/>
              <w:numPr>
                <w:ilvl w:val="0"/>
                <w:numId w:val="6"/>
              </w:numPr>
              <w:shd w:val="clear" w:color="auto" w:fill="FFFFFF" w:themeFill="background1"/>
              <w:jc w:val="both"/>
              <w:rPr>
                <w:rFonts w:ascii="Lato" w:hAnsi="Lato" w:cs="Arial"/>
                <w:szCs w:val="22"/>
              </w:rPr>
            </w:pPr>
            <w:r w:rsidRPr="0098524D">
              <w:rPr>
                <w:rFonts w:ascii="Lato" w:hAnsi="Lato" w:cs="Arial"/>
                <w:sz w:val="22"/>
                <w:szCs w:val="22"/>
              </w:rPr>
              <w:t xml:space="preserve">Builds and maintains effective relationships, with their team, colleagues, </w:t>
            </w:r>
            <w:r w:rsidR="00980649" w:rsidRPr="0098524D">
              <w:rPr>
                <w:rFonts w:ascii="Lato" w:hAnsi="Lato" w:cs="Arial"/>
                <w:sz w:val="22"/>
                <w:szCs w:val="22"/>
              </w:rPr>
              <w:t>member</w:t>
            </w:r>
            <w:r w:rsidRPr="0098524D">
              <w:rPr>
                <w:rFonts w:ascii="Lato" w:hAnsi="Lato" w:cs="Arial"/>
                <w:sz w:val="22"/>
                <w:szCs w:val="22"/>
              </w:rPr>
              <w:t>s and external partners and supporters</w:t>
            </w:r>
          </w:p>
          <w:p w14:paraId="49367283" w14:textId="77777777" w:rsidR="00F74E5E" w:rsidRPr="0098524D" w:rsidRDefault="004A7E51" w:rsidP="00877208">
            <w:pPr>
              <w:pStyle w:val="Paragraphedeliste"/>
              <w:numPr>
                <w:ilvl w:val="0"/>
                <w:numId w:val="6"/>
              </w:numPr>
              <w:shd w:val="clear" w:color="auto" w:fill="FFFFFF" w:themeFill="background1"/>
              <w:jc w:val="both"/>
              <w:rPr>
                <w:rFonts w:ascii="Lato" w:hAnsi="Lato" w:cs="Arial"/>
                <w:szCs w:val="22"/>
              </w:rPr>
            </w:pPr>
            <w:r w:rsidRPr="0098524D">
              <w:rPr>
                <w:rFonts w:ascii="Lato" w:hAnsi="Lato" w:cs="Arial"/>
                <w:sz w:val="22"/>
                <w:szCs w:val="22"/>
              </w:rPr>
              <w:t>Values diversity, sees it as a source of competitive strength</w:t>
            </w:r>
          </w:p>
          <w:p w14:paraId="48D3DD43" w14:textId="77777777" w:rsidR="00F74E5E" w:rsidRPr="0098524D" w:rsidRDefault="004A7E51" w:rsidP="00877208">
            <w:pPr>
              <w:pStyle w:val="Paragraphedeliste"/>
              <w:numPr>
                <w:ilvl w:val="0"/>
                <w:numId w:val="6"/>
              </w:numPr>
              <w:shd w:val="clear" w:color="auto" w:fill="FFFFFF" w:themeFill="background1"/>
              <w:jc w:val="both"/>
              <w:rPr>
                <w:rFonts w:ascii="Lato" w:hAnsi="Lato" w:cs="Arial"/>
                <w:szCs w:val="22"/>
              </w:rPr>
            </w:pPr>
            <w:r w:rsidRPr="0098524D">
              <w:rPr>
                <w:rFonts w:ascii="Lato" w:hAnsi="Lato" w:cs="Arial"/>
                <w:sz w:val="22"/>
                <w:szCs w:val="22"/>
              </w:rPr>
              <w:t>Approachable, good listener, easy to talk to</w:t>
            </w:r>
          </w:p>
          <w:p w14:paraId="02DC2CBC" w14:textId="77777777" w:rsidR="00E621C9" w:rsidRPr="0098524D" w:rsidRDefault="00E621C9" w:rsidP="00877208">
            <w:pPr>
              <w:shd w:val="clear" w:color="auto" w:fill="FFFFFF" w:themeFill="background1"/>
              <w:ind w:left="-24"/>
              <w:jc w:val="both"/>
              <w:rPr>
                <w:rFonts w:ascii="Lato" w:hAnsi="Lato" w:cs="Arial"/>
                <w:b/>
                <w:szCs w:val="22"/>
              </w:rPr>
            </w:pPr>
            <w:r w:rsidRPr="0098524D">
              <w:rPr>
                <w:rFonts w:ascii="Lato" w:hAnsi="Lato" w:cs="Arial"/>
                <w:b/>
                <w:sz w:val="22"/>
                <w:szCs w:val="22"/>
              </w:rPr>
              <w:t>Creativity:</w:t>
            </w:r>
          </w:p>
          <w:p w14:paraId="53ACD028" w14:textId="77777777" w:rsidR="00F74E5E" w:rsidRPr="0098524D" w:rsidRDefault="004A7E51" w:rsidP="00877208">
            <w:pPr>
              <w:pStyle w:val="Paragraphedeliste"/>
              <w:numPr>
                <w:ilvl w:val="0"/>
                <w:numId w:val="5"/>
              </w:numPr>
              <w:shd w:val="clear" w:color="auto" w:fill="FFFFFF" w:themeFill="background1"/>
              <w:jc w:val="both"/>
              <w:rPr>
                <w:rFonts w:ascii="Lato" w:hAnsi="Lato" w:cs="Arial"/>
                <w:szCs w:val="22"/>
              </w:rPr>
            </w:pPr>
            <w:r w:rsidRPr="0098524D">
              <w:rPr>
                <w:rFonts w:ascii="Lato" w:hAnsi="Lato" w:cs="Arial"/>
                <w:sz w:val="22"/>
                <w:szCs w:val="22"/>
              </w:rPr>
              <w:t>Develops and encourages new and innovative solutions</w:t>
            </w:r>
          </w:p>
          <w:p w14:paraId="27BA80A7" w14:textId="77777777" w:rsidR="00F74E5E" w:rsidRPr="0098524D" w:rsidRDefault="004A7E51" w:rsidP="00877208">
            <w:pPr>
              <w:pStyle w:val="Paragraphedeliste"/>
              <w:numPr>
                <w:ilvl w:val="0"/>
                <w:numId w:val="5"/>
              </w:numPr>
              <w:shd w:val="clear" w:color="auto" w:fill="FFFFFF" w:themeFill="background1"/>
              <w:jc w:val="both"/>
              <w:rPr>
                <w:rFonts w:ascii="Lato" w:hAnsi="Lato" w:cs="Arial"/>
                <w:szCs w:val="22"/>
              </w:rPr>
            </w:pPr>
            <w:r w:rsidRPr="0098524D">
              <w:rPr>
                <w:rFonts w:ascii="Lato" w:hAnsi="Lato" w:cs="Arial"/>
                <w:sz w:val="22"/>
                <w:szCs w:val="22"/>
              </w:rPr>
              <w:t xml:space="preserve">Willing to take disciplined risks </w:t>
            </w:r>
          </w:p>
          <w:p w14:paraId="38E64349" w14:textId="77777777" w:rsidR="00E621C9" w:rsidRPr="0098524D" w:rsidRDefault="00E621C9" w:rsidP="00877208">
            <w:pPr>
              <w:shd w:val="clear" w:color="auto" w:fill="FFFFFF" w:themeFill="background1"/>
              <w:ind w:left="-24"/>
              <w:jc w:val="both"/>
              <w:rPr>
                <w:rFonts w:ascii="Lato" w:hAnsi="Lato" w:cs="Arial"/>
                <w:b/>
                <w:szCs w:val="22"/>
              </w:rPr>
            </w:pPr>
            <w:r w:rsidRPr="0098524D">
              <w:rPr>
                <w:rFonts w:ascii="Lato" w:hAnsi="Lato" w:cs="Arial"/>
                <w:b/>
                <w:sz w:val="22"/>
                <w:szCs w:val="22"/>
              </w:rPr>
              <w:t>Integrity:</w:t>
            </w:r>
          </w:p>
          <w:p w14:paraId="74B01F55" w14:textId="77777777" w:rsidR="00F74E5E" w:rsidRPr="0098524D" w:rsidRDefault="004A7E51" w:rsidP="00877208">
            <w:pPr>
              <w:pStyle w:val="Paragraphedeliste"/>
              <w:numPr>
                <w:ilvl w:val="0"/>
                <w:numId w:val="4"/>
              </w:numPr>
              <w:shd w:val="clear" w:color="auto" w:fill="FFFFFF" w:themeFill="background1"/>
              <w:jc w:val="both"/>
              <w:rPr>
                <w:rFonts w:ascii="Lato" w:hAnsi="Lato" w:cs="Arial"/>
                <w:szCs w:val="22"/>
              </w:rPr>
            </w:pPr>
            <w:r w:rsidRPr="0098524D">
              <w:rPr>
                <w:rFonts w:ascii="Lato" w:hAnsi="Lato" w:cs="Arial"/>
                <w:sz w:val="22"/>
                <w:szCs w:val="22"/>
              </w:rPr>
              <w:t xml:space="preserve">Honest, encourages openness and transparency </w:t>
            </w:r>
          </w:p>
        </w:tc>
      </w:tr>
      <w:tr w:rsidR="00E621C9" w:rsidRPr="0098524D" w14:paraId="49EADFD7" w14:textId="77777777" w:rsidTr="480A262F">
        <w:tc>
          <w:tcPr>
            <w:tcW w:w="102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67F24" w14:textId="77777777" w:rsidR="00E621C9" w:rsidRPr="0098524D" w:rsidRDefault="00E621C9" w:rsidP="123B02B8">
            <w:pPr>
              <w:shd w:val="clear" w:color="auto" w:fill="FFFFFF" w:themeFill="background1"/>
              <w:snapToGrid w:val="0"/>
              <w:jc w:val="both"/>
              <w:rPr>
                <w:rFonts w:ascii="Lato" w:hAnsi="Lato" w:cs="Arial"/>
                <w:b/>
                <w:bCs/>
              </w:rPr>
            </w:pPr>
            <w:r w:rsidRPr="0869DA54">
              <w:rPr>
                <w:rFonts w:ascii="Lato" w:hAnsi="Lato" w:cs="Arial"/>
                <w:b/>
                <w:bCs/>
                <w:sz w:val="22"/>
                <w:szCs w:val="22"/>
              </w:rPr>
              <w:t>QUALIFICATIONS AND EXPERIENCE</w:t>
            </w:r>
          </w:p>
          <w:p w14:paraId="2D782CCB" w14:textId="77777777" w:rsidR="00786602" w:rsidRPr="0098524D" w:rsidRDefault="00877208" w:rsidP="22E8B005">
            <w:pPr>
              <w:numPr>
                <w:ilvl w:val="0"/>
                <w:numId w:val="1"/>
              </w:numPr>
              <w:shd w:val="clear" w:color="auto" w:fill="FFFFFF" w:themeFill="background1"/>
              <w:jc w:val="both"/>
              <w:rPr>
                <w:rFonts w:ascii="Lato" w:hAnsi="Lato" w:cs="Arial"/>
              </w:rPr>
            </w:pPr>
            <w:r w:rsidRPr="22E8B005">
              <w:rPr>
                <w:rFonts w:ascii="Lato" w:hAnsi="Lato" w:cs="Arial"/>
                <w:sz w:val="22"/>
                <w:szCs w:val="22"/>
              </w:rPr>
              <w:t>Master’s</w:t>
            </w:r>
            <w:r w:rsidR="00303B90" w:rsidRPr="22E8B005">
              <w:rPr>
                <w:rFonts w:ascii="Lato" w:hAnsi="Lato" w:cs="Arial"/>
                <w:sz w:val="22"/>
                <w:szCs w:val="22"/>
              </w:rPr>
              <w:t xml:space="preserve"> D</w:t>
            </w:r>
            <w:r w:rsidR="006A458C" w:rsidRPr="22E8B005">
              <w:rPr>
                <w:rFonts w:ascii="Lato" w:hAnsi="Lato" w:cs="Arial"/>
                <w:sz w:val="22"/>
                <w:szCs w:val="22"/>
              </w:rPr>
              <w:t>egree in relevant soc</w:t>
            </w:r>
            <w:r w:rsidR="00605AFF" w:rsidRPr="22E8B005">
              <w:rPr>
                <w:rFonts w:ascii="Lato" w:hAnsi="Lato" w:cs="Arial"/>
                <w:sz w:val="22"/>
                <w:szCs w:val="22"/>
              </w:rPr>
              <w:t>ial science</w:t>
            </w:r>
            <w:r w:rsidR="00C5216F" w:rsidRPr="22E8B005">
              <w:rPr>
                <w:rFonts w:ascii="Lato" w:hAnsi="Lato" w:cs="Arial"/>
                <w:sz w:val="22"/>
                <w:szCs w:val="22"/>
              </w:rPr>
              <w:t xml:space="preserve">, human rights, development studies, NGO management or equivalent fields </w:t>
            </w:r>
          </w:p>
          <w:p w14:paraId="765B41BB" w14:textId="6188D976" w:rsidR="006F6A6E" w:rsidRPr="0098524D" w:rsidRDefault="006F6A6E" w:rsidP="0869DA54">
            <w:pPr>
              <w:numPr>
                <w:ilvl w:val="0"/>
                <w:numId w:val="1"/>
              </w:numPr>
              <w:shd w:val="clear" w:color="auto" w:fill="FFFFFF" w:themeFill="background1"/>
              <w:jc w:val="both"/>
              <w:rPr>
                <w:rFonts w:ascii="Lato" w:hAnsi="Lato" w:cs="Arial"/>
                <w:sz w:val="22"/>
                <w:szCs w:val="22"/>
              </w:rPr>
            </w:pPr>
            <w:r w:rsidRPr="16AEF938">
              <w:rPr>
                <w:rFonts w:ascii="Lato" w:hAnsi="Lato" w:cs="Arial"/>
                <w:sz w:val="22"/>
                <w:szCs w:val="22"/>
              </w:rPr>
              <w:t>A minimum of seven years of</w:t>
            </w:r>
            <w:r w:rsidR="00605AFF" w:rsidRPr="16AEF938">
              <w:rPr>
                <w:rFonts w:ascii="Lato" w:hAnsi="Lato" w:cs="Arial"/>
                <w:sz w:val="22"/>
                <w:szCs w:val="22"/>
              </w:rPr>
              <w:t xml:space="preserve"> progressive senior</w:t>
            </w:r>
            <w:r w:rsidRPr="16AEF938">
              <w:rPr>
                <w:rFonts w:ascii="Lato" w:hAnsi="Lato" w:cs="Arial"/>
                <w:sz w:val="22"/>
                <w:szCs w:val="22"/>
              </w:rPr>
              <w:t xml:space="preserve"> </w:t>
            </w:r>
            <w:r w:rsidR="00755B40" w:rsidRPr="16AEF938">
              <w:rPr>
                <w:rFonts w:ascii="Lato" w:hAnsi="Lato" w:cs="Arial"/>
                <w:sz w:val="22"/>
                <w:szCs w:val="22"/>
              </w:rPr>
              <w:t>management and</w:t>
            </w:r>
            <w:r w:rsidR="00D42968" w:rsidRPr="16AEF938">
              <w:rPr>
                <w:rFonts w:ascii="Lato" w:hAnsi="Lato" w:cs="Arial"/>
                <w:sz w:val="22"/>
                <w:szCs w:val="22"/>
              </w:rPr>
              <w:t xml:space="preserve">/ or development </w:t>
            </w:r>
            <w:r w:rsidRPr="16AEF938">
              <w:rPr>
                <w:rFonts w:ascii="Lato" w:hAnsi="Lato" w:cs="Arial"/>
                <w:sz w:val="22"/>
                <w:szCs w:val="22"/>
              </w:rPr>
              <w:t xml:space="preserve">experience in </w:t>
            </w:r>
            <w:r w:rsidR="4BDA392C" w:rsidRPr="16AEF938">
              <w:rPr>
                <w:rFonts w:ascii="Lato" w:hAnsi="Lato" w:cs="Arial"/>
                <w:sz w:val="22"/>
                <w:szCs w:val="22"/>
              </w:rPr>
              <w:t>an</w:t>
            </w:r>
            <w:r w:rsidRPr="16AEF938">
              <w:rPr>
                <w:rFonts w:ascii="Lato" w:hAnsi="Lato" w:cs="Arial"/>
                <w:sz w:val="22"/>
                <w:szCs w:val="22"/>
              </w:rPr>
              <w:t xml:space="preserve"> NGO environment, including experience directing and implementing pro</w:t>
            </w:r>
            <w:r w:rsidR="002B4462" w:rsidRPr="16AEF938">
              <w:rPr>
                <w:rFonts w:ascii="Lato" w:hAnsi="Lato" w:cs="Arial"/>
                <w:sz w:val="22"/>
                <w:szCs w:val="22"/>
              </w:rPr>
              <w:t>gram</w:t>
            </w:r>
            <w:r w:rsidR="15FF7919" w:rsidRPr="16AEF938">
              <w:rPr>
                <w:rFonts w:ascii="Lato" w:hAnsi="Lato" w:cs="Arial"/>
                <w:sz w:val="22"/>
                <w:szCs w:val="22"/>
              </w:rPr>
              <w:t>me</w:t>
            </w:r>
            <w:r w:rsidR="002B4462" w:rsidRPr="16AEF938">
              <w:rPr>
                <w:rFonts w:ascii="Lato" w:hAnsi="Lato" w:cs="Arial"/>
                <w:sz w:val="22"/>
                <w:szCs w:val="22"/>
              </w:rPr>
              <w:t>s for children</w:t>
            </w:r>
            <w:r w:rsidR="687A3089" w:rsidRPr="16AEF938">
              <w:rPr>
                <w:rFonts w:ascii="Lato" w:hAnsi="Lato" w:cs="Arial"/>
                <w:sz w:val="22"/>
                <w:szCs w:val="22"/>
              </w:rPr>
              <w:t>; humanitarian experience is desirable</w:t>
            </w:r>
          </w:p>
          <w:p w14:paraId="25F5A8E8" w14:textId="77777777" w:rsidR="0003795C" w:rsidRPr="0098524D" w:rsidRDefault="0003795C" w:rsidP="22E8B005">
            <w:pPr>
              <w:numPr>
                <w:ilvl w:val="0"/>
                <w:numId w:val="1"/>
              </w:numPr>
              <w:shd w:val="clear" w:color="auto" w:fill="FFFFFF" w:themeFill="background1"/>
              <w:jc w:val="both"/>
              <w:rPr>
                <w:rFonts w:ascii="Lato" w:hAnsi="Lato" w:cs="Arial"/>
                <w:sz w:val="22"/>
                <w:szCs w:val="22"/>
              </w:rPr>
            </w:pPr>
            <w:r w:rsidRPr="22E8B005">
              <w:rPr>
                <w:rFonts w:ascii="Lato" w:hAnsi="Lato" w:cs="Arial"/>
                <w:sz w:val="22"/>
                <w:szCs w:val="22"/>
              </w:rPr>
              <w:t xml:space="preserve">Experience in more than one of Save the Children's </w:t>
            </w:r>
            <w:r w:rsidR="003C7DDB" w:rsidRPr="22E8B005">
              <w:rPr>
                <w:rFonts w:ascii="Lato" w:hAnsi="Lato" w:cs="Arial"/>
                <w:sz w:val="22"/>
                <w:szCs w:val="22"/>
              </w:rPr>
              <w:t>thematic</w:t>
            </w:r>
            <w:r w:rsidRPr="22E8B005">
              <w:rPr>
                <w:rFonts w:ascii="Lato" w:hAnsi="Lato" w:cs="Arial"/>
                <w:sz w:val="22"/>
                <w:szCs w:val="22"/>
              </w:rPr>
              <w:t xml:space="preserve"> sectors: education, child protection, child rights governance, health and nutrition, </w:t>
            </w:r>
            <w:r w:rsidR="000F28D7" w:rsidRPr="22E8B005">
              <w:rPr>
                <w:rFonts w:ascii="Lato" w:hAnsi="Lato" w:cs="Arial"/>
                <w:sz w:val="22"/>
                <w:szCs w:val="22"/>
              </w:rPr>
              <w:t>child poverty</w:t>
            </w:r>
            <w:r w:rsidRPr="22E8B005">
              <w:rPr>
                <w:rFonts w:ascii="Lato" w:hAnsi="Lato" w:cs="Arial"/>
                <w:sz w:val="22"/>
                <w:szCs w:val="22"/>
              </w:rPr>
              <w:t xml:space="preserve">, emergencies </w:t>
            </w:r>
          </w:p>
          <w:p w14:paraId="5C5D9D6D" w14:textId="77777777" w:rsidR="00D672BF" w:rsidRPr="0098524D" w:rsidRDefault="009D71A4" w:rsidP="16AEF938">
            <w:pPr>
              <w:numPr>
                <w:ilvl w:val="0"/>
                <w:numId w:val="1"/>
              </w:numPr>
              <w:shd w:val="clear" w:color="auto" w:fill="FFFFFF" w:themeFill="background1"/>
              <w:jc w:val="both"/>
              <w:rPr>
                <w:rFonts w:ascii="Lato" w:hAnsi="Lato" w:cs="Arial"/>
                <w:sz w:val="22"/>
                <w:szCs w:val="22"/>
              </w:rPr>
            </w:pPr>
            <w:r w:rsidRPr="16AEF938">
              <w:rPr>
                <w:rFonts w:ascii="Lato" w:hAnsi="Lato" w:cs="Arial"/>
                <w:sz w:val="22"/>
                <w:szCs w:val="22"/>
              </w:rPr>
              <w:t>Basic</w:t>
            </w:r>
            <w:r w:rsidR="00D672BF" w:rsidRPr="16AEF938">
              <w:rPr>
                <w:rFonts w:ascii="Lato" w:hAnsi="Lato" w:cs="Arial"/>
                <w:sz w:val="22"/>
                <w:szCs w:val="22"/>
              </w:rPr>
              <w:t xml:space="preserve"> understanding of advocacy, policy, and </w:t>
            </w:r>
            <w:r w:rsidRPr="16AEF938">
              <w:rPr>
                <w:rFonts w:ascii="Lato" w:hAnsi="Lato" w:cs="Arial"/>
                <w:sz w:val="22"/>
                <w:szCs w:val="22"/>
              </w:rPr>
              <w:t>government systems</w:t>
            </w:r>
            <w:r w:rsidR="00D672BF" w:rsidRPr="16AEF938">
              <w:rPr>
                <w:rFonts w:ascii="Lato" w:hAnsi="Lato" w:cs="Arial"/>
                <w:sz w:val="22"/>
                <w:szCs w:val="22"/>
              </w:rPr>
              <w:t xml:space="preserve"> in the host country</w:t>
            </w:r>
          </w:p>
          <w:p w14:paraId="0E6D53F0" w14:textId="0B5D43BE" w:rsidR="009D71A4" w:rsidRPr="0098524D" w:rsidRDefault="0D2CC823" w:rsidP="16AEF938">
            <w:pPr>
              <w:numPr>
                <w:ilvl w:val="0"/>
                <w:numId w:val="1"/>
              </w:numPr>
              <w:shd w:val="clear" w:color="auto" w:fill="FFFFFF" w:themeFill="background1"/>
              <w:spacing w:line="259" w:lineRule="auto"/>
              <w:jc w:val="both"/>
              <w:rPr>
                <w:rFonts w:ascii="Lato" w:hAnsi="Lato" w:cs="Arial"/>
                <w:sz w:val="22"/>
                <w:szCs w:val="22"/>
              </w:rPr>
            </w:pPr>
            <w:r w:rsidRPr="16AEF938">
              <w:rPr>
                <w:rFonts w:ascii="Lato" w:hAnsi="Lato" w:cs="Arial"/>
                <w:sz w:val="22"/>
                <w:szCs w:val="22"/>
              </w:rPr>
              <w:t>Some e</w:t>
            </w:r>
            <w:r w:rsidR="009D71A4" w:rsidRPr="16AEF938">
              <w:rPr>
                <w:rFonts w:ascii="Lato" w:hAnsi="Lato" w:cs="Arial"/>
                <w:sz w:val="22"/>
                <w:szCs w:val="22"/>
              </w:rPr>
              <w:t xml:space="preserve">xperience </w:t>
            </w:r>
            <w:r w:rsidR="3DC4F689" w:rsidRPr="16AEF938">
              <w:rPr>
                <w:rFonts w:ascii="Lato" w:hAnsi="Lato" w:cs="Arial"/>
                <w:sz w:val="22"/>
                <w:szCs w:val="22"/>
              </w:rPr>
              <w:t>or understanding of</w:t>
            </w:r>
            <w:r w:rsidR="60DAE682" w:rsidRPr="16AEF938">
              <w:rPr>
                <w:rFonts w:ascii="Lato" w:hAnsi="Lato" w:cs="Arial"/>
                <w:sz w:val="22"/>
                <w:szCs w:val="22"/>
              </w:rPr>
              <w:t xml:space="preserve"> fundraising or business development</w:t>
            </w:r>
            <w:r w:rsidR="162268E0" w:rsidRPr="16AEF938">
              <w:rPr>
                <w:rFonts w:ascii="Lato" w:hAnsi="Lato" w:cs="Arial"/>
                <w:sz w:val="22"/>
                <w:szCs w:val="22"/>
              </w:rPr>
              <w:t xml:space="preserve">, particularly strong project design skills </w:t>
            </w:r>
          </w:p>
          <w:p w14:paraId="1339E2E6" w14:textId="58E52B0C" w:rsidR="00E433C1" w:rsidRPr="0098524D" w:rsidRDefault="00E433C1" w:rsidP="22E8B005">
            <w:pPr>
              <w:numPr>
                <w:ilvl w:val="0"/>
                <w:numId w:val="1"/>
              </w:numPr>
              <w:shd w:val="clear" w:color="auto" w:fill="FFFFFF" w:themeFill="background1"/>
              <w:jc w:val="both"/>
              <w:rPr>
                <w:rFonts w:ascii="Lato" w:hAnsi="Lato" w:cs="Arial"/>
                <w:sz w:val="22"/>
                <w:szCs w:val="22"/>
              </w:rPr>
            </w:pPr>
            <w:r w:rsidRPr="480A262F">
              <w:rPr>
                <w:rFonts w:ascii="Lato" w:hAnsi="Lato" w:cs="Arial"/>
                <w:sz w:val="22"/>
                <w:szCs w:val="22"/>
              </w:rPr>
              <w:t xml:space="preserve">Credibility to </w:t>
            </w:r>
            <w:r w:rsidR="2A214EDC" w:rsidRPr="480A262F">
              <w:rPr>
                <w:rFonts w:ascii="Lato" w:hAnsi="Lato" w:cs="Arial"/>
                <w:sz w:val="22"/>
                <w:szCs w:val="22"/>
              </w:rPr>
              <w:t>advocate</w:t>
            </w:r>
            <w:r w:rsidRPr="480A262F">
              <w:rPr>
                <w:rFonts w:ascii="Lato" w:hAnsi="Lato" w:cs="Arial"/>
                <w:sz w:val="22"/>
                <w:szCs w:val="22"/>
              </w:rPr>
              <w:t>, influence and represent Save the Children at all levels</w:t>
            </w:r>
          </w:p>
          <w:p w14:paraId="2EC25AB0" w14:textId="77777777" w:rsidR="00C5216F" w:rsidRPr="0098524D" w:rsidRDefault="00C5216F" w:rsidP="22E8B005">
            <w:pPr>
              <w:numPr>
                <w:ilvl w:val="0"/>
                <w:numId w:val="1"/>
              </w:numPr>
              <w:shd w:val="clear" w:color="auto" w:fill="FFFFFF" w:themeFill="background1"/>
              <w:jc w:val="both"/>
              <w:rPr>
                <w:rFonts w:ascii="Lato" w:hAnsi="Lato" w:cs="Arial"/>
                <w:sz w:val="22"/>
                <w:szCs w:val="22"/>
              </w:rPr>
            </w:pPr>
            <w:r w:rsidRPr="22E8B005">
              <w:rPr>
                <w:rFonts w:ascii="Lato" w:hAnsi="Lato" w:cs="Arial"/>
                <w:sz w:val="22"/>
                <w:szCs w:val="22"/>
              </w:rPr>
              <w:t>Experience working with high level government agencies and academics on issues related to children</w:t>
            </w:r>
          </w:p>
          <w:p w14:paraId="711DD033" w14:textId="4131E288" w:rsidR="006F6A6E" w:rsidRPr="0098524D" w:rsidRDefault="000F28D7" w:rsidP="22E8B005">
            <w:pPr>
              <w:numPr>
                <w:ilvl w:val="0"/>
                <w:numId w:val="1"/>
              </w:numPr>
              <w:shd w:val="clear" w:color="auto" w:fill="FFFFFF" w:themeFill="background1"/>
              <w:jc w:val="both"/>
              <w:rPr>
                <w:rFonts w:ascii="Lato" w:hAnsi="Lato" w:cs="Arial"/>
                <w:sz w:val="22"/>
                <w:szCs w:val="22"/>
              </w:rPr>
            </w:pPr>
            <w:r w:rsidRPr="16AEF938">
              <w:rPr>
                <w:rFonts w:ascii="Lato" w:hAnsi="Lato" w:cs="Arial"/>
                <w:sz w:val="22"/>
                <w:szCs w:val="22"/>
              </w:rPr>
              <w:lastRenderedPageBreak/>
              <w:t>Strong s</w:t>
            </w:r>
            <w:r w:rsidR="00C5216F" w:rsidRPr="16AEF938">
              <w:rPr>
                <w:rFonts w:ascii="Lato" w:hAnsi="Lato" w:cs="Arial"/>
                <w:sz w:val="22"/>
                <w:szCs w:val="22"/>
              </w:rPr>
              <w:t xml:space="preserve">kills and </w:t>
            </w:r>
            <w:r w:rsidRPr="16AEF938">
              <w:rPr>
                <w:rFonts w:ascii="Lato" w:hAnsi="Lato" w:cs="Arial"/>
                <w:sz w:val="22"/>
                <w:szCs w:val="22"/>
              </w:rPr>
              <w:t xml:space="preserve">proven </w:t>
            </w:r>
            <w:r w:rsidR="00C5216F" w:rsidRPr="16AEF938">
              <w:rPr>
                <w:rFonts w:ascii="Lato" w:hAnsi="Lato" w:cs="Arial"/>
                <w:sz w:val="22"/>
                <w:szCs w:val="22"/>
              </w:rPr>
              <w:t>experience i</w:t>
            </w:r>
            <w:r w:rsidR="00DF24AD" w:rsidRPr="16AEF938">
              <w:rPr>
                <w:rFonts w:ascii="Lato" w:hAnsi="Lato" w:cs="Arial"/>
                <w:sz w:val="22"/>
                <w:szCs w:val="22"/>
              </w:rPr>
              <w:t xml:space="preserve">n </w:t>
            </w:r>
            <w:r w:rsidR="0003795C" w:rsidRPr="16AEF938">
              <w:rPr>
                <w:rFonts w:ascii="Lato" w:hAnsi="Lato" w:cs="Arial"/>
                <w:sz w:val="22"/>
                <w:szCs w:val="22"/>
              </w:rPr>
              <w:t xml:space="preserve">new </w:t>
            </w:r>
            <w:r w:rsidR="00C5216F" w:rsidRPr="16AEF938">
              <w:rPr>
                <w:rFonts w:ascii="Lato" w:hAnsi="Lato" w:cs="Arial"/>
                <w:sz w:val="22"/>
                <w:szCs w:val="22"/>
              </w:rPr>
              <w:t>program development</w:t>
            </w:r>
            <w:r w:rsidR="00E433C1" w:rsidRPr="16AEF938">
              <w:rPr>
                <w:rFonts w:ascii="Lato" w:hAnsi="Lato" w:cs="Arial"/>
                <w:sz w:val="22"/>
                <w:szCs w:val="22"/>
              </w:rPr>
              <w:t xml:space="preserve">, project </w:t>
            </w:r>
            <w:r w:rsidR="7C8D702F" w:rsidRPr="16AEF938">
              <w:rPr>
                <w:rFonts w:ascii="Lato" w:hAnsi="Lato" w:cs="Arial"/>
                <w:sz w:val="22"/>
                <w:szCs w:val="22"/>
              </w:rPr>
              <w:t>design, with</w:t>
            </w:r>
            <w:r w:rsidR="00E433C1" w:rsidRPr="16AEF938">
              <w:rPr>
                <w:rFonts w:ascii="Lato" w:hAnsi="Lato" w:cs="Arial"/>
                <w:sz w:val="22"/>
                <w:szCs w:val="22"/>
              </w:rPr>
              <w:t xml:space="preserve"> corporate</w:t>
            </w:r>
            <w:r w:rsidRPr="16AEF938">
              <w:rPr>
                <w:rFonts w:ascii="Lato" w:hAnsi="Lato" w:cs="Arial"/>
                <w:sz w:val="22"/>
                <w:szCs w:val="22"/>
              </w:rPr>
              <w:t>, foundations and institutional donors</w:t>
            </w:r>
          </w:p>
          <w:p w14:paraId="1FC9328F" w14:textId="225102FF" w:rsidR="00E433C1" w:rsidRPr="0098524D" w:rsidRDefault="00E433C1" w:rsidP="22E8B005">
            <w:pPr>
              <w:numPr>
                <w:ilvl w:val="0"/>
                <w:numId w:val="1"/>
              </w:numPr>
              <w:shd w:val="clear" w:color="auto" w:fill="FFFFFF" w:themeFill="background1"/>
              <w:jc w:val="both"/>
              <w:rPr>
                <w:rFonts w:ascii="Lato" w:hAnsi="Lato" w:cs="Arial"/>
                <w:sz w:val="22"/>
                <w:szCs w:val="22"/>
              </w:rPr>
            </w:pPr>
            <w:r w:rsidRPr="480A262F">
              <w:rPr>
                <w:rFonts w:ascii="Lato" w:hAnsi="Lato" w:cs="Arial"/>
                <w:sz w:val="22"/>
                <w:szCs w:val="22"/>
              </w:rPr>
              <w:t xml:space="preserve">Strong skills and proven experience in leading strategic planning, change management and program management processes; </w:t>
            </w:r>
            <w:proofErr w:type="gramStart"/>
            <w:r w:rsidRPr="480A262F">
              <w:rPr>
                <w:rFonts w:ascii="Lato" w:hAnsi="Lato" w:cs="Arial"/>
                <w:sz w:val="22"/>
                <w:szCs w:val="22"/>
              </w:rPr>
              <w:t>also</w:t>
            </w:r>
            <w:proofErr w:type="gramEnd"/>
            <w:r w:rsidRPr="480A262F">
              <w:rPr>
                <w:rFonts w:ascii="Lato" w:hAnsi="Lato" w:cs="Arial"/>
                <w:sz w:val="22"/>
                <w:szCs w:val="22"/>
              </w:rPr>
              <w:t xml:space="preserve"> from </w:t>
            </w:r>
            <w:r w:rsidR="10AD8C05" w:rsidRPr="480A262F">
              <w:rPr>
                <w:rFonts w:ascii="Lato" w:hAnsi="Lato" w:cs="Arial"/>
                <w:sz w:val="22"/>
                <w:szCs w:val="22"/>
              </w:rPr>
              <w:t>a knowledge</w:t>
            </w:r>
            <w:r w:rsidRPr="480A262F">
              <w:rPr>
                <w:rFonts w:ascii="Lato" w:hAnsi="Lato" w:cs="Arial"/>
                <w:sz w:val="22"/>
                <w:szCs w:val="22"/>
              </w:rPr>
              <w:t xml:space="preserve"> and learning perspective </w:t>
            </w:r>
          </w:p>
          <w:p w14:paraId="04A55F82" w14:textId="77777777" w:rsidR="00E621C9" w:rsidRPr="0098524D" w:rsidRDefault="00B50966" w:rsidP="22E8B005">
            <w:pPr>
              <w:numPr>
                <w:ilvl w:val="0"/>
                <w:numId w:val="1"/>
              </w:numPr>
              <w:shd w:val="clear" w:color="auto" w:fill="FFFFFF" w:themeFill="background1"/>
              <w:jc w:val="both"/>
              <w:rPr>
                <w:rFonts w:ascii="Lato" w:hAnsi="Lato" w:cs="Arial"/>
                <w:sz w:val="22"/>
                <w:szCs w:val="22"/>
              </w:rPr>
            </w:pPr>
            <w:r w:rsidRPr="22E8B005">
              <w:rPr>
                <w:rFonts w:ascii="Lato" w:hAnsi="Lato" w:cs="Arial"/>
                <w:sz w:val="22"/>
                <w:szCs w:val="22"/>
              </w:rPr>
              <w:t>D</w:t>
            </w:r>
            <w:r w:rsidR="00E621C9" w:rsidRPr="22E8B005">
              <w:rPr>
                <w:rFonts w:ascii="Lato" w:hAnsi="Lato" w:cs="Arial"/>
                <w:sz w:val="22"/>
                <w:szCs w:val="22"/>
              </w:rPr>
              <w:t>eveloping and managing monitoring</w:t>
            </w:r>
            <w:r w:rsidRPr="22E8B005">
              <w:rPr>
                <w:rFonts w:ascii="Lato" w:hAnsi="Lato" w:cs="Arial"/>
                <w:sz w:val="22"/>
                <w:szCs w:val="22"/>
              </w:rPr>
              <w:t xml:space="preserve">, </w:t>
            </w:r>
            <w:r w:rsidR="00755B40" w:rsidRPr="22E8B005">
              <w:rPr>
                <w:rFonts w:ascii="Lato" w:hAnsi="Lato" w:cs="Arial"/>
                <w:sz w:val="22"/>
                <w:szCs w:val="22"/>
              </w:rPr>
              <w:t>evaluation and</w:t>
            </w:r>
            <w:r w:rsidR="00E621C9" w:rsidRPr="22E8B005">
              <w:rPr>
                <w:rFonts w:ascii="Lato" w:hAnsi="Lato" w:cs="Arial"/>
                <w:sz w:val="22"/>
                <w:szCs w:val="22"/>
              </w:rPr>
              <w:t xml:space="preserve"> learning systems</w:t>
            </w:r>
          </w:p>
          <w:p w14:paraId="574DC39C" w14:textId="77777777" w:rsidR="00D41125" w:rsidRPr="0098524D" w:rsidRDefault="00D41125" w:rsidP="22E8B005">
            <w:pPr>
              <w:pStyle w:val="Paragraphedeliste"/>
              <w:numPr>
                <w:ilvl w:val="0"/>
                <w:numId w:val="1"/>
              </w:numPr>
              <w:shd w:val="clear" w:color="auto" w:fill="FFFFFF" w:themeFill="background1"/>
              <w:jc w:val="both"/>
              <w:rPr>
                <w:rFonts w:ascii="Lato" w:hAnsi="Lato" w:cs="Arial"/>
              </w:rPr>
            </w:pPr>
            <w:r w:rsidRPr="22E8B005">
              <w:rPr>
                <w:rFonts w:ascii="Lato" w:hAnsi="Lato" w:cs="Arial"/>
                <w:sz w:val="22"/>
                <w:szCs w:val="22"/>
              </w:rPr>
              <w:t xml:space="preserve">Excellent listening, inter-personal, communication and networking skills; </w:t>
            </w:r>
            <w:r w:rsidR="00E433C1" w:rsidRPr="22E8B005">
              <w:rPr>
                <w:rFonts w:ascii="Lato" w:hAnsi="Lato" w:cs="Arial"/>
                <w:sz w:val="22"/>
                <w:szCs w:val="22"/>
              </w:rPr>
              <w:t xml:space="preserve">and an </w:t>
            </w:r>
            <w:r w:rsidRPr="22E8B005">
              <w:rPr>
                <w:rFonts w:ascii="Lato" w:hAnsi="Lato" w:cs="Arial"/>
                <w:sz w:val="22"/>
                <w:szCs w:val="22"/>
              </w:rPr>
              <w:t xml:space="preserve">ability to work with diversified populations </w:t>
            </w:r>
          </w:p>
          <w:p w14:paraId="5D561927" w14:textId="77777777" w:rsidR="00E433C1" w:rsidRPr="0098524D" w:rsidRDefault="00E433C1" w:rsidP="480A262F">
            <w:pPr>
              <w:pStyle w:val="Paragraphedeliste"/>
              <w:numPr>
                <w:ilvl w:val="0"/>
                <w:numId w:val="1"/>
              </w:numPr>
              <w:shd w:val="clear" w:color="auto" w:fill="FFFFFF" w:themeFill="background1"/>
              <w:jc w:val="both"/>
              <w:rPr>
                <w:rFonts w:ascii="Lato" w:hAnsi="Lato" w:cs="Arial"/>
                <w:sz w:val="22"/>
                <w:szCs w:val="22"/>
              </w:rPr>
            </w:pPr>
            <w:r w:rsidRPr="480A262F">
              <w:rPr>
                <w:rFonts w:ascii="Lato" w:hAnsi="Lato" w:cs="Arial"/>
                <w:sz w:val="22"/>
                <w:szCs w:val="22"/>
              </w:rPr>
              <w:t>Skills such as t</w:t>
            </w:r>
            <w:r w:rsidR="00C5216F" w:rsidRPr="480A262F">
              <w:rPr>
                <w:rFonts w:ascii="Lato" w:hAnsi="Lato" w:cs="Arial"/>
                <w:sz w:val="22"/>
                <w:szCs w:val="22"/>
              </w:rPr>
              <w:t>raining</w:t>
            </w:r>
            <w:r w:rsidR="00CD4874" w:rsidRPr="480A262F">
              <w:rPr>
                <w:rFonts w:ascii="Lato" w:hAnsi="Lato" w:cs="Arial"/>
                <w:sz w:val="22"/>
                <w:szCs w:val="22"/>
              </w:rPr>
              <w:t xml:space="preserve">, </w:t>
            </w:r>
            <w:r w:rsidR="00E621C9" w:rsidRPr="480A262F">
              <w:rPr>
                <w:rFonts w:ascii="Lato" w:hAnsi="Lato" w:cs="Arial"/>
                <w:sz w:val="22"/>
                <w:szCs w:val="22"/>
              </w:rPr>
              <w:t xml:space="preserve">capacity building, </w:t>
            </w:r>
            <w:r w:rsidR="00CD4874" w:rsidRPr="480A262F">
              <w:rPr>
                <w:rFonts w:ascii="Lato" w:hAnsi="Lato" w:cs="Arial"/>
                <w:sz w:val="22"/>
                <w:szCs w:val="22"/>
              </w:rPr>
              <w:t>c</w:t>
            </w:r>
            <w:r w:rsidR="00E621C9" w:rsidRPr="480A262F">
              <w:rPr>
                <w:rFonts w:ascii="Lato" w:hAnsi="Lato" w:cs="Arial"/>
                <w:sz w:val="22"/>
                <w:szCs w:val="22"/>
              </w:rPr>
              <w:t>oaching</w:t>
            </w:r>
            <w:r w:rsidRPr="480A262F">
              <w:rPr>
                <w:rFonts w:ascii="Lato" w:hAnsi="Lato" w:cs="Arial"/>
                <w:sz w:val="22"/>
                <w:szCs w:val="22"/>
              </w:rPr>
              <w:t xml:space="preserve">, mentorship, problem solving, and understanding of project cycle management and coordination </w:t>
            </w:r>
          </w:p>
          <w:p w14:paraId="4B0FD312" w14:textId="3BCB285C" w:rsidR="00E621C9" w:rsidRPr="0098524D" w:rsidRDefault="00E433C1" w:rsidP="480A262F">
            <w:pPr>
              <w:pStyle w:val="Paragraphedeliste"/>
              <w:numPr>
                <w:ilvl w:val="0"/>
                <w:numId w:val="1"/>
              </w:numPr>
              <w:shd w:val="clear" w:color="auto" w:fill="FFFFFF" w:themeFill="background1"/>
              <w:jc w:val="both"/>
              <w:rPr>
                <w:rFonts w:ascii="Lato" w:hAnsi="Lato" w:cs="Arial"/>
                <w:sz w:val="22"/>
                <w:szCs w:val="22"/>
              </w:rPr>
            </w:pPr>
            <w:r w:rsidRPr="480A262F">
              <w:rPr>
                <w:rFonts w:ascii="Lato" w:hAnsi="Lato" w:cs="Arial"/>
                <w:sz w:val="22"/>
                <w:szCs w:val="22"/>
              </w:rPr>
              <w:t xml:space="preserve">High level of self-awareness and </w:t>
            </w:r>
            <w:r w:rsidR="726292A0" w:rsidRPr="480A262F">
              <w:rPr>
                <w:rFonts w:ascii="Lato" w:hAnsi="Lato" w:cs="Arial"/>
                <w:sz w:val="22"/>
                <w:szCs w:val="22"/>
              </w:rPr>
              <w:t>commitment to growth and self-development</w:t>
            </w:r>
          </w:p>
          <w:p w14:paraId="1B147E44" w14:textId="78542105" w:rsidR="0003795C" w:rsidRPr="0098524D" w:rsidRDefault="00D672BF" w:rsidP="22E8B005">
            <w:pPr>
              <w:numPr>
                <w:ilvl w:val="0"/>
                <w:numId w:val="1"/>
              </w:numPr>
              <w:shd w:val="clear" w:color="auto" w:fill="FFFFFF" w:themeFill="background1"/>
              <w:jc w:val="both"/>
              <w:rPr>
                <w:rFonts w:ascii="Lato" w:hAnsi="Lato" w:cs="Arial"/>
                <w:sz w:val="22"/>
                <w:szCs w:val="22"/>
              </w:rPr>
            </w:pPr>
            <w:r w:rsidRPr="16AEF938">
              <w:rPr>
                <w:rFonts w:ascii="Lato" w:hAnsi="Lato" w:cs="Arial"/>
                <w:sz w:val="22"/>
                <w:szCs w:val="22"/>
              </w:rPr>
              <w:t>Ability to research, write and represent well</w:t>
            </w:r>
            <w:r w:rsidR="00E433C1" w:rsidRPr="16AEF938">
              <w:rPr>
                <w:rFonts w:ascii="Lato" w:hAnsi="Lato" w:cs="Arial"/>
                <w:sz w:val="22"/>
                <w:szCs w:val="22"/>
              </w:rPr>
              <w:t>, manage time, multi-task and delegate tasks</w:t>
            </w:r>
          </w:p>
          <w:p w14:paraId="6B91DDEE" w14:textId="12442108" w:rsidR="00EF5D0E" w:rsidRPr="00EF5D0E" w:rsidRDefault="2B2CABC5" w:rsidP="0869DA54">
            <w:pPr>
              <w:numPr>
                <w:ilvl w:val="0"/>
                <w:numId w:val="1"/>
              </w:numPr>
              <w:shd w:val="clear" w:color="auto" w:fill="FFFFFF" w:themeFill="background1"/>
              <w:jc w:val="both"/>
              <w:rPr>
                <w:rFonts w:ascii="Lato" w:hAnsi="Lato" w:cs="Arial"/>
                <w:szCs w:val="24"/>
              </w:rPr>
            </w:pPr>
            <w:r w:rsidRPr="16AEF938">
              <w:rPr>
                <w:rFonts w:ascii="Lato" w:hAnsi="Lato" w:cs="Arial"/>
                <w:sz w:val="22"/>
                <w:szCs w:val="22"/>
              </w:rPr>
              <w:t>Proficiency in</w:t>
            </w:r>
            <w:r w:rsidR="00EF5D0E">
              <w:rPr>
                <w:rFonts w:ascii="Lato" w:hAnsi="Lato" w:cs="Arial"/>
                <w:sz w:val="22"/>
                <w:szCs w:val="22"/>
              </w:rPr>
              <w:t xml:space="preserve"> French and</w:t>
            </w:r>
            <w:r w:rsidRPr="16AEF938">
              <w:rPr>
                <w:rFonts w:ascii="Lato" w:hAnsi="Lato" w:cs="Arial"/>
                <w:sz w:val="22"/>
                <w:szCs w:val="22"/>
              </w:rPr>
              <w:t xml:space="preserve"> </w:t>
            </w:r>
            <w:r w:rsidR="00EF5D0E" w:rsidRPr="16AEF938">
              <w:rPr>
                <w:rFonts w:ascii="Lato" w:hAnsi="Lato" w:cs="Arial"/>
                <w:sz w:val="22"/>
                <w:szCs w:val="22"/>
              </w:rPr>
              <w:t>English.</w:t>
            </w:r>
            <w:r w:rsidRPr="16AEF938">
              <w:rPr>
                <w:rFonts w:ascii="Lato" w:hAnsi="Lato" w:cs="Arial"/>
                <w:sz w:val="22"/>
                <w:szCs w:val="22"/>
              </w:rPr>
              <w:t xml:space="preserve"> </w:t>
            </w:r>
          </w:p>
          <w:p w14:paraId="39213494" w14:textId="38F149DB" w:rsidR="0003795C" w:rsidRPr="0098524D" w:rsidRDefault="00EF5D0E" w:rsidP="0869DA54">
            <w:pPr>
              <w:numPr>
                <w:ilvl w:val="0"/>
                <w:numId w:val="1"/>
              </w:numPr>
              <w:shd w:val="clear" w:color="auto" w:fill="FFFFFF" w:themeFill="background1"/>
              <w:jc w:val="both"/>
              <w:rPr>
                <w:rFonts w:ascii="Lato" w:hAnsi="Lato" w:cs="Arial"/>
                <w:szCs w:val="24"/>
              </w:rPr>
            </w:pPr>
            <w:r>
              <w:rPr>
                <w:rFonts w:ascii="Lato" w:hAnsi="Lato" w:cs="Arial"/>
                <w:sz w:val="22"/>
                <w:szCs w:val="22"/>
              </w:rPr>
              <w:t>L</w:t>
            </w:r>
            <w:r w:rsidR="2B2CABC5" w:rsidRPr="16AEF938">
              <w:rPr>
                <w:rFonts w:ascii="Lato" w:hAnsi="Lato" w:cs="Arial"/>
                <w:sz w:val="22"/>
                <w:szCs w:val="22"/>
              </w:rPr>
              <w:t>ocal language working knowledge desirable</w:t>
            </w:r>
          </w:p>
        </w:tc>
      </w:tr>
      <w:tr w:rsidR="00E621C9" w:rsidRPr="0098524D" w14:paraId="3625F062" w14:textId="77777777" w:rsidTr="480A262F">
        <w:tc>
          <w:tcPr>
            <w:tcW w:w="102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A1F49" w14:textId="242A2678" w:rsidR="00DD5042" w:rsidRPr="0098524D" w:rsidRDefault="00E621C9" w:rsidP="16AEF938">
            <w:pPr>
              <w:shd w:val="clear" w:color="auto" w:fill="FFFFFF" w:themeFill="background1"/>
              <w:snapToGrid w:val="0"/>
              <w:spacing w:before="120" w:after="120"/>
              <w:rPr>
                <w:rFonts w:ascii="Lato" w:hAnsi="Lato" w:cs="Arial"/>
                <w:b/>
                <w:bCs/>
                <w:sz w:val="22"/>
                <w:szCs w:val="22"/>
              </w:rPr>
            </w:pPr>
            <w:r w:rsidRPr="16AEF938">
              <w:rPr>
                <w:rFonts w:ascii="Lato" w:hAnsi="Lato" w:cs="Arial"/>
                <w:b/>
                <w:bCs/>
                <w:sz w:val="22"/>
                <w:szCs w:val="22"/>
              </w:rPr>
              <w:lastRenderedPageBreak/>
              <w:t xml:space="preserve">Date of </w:t>
            </w:r>
            <w:r w:rsidR="0E733E05" w:rsidRPr="16AEF938">
              <w:rPr>
                <w:rFonts w:ascii="Lato" w:hAnsi="Lato" w:cs="Arial"/>
                <w:b/>
                <w:bCs/>
                <w:sz w:val="22"/>
                <w:szCs w:val="22"/>
              </w:rPr>
              <w:t xml:space="preserve">issue: </w:t>
            </w:r>
            <w:r w:rsidR="008B73BE">
              <w:rPr>
                <w:rFonts w:ascii="Lato" w:hAnsi="Lato" w:cs="Arial"/>
                <w:sz w:val="22"/>
                <w:szCs w:val="22"/>
              </w:rPr>
              <w:t>A</w:t>
            </w:r>
            <w:r w:rsidR="007D1DA1">
              <w:rPr>
                <w:rFonts w:ascii="Lato" w:hAnsi="Lato" w:cs="Arial"/>
                <w:sz w:val="22"/>
                <w:szCs w:val="22"/>
              </w:rPr>
              <w:t>ugust</w:t>
            </w:r>
            <w:r w:rsidR="008B73BE">
              <w:rPr>
                <w:rFonts w:ascii="Lato" w:hAnsi="Lato" w:cs="Arial"/>
                <w:sz w:val="22"/>
                <w:szCs w:val="22"/>
              </w:rPr>
              <w:t xml:space="preserve"> 2022</w:t>
            </w:r>
            <w:r>
              <w:tab/>
            </w:r>
          </w:p>
          <w:p w14:paraId="7DAF07BC" w14:textId="2C253F3E" w:rsidR="00DD5042" w:rsidRPr="0098524D" w:rsidRDefault="00DD5042" w:rsidP="00877208">
            <w:pPr>
              <w:shd w:val="clear" w:color="auto" w:fill="FFFFFF" w:themeFill="background1"/>
              <w:snapToGrid w:val="0"/>
              <w:spacing w:before="120" w:after="120"/>
              <w:rPr>
                <w:rFonts w:ascii="Lato" w:hAnsi="Lato" w:cs="Arial"/>
                <w:b/>
                <w:sz w:val="22"/>
                <w:szCs w:val="22"/>
              </w:rPr>
            </w:pPr>
            <w:r w:rsidRPr="0098524D">
              <w:rPr>
                <w:rFonts w:ascii="Lato" w:hAnsi="Lato" w:cs="Arial"/>
                <w:b/>
                <w:sz w:val="22"/>
                <w:szCs w:val="22"/>
              </w:rPr>
              <w:t xml:space="preserve">Date of revision: </w:t>
            </w:r>
          </w:p>
          <w:p w14:paraId="3EC8BDCB" w14:textId="2A863A3A" w:rsidR="00E621C9" w:rsidRPr="0098524D" w:rsidRDefault="48DF3E9F" w:rsidP="16AEF938">
            <w:pPr>
              <w:shd w:val="clear" w:color="auto" w:fill="FFFFFF" w:themeFill="background1"/>
              <w:snapToGrid w:val="0"/>
              <w:spacing w:before="120" w:after="120"/>
              <w:rPr>
                <w:rFonts w:ascii="Lato" w:hAnsi="Lato" w:cs="Arial"/>
                <w:b/>
                <w:bCs/>
              </w:rPr>
            </w:pPr>
            <w:r w:rsidRPr="16AEF938">
              <w:rPr>
                <w:rFonts w:ascii="Lato" w:hAnsi="Lato" w:cs="Arial"/>
                <w:b/>
                <w:bCs/>
                <w:sz w:val="22"/>
                <w:szCs w:val="22"/>
              </w:rPr>
              <w:t>Author:</w:t>
            </w:r>
            <w:r w:rsidR="00E621C9" w:rsidRPr="16AEF938">
              <w:rPr>
                <w:rFonts w:ascii="Lato" w:hAnsi="Lato" w:cs="Arial"/>
                <w:b/>
                <w:bCs/>
                <w:sz w:val="22"/>
                <w:szCs w:val="22"/>
              </w:rPr>
              <w:t xml:space="preserve"> </w:t>
            </w:r>
            <w:r w:rsidR="008B73BE">
              <w:rPr>
                <w:rFonts w:ascii="Lato" w:hAnsi="Lato" w:cs="Arial"/>
                <w:b/>
                <w:bCs/>
                <w:sz w:val="22"/>
                <w:szCs w:val="22"/>
              </w:rPr>
              <w:t>Ilaria Manunza</w:t>
            </w:r>
          </w:p>
        </w:tc>
      </w:tr>
      <w:tr w:rsidR="00DD5042" w:rsidRPr="0098524D" w14:paraId="21458C06" w14:textId="77777777" w:rsidTr="480A262F">
        <w:tc>
          <w:tcPr>
            <w:tcW w:w="102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3BF0F" w14:textId="77777777" w:rsidR="00DD5042" w:rsidRPr="0098524D" w:rsidRDefault="00DD5042" w:rsidP="00877208">
            <w:pPr>
              <w:shd w:val="clear" w:color="auto" w:fill="FFFFFF" w:themeFill="background1"/>
              <w:snapToGrid w:val="0"/>
              <w:spacing w:before="120" w:after="120"/>
              <w:rPr>
                <w:rFonts w:ascii="Lato" w:hAnsi="Lato" w:cs="Arial"/>
                <w:b/>
                <w:sz w:val="22"/>
                <w:szCs w:val="22"/>
              </w:rPr>
            </w:pPr>
          </w:p>
        </w:tc>
      </w:tr>
    </w:tbl>
    <w:p w14:paraId="04199966" w14:textId="77777777" w:rsidR="00FE3A77" w:rsidRPr="0098524D" w:rsidRDefault="00FE3A77" w:rsidP="00877208">
      <w:pPr>
        <w:shd w:val="clear" w:color="auto" w:fill="FFFFFF" w:themeFill="background1"/>
        <w:rPr>
          <w:rFonts w:ascii="Lato" w:hAnsi="Lato" w:cs="Arial"/>
          <w:sz w:val="22"/>
          <w:szCs w:val="22"/>
        </w:rPr>
      </w:pPr>
    </w:p>
    <w:sectPr w:rsidR="00FE3A77" w:rsidRPr="0098524D" w:rsidSect="00F46755">
      <w:headerReference w:type="default" r:id="rId12"/>
      <w:footerReference w:type="default" r:id="rId13"/>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9E45B" w14:textId="77777777" w:rsidR="00A64F1A" w:rsidRDefault="00A64F1A">
      <w:r>
        <w:separator/>
      </w:r>
    </w:p>
  </w:endnote>
  <w:endnote w:type="continuationSeparator" w:id="0">
    <w:p w14:paraId="5108A5C9" w14:textId="77777777" w:rsidR="00A64F1A" w:rsidRDefault="00A6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AE082" w14:textId="45AF53E5" w:rsidR="00FB2543" w:rsidRDefault="00FB2543">
    <w:pPr>
      <w:pStyle w:val="Pieddepage"/>
      <w:pBdr>
        <w:top w:val="single" w:sz="4" w:space="0" w:color="000000"/>
      </w:pBdr>
      <w:ind w:left="-142"/>
      <w:rPr>
        <w:rFonts w:ascii="Gill Sans MT" w:hAnsi="Gill Sans MT"/>
        <w:b/>
        <w:i/>
        <w:small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5AA1D" w14:textId="77777777" w:rsidR="00A64F1A" w:rsidRDefault="00A64F1A">
      <w:r>
        <w:separator/>
      </w:r>
    </w:p>
  </w:footnote>
  <w:footnote w:type="continuationSeparator" w:id="0">
    <w:p w14:paraId="33C9424E" w14:textId="77777777" w:rsidR="00A64F1A" w:rsidRDefault="00A6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A43A0" w14:textId="77777777" w:rsidR="00FB2543" w:rsidRDefault="00FB2543">
    <w:pPr>
      <w:pStyle w:val="En-tte"/>
      <w:ind w:left="-142"/>
      <w:jc w:val="center"/>
      <w:rPr>
        <w:rFonts w:ascii="Arial" w:hAnsi="Arial" w:cs="Arial"/>
        <w:b/>
        <w:smallCaps/>
        <w:szCs w:val="24"/>
      </w:rPr>
    </w:pPr>
    <w:r w:rsidRPr="00B45673">
      <w:rPr>
        <w:rFonts w:ascii="Arial" w:hAnsi="Arial" w:cs="Arial"/>
        <w:b/>
        <w:smallCaps/>
        <w:szCs w:val="24"/>
      </w:rPr>
      <w:t xml:space="preserve">save the children </w:t>
    </w:r>
  </w:p>
  <w:p w14:paraId="4D41389A" w14:textId="77777777" w:rsidR="00FB2543" w:rsidRPr="00B45673" w:rsidRDefault="00FB2543">
    <w:pPr>
      <w:pStyle w:val="En-tte"/>
      <w:ind w:left="-142"/>
      <w:jc w:val="center"/>
      <w:rPr>
        <w:rFonts w:ascii="Arial" w:hAnsi="Arial" w:cs="Arial"/>
        <w:b/>
        <w:smallCaps/>
        <w:szCs w:val="24"/>
      </w:rPr>
    </w:pPr>
    <w:r w:rsidRPr="00B45673">
      <w:rPr>
        <w:rFonts w:ascii="Arial" w:hAnsi="Arial" w:cs="Arial"/>
        <w:b/>
        <w:smallCaps/>
        <w:szCs w:val="24"/>
      </w:rPr>
      <w:t>international</w:t>
    </w:r>
    <w:r>
      <w:rPr>
        <w:rFonts w:ascii="Arial" w:hAnsi="Arial" w:cs="Arial"/>
        <w:b/>
        <w:smallCaps/>
        <w:szCs w:val="24"/>
      </w:rPr>
      <w:t xml:space="preserve"> programs</w:t>
    </w:r>
  </w:p>
  <w:p w14:paraId="5A253FDD" w14:textId="77777777" w:rsidR="00FB2543" w:rsidRPr="00B45673" w:rsidRDefault="00FB2543">
    <w:pPr>
      <w:pStyle w:val="En-tte"/>
      <w:ind w:left="0"/>
      <w:jc w:val="center"/>
      <w:rPr>
        <w:rFonts w:ascii="Arial" w:hAnsi="Arial" w:cs="Arial"/>
        <w:b/>
        <w:smallCaps/>
        <w:szCs w:val="24"/>
      </w:rPr>
    </w:pPr>
    <w:r w:rsidRPr="00B45673">
      <w:rPr>
        <w:rFonts w:ascii="Arial" w:hAnsi="Arial" w:cs="Arial"/>
        <w:b/>
        <w:smallCaps/>
        <w:szCs w:val="24"/>
      </w:rPr>
      <w:t>role profile</w:t>
    </w:r>
  </w:p>
  <w:p w14:paraId="620FEBE8" w14:textId="77777777" w:rsidR="00FB2543" w:rsidRDefault="00FB2543">
    <w:pPr>
      <w:pStyle w:val="En-tte"/>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Style2"/>
      <w:lvlText w:val="%1."/>
      <w:lvlJc w:val="left"/>
      <w:pPr>
        <w:tabs>
          <w:tab w:val="num" w:pos="1304"/>
        </w:tabs>
        <w:ind w:left="1304" w:hanging="1304"/>
      </w:pPr>
      <w:rPr>
        <w:rFonts w:cs="Times New Roman"/>
      </w:rPr>
    </w:lvl>
    <w:lvl w:ilvl="1">
      <w:start w:val="1"/>
      <w:numFmt w:val="decimal"/>
      <w:lvlText w:val="5.%2"/>
      <w:lvlJc w:val="left"/>
      <w:pPr>
        <w:tabs>
          <w:tab w:val="num" w:pos="1418"/>
        </w:tabs>
        <w:ind w:left="1418" w:hanging="1418"/>
      </w:pPr>
      <w:rPr>
        <w:rFonts w:ascii="Arial" w:hAnsi="Arial" w:cs="Times New Roman"/>
        <w:b/>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502"/>
        </w:tabs>
        <w:ind w:left="502"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1985424"/>
    <w:multiLevelType w:val="hybridMultilevel"/>
    <w:tmpl w:val="57FA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D5A68"/>
    <w:multiLevelType w:val="hybridMultilevel"/>
    <w:tmpl w:val="29D6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B47A26"/>
    <w:multiLevelType w:val="hybridMultilevel"/>
    <w:tmpl w:val="CC20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8F4A42"/>
    <w:multiLevelType w:val="hybridMultilevel"/>
    <w:tmpl w:val="3AE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3B7184"/>
    <w:multiLevelType w:val="hybridMultilevel"/>
    <w:tmpl w:val="5FC8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2E7619"/>
    <w:multiLevelType w:val="hybridMultilevel"/>
    <w:tmpl w:val="C5C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23376"/>
    <w:multiLevelType w:val="hybridMultilevel"/>
    <w:tmpl w:val="BDCAAA0A"/>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 w15:restartNumberingAfterBreak="0">
    <w:nsid w:val="220149CB"/>
    <w:multiLevelType w:val="hybridMultilevel"/>
    <w:tmpl w:val="84845F0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22F5445A"/>
    <w:multiLevelType w:val="hybridMultilevel"/>
    <w:tmpl w:val="045451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15:restartNumberingAfterBreak="0">
    <w:nsid w:val="255140B1"/>
    <w:multiLevelType w:val="hybridMultilevel"/>
    <w:tmpl w:val="087E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802458"/>
    <w:multiLevelType w:val="hybridMultilevel"/>
    <w:tmpl w:val="172E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DB0B0C"/>
    <w:multiLevelType w:val="hybridMultilevel"/>
    <w:tmpl w:val="F84410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9DB7BB6"/>
    <w:multiLevelType w:val="hybridMultilevel"/>
    <w:tmpl w:val="6F84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1219D0"/>
    <w:multiLevelType w:val="hybridMultilevel"/>
    <w:tmpl w:val="D6F03BF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2C2A0624"/>
    <w:multiLevelType w:val="hybridMultilevel"/>
    <w:tmpl w:val="42B47C8E"/>
    <w:lvl w:ilvl="0" w:tplc="B20273AE">
      <w:start w:val="1"/>
      <w:numFmt w:val="bullet"/>
      <w:lvlText w:val=""/>
      <w:lvlJc w:val="left"/>
      <w:pPr>
        <w:ind w:left="502"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3735BE"/>
    <w:multiLevelType w:val="hybridMultilevel"/>
    <w:tmpl w:val="DB56155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7" w15:restartNumberingAfterBreak="0">
    <w:nsid w:val="37020F6F"/>
    <w:multiLevelType w:val="hybridMultilevel"/>
    <w:tmpl w:val="F118E13E"/>
    <w:lvl w:ilvl="0" w:tplc="648E137C">
      <w:start w:val="1"/>
      <w:numFmt w:val="lowerLetter"/>
      <w:lvlText w:val="%1)"/>
      <w:lvlJc w:val="left"/>
      <w:pPr>
        <w:ind w:left="405" w:hanging="360"/>
      </w:pPr>
      <w:rPr>
        <w:rFonts w:hint="default"/>
        <w:i w:val="0"/>
        <w:u w:val="none"/>
      </w:rPr>
    </w:lvl>
    <w:lvl w:ilvl="1" w:tplc="300C0019" w:tentative="1">
      <w:start w:val="1"/>
      <w:numFmt w:val="lowerLetter"/>
      <w:lvlText w:val="%2."/>
      <w:lvlJc w:val="left"/>
      <w:pPr>
        <w:ind w:left="1125" w:hanging="360"/>
      </w:pPr>
    </w:lvl>
    <w:lvl w:ilvl="2" w:tplc="300C001B" w:tentative="1">
      <w:start w:val="1"/>
      <w:numFmt w:val="lowerRoman"/>
      <w:lvlText w:val="%3."/>
      <w:lvlJc w:val="right"/>
      <w:pPr>
        <w:ind w:left="1845" w:hanging="180"/>
      </w:pPr>
    </w:lvl>
    <w:lvl w:ilvl="3" w:tplc="300C000F" w:tentative="1">
      <w:start w:val="1"/>
      <w:numFmt w:val="decimal"/>
      <w:lvlText w:val="%4."/>
      <w:lvlJc w:val="left"/>
      <w:pPr>
        <w:ind w:left="2565" w:hanging="360"/>
      </w:pPr>
    </w:lvl>
    <w:lvl w:ilvl="4" w:tplc="300C0019" w:tentative="1">
      <w:start w:val="1"/>
      <w:numFmt w:val="lowerLetter"/>
      <w:lvlText w:val="%5."/>
      <w:lvlJc w:val="left"/>
      <w:pPr>
        <w:ind w:left="3285" w:hanging="360"/>
      </w:pPr>
    </w:lvl>
    <w:lvl w:ilvl="5" w:tplc="300C001B" w:tentative="1">
      <w:start w:val="1"/>
      <w:numFmt w:val="lowerRoman"/>
      <w:lvlText w:val="%6."/>
      <w:lvlJc w:val="right"/>
      <w:pPr>
        <w:ind w:left="4005" w:hanging="180"/>
      </w:pPr>
    </w:lvl>
    <w:lvl w:ilvl="6" w:tplc="300C000F" w:tentative="1">
      <w:start w:val="1"/>
      <w:numFmt w:val="decimal"/>
      <w:lvlText w:val="%7."/>
      <w:lvlJc w:val="left"/>
      <w:pPr>
        <w:ind w:left="4725" w:hanging="360"/>
      </w:pPr>
    </w:lvl>
    <w:lvl w:ilvl="7" w:tplc="300C0019" w:tentative="1">
      <w:start w:val="1"/>
      <w:numFmt w:val="lowerLetter"/>
      <w:lvlText w:val="%8."/>
      <w:lvlJc w:val="left"/>
      <w:pPr>
        <w:ind w:left="5445" w:hanging="360"/>
      </w:pPr>
    </w:lvl>
    <w:lvl w:ilvl="8" w:tplc="300C001B" w:tentative="1">
      <w:start w:val="1"/>
      <w:numFmt w:val="lowerRoman"/>
      <w:lvlText w:val="%9."/>
      <w:lvlJc w:val="right"/>
      <w:pPr>
        <w:ind w:left="6165" w:hanging="180"/>
      </w:pPr>
    </w:lvl>
  </w:abstractNum>
  <w:abstractNum w:abstractNumId="28" w15:restartNumberingAfterBreak="0">
    <w:nsid w:val="37556617"/>
    <w:multiLevelType w:val="hybridMultilevel"/>
    <w:tmpl w:val="A60EF1D2"/>
    <w:lvl w:ilvl="0" w:tplc="04090001">
      <w:start w:val="1"/>
      <w:numFmt w:val="bullet"/>
      <w:lvlText w:val=""/>
      <w:lvlJc w:val="left"/>
      <w:pPr>
        <w:ind w:left="785" w:hanging="360"/>
      </w:pPr>
      <w:rPr>
        <w:rFonts w:ascii="Symbol" w:hAnsi="Symbol" w:hint="default"/>
      </w:rPr>
    </w:lvl>
    <w:lvl w:ilvl="1" w:tplc="04090019" w:tentative="1">
      <w:start w:val="1"/>
      <w:numFmt w:val="lowerLetter"/>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lowerLetter"/>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lowerLetter"/>
      <w:lvlText w:val="%8)"/>
      <w:lvlJc w:val="left"/>
      <w:pPr>
        <w:ind w:left="3698" w:hanging="480"/>
      </w:pPr>
    </w:lvl>
    <w:lvl w:ilvl="8" w:tplc="0409001B" w:tentative="1">
      <w:start w:val="1"/>
      <w:numFmt w:val="lowerRoman"/>
      <w:lvlText w:val="%9."/>
      <w:lvlJc w:val="right"/>
      <w:pPr>
        <w:ind w:left="4178" w:hanging="480"/>
      </w:pPr>
    </w:lvl>
  </w:abstractNum>
  <w:abstractNum w:abstractNumId="29" w15:restartNumberingAfterBreak="0">
    <w:nsid w:val="3E8E0510"/>
    <w:multiLevelType w:val="hybridMultilevel"/>
    <w:tmpl w:val="C5B2B93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0" w15:restartNumberingAfterBreak="0">
    <w:nsid w:val="3FCB0D8D"/>
    <w:multiLevelType w:val="hybridMultilevel"/>
    <w:tmpl w:val="0F34BBD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15:restartNumberingAfterBreak="0">
    <w:nsid w:val="46B2658D"/>
    <w:multiLevelType w:val="hybridMultilevel"/>
    <w:tmpl w:val="53F09E9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2" w15:restartNumberingAfterBreak="0">
    <w:nsid w:val="47892495"/>
    <w:multiLevelType w:val="multilevel"/>
    <w:tmpl w:val="45C8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3123C9"/>
    <w:multiLevelType w:val="hybridMultilevel"/>
    <w:tmpl w:val="3C0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B04AC4"/>
    <w:multiLevelType w:val="hybridMultilevel"/>
    <w:tmpl w:val="0CE6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58E615"/>
    <w:multiLevelType w:val="hybridMultilevel"/>
    <w:tmpl w:val="97041CAA"/>
    <w:lvl w:ilvl="0" w:tplc="11AAF12C">
      <w:start w:val="1"/>
      <w:numFmt w:val="bullet"/>
      <w:lvlText w:val=""/>
      <w:lvlJc w:val="left"/>
      <w:pPr>
        <w:ind w:left="720" w:hanging="360"/>
      </w:pPr>
      <w:rPr>
        <w:rFonts w:ascii="Symbol" w:hAnsi="Symbol" w:hint="default"/>
      </w:rPr>
    </w:lvl>
    <w:lvl w:ilvl="1" w:tplc="D5E8E28E">
      <w:start w:val="1"/>
      <w:numFmt w:val="bullet"/>
      <w:lvlText w:val="o"/>
      <w:lvlJc w:val="left"/>
      <w:pPr>
        <w:ind w:left="1440" w:hanging="360"/>
      </w:pPr>
      <w:rPr>
        <w:rFonts w:ascii="Courier New" w:hAnsi="Courier New" w:hint="default"/>
      </w:rPr>
    </w:lvl>
    <w:lvl w:ilvl="2" w:tplc="FD5AF468">
      <w:start w:val="1"/>
      <w:numFmt w:val="bullet"/>
      <w:lvlText w:val=""/>
      <w:lvlJc w:val="left"/>
      <w:pPr>
        <w:ind w:left="2160" w:hanging="360"/>
      </w:pPr>
      <w:rPr>
        <w:rFonts w:ascii="Wingdings" w:hAnsi="Wingdings" w:hint="default"/>
      </w:rPr>
    </w:lvl>
    <w:lvl w:ilvl="3" w:tplc="F5928100">
      <w:start w:val="1"/>
      <w:numFmt w:val="bullet"/>
      <w:lvlText w:val=""/>
      <w:lvlJc w:val="left"/>
      <w:pPr>
        <w:ind w:left="2880" w:hanging="360"/>
      </w:pPr>
      <w:rPr>
        <w:rFonts w:ascii="Symbol" w:hAnsi="Symbol" w:hint="default"/>
      </w:rPr>
    </w:lvl>
    <w:lvl w:ilvl="4" w:tplc="3B2EA8AE">
      <w:start w:val="1"/>
      <w:numFmt w:val="bullet"/>
      <w:lvlText w:val="o"/>
      <w:lvlJc w:val="left"/>
      <w:pPr>
        <w:ind w:left="3600" w:hanging="360"/>
      </w:pPr>
      <w:rPr>
        <w:rFonts w:ascii="Courier New" w:hAnsi="Courier New" w:hint="default"/>
      </w:rPr>
    </w:lvl>
    <w:lvl w:ilvl="5" w:tplc="A2D0AE80">
      <w:start w:val="1"/>
      <w:numFmt w:val="bullet"/>
      <w:lvlText w:val=""/>
      <w:lvlJc w:val="left"/>
      <w:pPr>
        <w:ind w:left="4320" w:hanging="360"/>
      </w:pPr>
      <w:rPr>
        <w:rFonts w:ascii="Wingdings" w:hAnsi="Wingdings" w:hint="default"/>
      </w:rPr>
    </w:lvl>
    <w:lvl w:ilvl="6" w:tplc="D006EFDA">
      <w:start w:val="1"/>
      <w:numFmt w:val="bullet"/>
      <w:lvlText w:val=""/>
      <w:lvlJc w:val="left"/>
      <w:pPr>
        <w:ind w:left="5040" w:hanging="360"/>
      </w:pPr>
      <w:rPr>
        <w:rFonts w:ascii="Symbol" w:hAnsi="Symbol" w:hint="default"/>
      </w:rPr>
    </w:lvl>
    <w:lvl w:ilvl="7" w:tplc="3988A170">
      <w:start w:val="1"/>
      <w:numFmt w:val="bullet"/>
      <w:lvlText w:val="o"/>
      <w:lvlJc w:val="left"/>
      <w:pPr>
        <w:ind w:left="5760" w:hanging="360"/>
      </w:pPr>
      <w:rPr>
        <w:rFonts w:ascii="Courier New" w:hAnsi="Courier New" w:hint="default"/>
      </w:rPr>
    </w:lvl>
    <w:lvl w:ilvl="8" w:tplc="E1B2019A">
      <w:start w:val="1"/>
      <w:numFmt w:val="bullet"/>
      <w:lvlText w:val=""/>
      <w:lvlJc w:val="left"/>
      <w:pPr>
        <w:ind w:left="6480" w:hanging="360"/>
      </w:pPr>
      <w:rPr>
        <w:rFonts w:ascii="Wingdings" w:hAnsi="Wingdings" w:hint="default"/>
      </w:rPr>
    </w:lvl>
  </w:abstractNum>
  <w:abstractNum w:abstractNumId="36" w15:restartNumberingAfterBreak="0">
    <w:nsid w:val="5F6915B1"/>
    <w:multiLevelType w:val="hybridMultilevel"/>
    <w:tmpl w:val="AE4E593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673772F9"/>
    <w:multiLevelType w:val="hybridMultilevel"/>
    <w:tmpl w:val="3960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B141A4"/>
    <w:multiLevelType w:val="hybridMultilevel"/>
    <w:tmpl w:val="001A2CE6"/>
    <w:lvl w:ilvl="0" w:tplc="C2E44AC0">
      <w:start w:val="1"/>
      <w:numFmt w:val="decimal"/>
      <w:lvlText w:val="%1."/>
      <w:lvlJc w:val="left"/>
      <w:pPr>
        <w:ind w:left="420" w:hanging="42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9E42CD8"/>
    <w:multiLevelType w:val="hybridMultilevel"/>
    <w:tmpl w:val="301AC904"/>
    <w:lvl w:ilvl="0" w:tplc="04090003">
      <w:start w:val="1"/>
      <w:numFmt w:val="bullet"/>
      <w:lvlText w:val="o"/>
      <w:lvlJc w:val="left"/>
      <w:pPr>
        <w:ind w:left="1056" w:hanging="360"/>
      </w:pPr>
      <w:rPr>
        <w:rFonts w:ascii="Courier New" w:hAnsi="Courier New"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0" w15:restartNumberingAfterBreak="0">
    <w:nsid w:val="6B6A1A82"/>
    <w:multiLevelType w:val="hybridMultilevel"/>
    <w:tmpl w:val="59A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702624"/>
    <w:multiLevelType w:val="hybridMultilevel"/>
    <w:tmpl w:val="E5A0DEE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934431130">
    <w:abstractNumId w:val="35"/>
  </w:num>
  <w:num w:numId="2" w16cid:durableId="2072969649">
    <w:abstractNumId w:val="0"/>
  </w:num>
  <w:num w:numId="3" w16cid:durableId="85201285">
    <w:abstractNumId w:val="2"/>
  </w:num>
  <w:num w:numId="4" w16cid:durableId="560866576">
    <w:abstractNumId w:val="30"/>
  </w:num>
  <w:num w:numId="5" w16cid:durableId="1360399915">
    <w:abstractNumId w:val="36"/>
  </w:num>
  <w:num w:numId="6" w16cid:durableId="727143024">
    <w:abstractNumId w:val="19"/>
  </w:num>
  <w:num w:numId="7" w16cid:durableId="1808931232">
    <w:abstractNumId w:val="29"/>
  </w:num>
  <w:num w:numId="8" w16cid:durableId="1301181227">
    <w:abstractNumId w:val="24"/>
  </w:num>
  <w:num w:numId="9" w16cid:durableId="555702690">
    <w:abstractNumId w:val="25"/>
  </w:num>
  <w:num w:numId="10" w16cid:durableId="125701073">
    <w:abstractNumId w:val="15"/>
  </w:num>
  <w:num w:numId="11" w16cid:durableId="566649930">
    <w:abstractNumId w:val="40"/>
  </w:num>
  <w:num w:numId="12" w16cid:durableId="486635264">
    <w:abstractNumId w:val="11"/>
  </w:num>
  <w:num w:numId="13" w16cid:durableId="945036402">
    <w:abstractNumId w:val="34"/>
  </w:num>
  <w:num w:numId="14" w16cid:durableId="1789007363">
    <w:abstractNumId w:val="17"/>
  </w:num>
  <w:num w:numId="15" w16cid:durableId="527914083">
    <w:abstractNumId w:val="26"/>
  </w:num>
  <w:num w:numId="16" w16cid:durableId="754470978">
    <w:abstractNumId w:val="21"/>
  </w:num>
  <w:num w:numId="17" w16cid:durableId="2124766728">
    <w:abstractNumId w:val="13"/>
  </w:num>
  <w:num w:numId="18" w16cid:durableId="1195271688">
    <w:abstractNumId w:val="37"/>
  </w:num>
  <w:num w:numId="19" w16cid:durableId="1383334099">
    <w:abstractNumId w:val="12"/>
  </w:num>
  <w:num w:numId="20" w16cid:durableId="577640688">
    <w:abstractNumId w:val="20"/>
  </w:num>
  <w:num w:numId="21" w16cid:durableId="1122698735">
    <w:abstractNumId w:val="14"/>
  </w:num>
  <w:num w:numId="22" w16cid:durableId="2135631710">
    <w:abstractNumId w:val="23"/>
  </w:num>
  <w:num w:numId="23" w16cid:durableId="608855613">
    <w:abstractNumId w:val="33"/>
  </w:num>
  <w:num w:numId="24" w16cid:durableId="1739130623">
    <w:abstractNumId w:val="16"/>
  </w:num>
  <w:num w:numId="25" w16cid:durableId="220949512">
    <w:abstractNumId w:val="41"/>
  </w:num>
  <w:num w:numId="26" w16cid:durableId="598560566">
    <w:abstractNumId w:val="38"/>
  </w:num>
  <w:num w:numId="27" w16cid:durableId="1649361548">
    <w:abstractNumId w:val="18"/>
  </w:num>
  <w:num w:numId="28" w16cid:durableId="1968121180">
    <w:abstractNumId w:val="28"/>
  </w:num>
  <w:num w:numId="29" w16cid:durableId="1057439558">
    <w:abstractNumId w:val="31"/>
  </w:num>
  <w:num w:numId="30" w16cid:durableId="1346983210">
    <w:abstractNumId w:val="8"/>
  </w:num>
  <w:num w:numId="31" w16cid:durableId="904796163">
    <w:abstractNumId w:val="39"/>
  </w:num>
  <w:num w:numId="32" w16cid:durableId="1616671188">
    <w:abstractNumId w:val="22"/>
  </w:num>
  <w:num w:numId="33" w16cid:durableId="788624616">
    <w:abstractNumId w:val="32"/>
  </w:num>
  <w:num w:numId="34" w16cid:durableId="1234511925">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1990"/>
    <w:rsid w:val="0001061E"/>
    <w:rsid w:val="0001066B"/>
    <w:rsid w:val="0001095F"/>
    <w:rsid w:val="00016239"/>
    <w:rsid w:val="00022D64"/>
    <w:rsid w:val="0002328A"/>
    <w:rsid w:val="000256DD"/>
    <w:rsid w:val="00037102"/>
    <w:rsid w:val="0003795C"/>
    <w:rsid w:val="00040281"/>
    <w:rsid w:val="00052687"/>
    <w:rsid w:val="00056B60"/>
    <w:rsid w:val="00060006"/>
    <w:rsid w:val="00061209"/>
    <w:rsid w:val="000614A8"/>
    <w:rsid w:val="00076E34"/>
    <w:rsid w:val="00082B4B"/>
    <w:rsid w:val="00085CA4"/>
    <w:rsid w:val="000A47FC"/>
    <w:rsid w:val="000A486F"/>
    <w:rsid w:val="000B7354"/>
    <w:rsid w:val="000D1FBE"/>
    <w:rsid w:val="000D402E"/>
    <w:rsid w:val="000E1517"/>
    <w:rsid w:val="000E6952"/>
    <w:rsid w:val="000F0A35"/>
    <w:rsid w:val="000F28D7"/>
    <w:rsid w:val="000F3754"/>
    <w:rsid w:val="000F3CCA"/>
    <w:rsid w:val="00113A23"/>
    <w:rsid w:val="00116EF9"/>
    <w:rsid w:val="001202BD"/>
    <w:rsid w:val="0012470F"/>
    <w:rsid w:val="00124A5D"/>
    <w:rsid w:val="001404E1"/>
    <w:rsid w:val="00156DE2"/>
    <w:rsid w:val="00183B88"/>
    <w:rsid w:val="001852A8"/>
    <w:rsid w:val="00187BE0"/>
    <w:rsid w:val="001A58EF"/>
    <w:rsid w:val="001B085B"/>
    <w:rsid w:val="001C12A5"/>
    <w:rsid w:val="001C1B1F"/>
    <w:rsid w:val="001D31E0"/>
    <w:rsid w:val="001D5B2F"/>
    <w:rsid w:val="001E3051"/>
    <w:rsid w:val="001F035B"/>
    <w:rsid w:val="001F229C"/>
    <w:rsid w:val="001F62A2"/>
    <w:rsid w:val="001F63C2"/>
    <w:rsid w:val="001F6A26"/>
    <w:rsid w:val="002136CE"/>
    <w:rsid w:val="002153E8"/>
    <w:rsid w:val="00216814"/>
    <w:rsid w:val="002251DB"/>
    <w:rsid w:val="002333BC"/>
    <w:rsid w:val="00233B17"/>
    <w:rsid w:val="002340BA"/>
    <w:rsid w:val="00247747"/>
    <w:rsid w:val="00257A29"/>
    <w:rsid w:val="00260828"/>
    <w:rsid w:val="00267B12"/>
    <w:rsid w:val="00272A2A"/>
    <w:rsid w:val="0028762C"/>
    <w:rsid w:val="002B4462"/>
    <w:rsid w:val="002B63FD"/>
    <w:rsid w:val="002C2F14"/>
    <w:rsid w:val="002C35B9"/>
    <w:rsid w:val="002C44E6"/>
    <w:rsid w:val="002C4F82"/>
    <w:rsid w:val="002C6AB9"/>
    <w:rsid w:val="002D147F"/>
    <w:rsid w:val="002D44CB"/>
    <w:rsid w:val="002F2E5D"/>
    <w:rsid w:val="002F55CF"/>
    <w:rsid w:val="002F724D"/>
    <w:rsid w:val="00301EE2"/>
    <w:rsid w:val="0030377C"/>
    <w:rsid w:val="00303B90"/>
    <w:rsid w:val="00310D9A"/>
    <w:rsid w:val="00325C9C"/>
    <w:rsid w:val="00326CCB"/>
    <w:rsid w:val="00331A72"/>
    <w:rsid w:val="00333CAF"/>
    <w:rsid w:val="00340A19"/>
    <w:rsid w:val="00346996"/>
    <w:rsid w:val="00347239"/>
    <w:rsid w:val="00347EDA"/>
    <w:rsid w:val="00356823"/>
    <w:rsid w:val="00357A0E"/>
    <w:rsid w:val="00366363"/>
    <w:rsid w:val="00374ED6"/>
    <w:rsid w:val="003809A1"/>
    <w:rsid w:val="003917B7"/>
    <w:rsid w:val="00391D14"/>
    <w:rsid w:val="0039443D"/>
    <w:rsid w:val="00396A19"/>
    <w:rsid w:val="00397825"/>
    <w:rsid w:val="003A4481"/>
    <w:rsid w:val="003B5B86"/>
    <w:rsid w:val="003C1E95"/>
    <w:rsid w:val="003C6C44"/>
    <w:rsid w:val="003C75A3"/>
    <w:rsid w:val="003C7DDB"/>
    <w:rsid w:val="003D2254"/>
    <w:rsid w:val="003E003A"/>
    <w:rsid w:val="003E4BAC"/>
    <w:rsid w:val="003E68B1"/>
    <w:rsid w:val="003F260F"/>
    <w:rsid w:val="003F64D9"/>
    <w:rsid w:val="003F6E73"/>
    <w:rsid w:val="00402D22"/>
    <w:rsid w:val="004075AB"/>
    <w:rsid w:val="00422978"/>
    <w:rsid w:val="004405ED"/>
    <w:rsid w:val="004438CB"/>
    <w:rsid w:val="00447726"/>
    <w:rsid w:val="004513CA"/>
    <w:rsid w:val="0045531C"/>
    <w:rsid w:val="00464E5A"/>
    <w:rsid w:val="004815CF"/>
    <w:rsid w:val="00482C35"/>
    <w:rsid w:val="00483552"/>
    <w:rsid w:val="00487E23"/>
    <w:rsid w:val="004924E0"/>
    <w:rsid w:val="004A7E51"/>
    <w:rsid w:val="004C0285"/>
    <w:rsid w:val="004C191D"/>
    <w:rsid w:val="004C70CA"/>
    <w:rsid w:val="004C74B6"/>
    <w:rsid w:val="004D2382"/>
    <w:rsid w:val="004E1790"/>
    <w:rsid w:val="004E2949"/>
    <w:rsid w:val="004F4818"/>
    <w:rsid w:val="00504F45"/>
    <w:rsid w:val="00504FF8"/>
    <w:rsid w:val="00505BFD"/>
    <w:rsid w:val="00506140"/>
    <w:rsid w:val="005065CC"/>
    <w:rsid w:val="0050789D"/>
    <w:rsid w:val="005103B2"/>
    <w:rsid w:val="005160F0"/>
    <w:rsid w:val="0052435C"/>
    <w:rsid w:val="00550ACF"/>
    <w:rsid w:val="00563BE5"/>
    <w:rsid w:val="00564B85"/>
    <w:rsid w:val="00567A85"/>
    <w:rsid w:val="00571E43"/>
    <w:rsid w:val="005721FD"/>
    <w:rsid w:val="00575266"/>
    <w:rsid w:val="00584779"/>
    <w:rsid w:val="005848A0"/>
    <w:rsid w:val="00594BF4"/>
    <w:rsid w:val="005C5C92"/>
    <w:rsid w:val="005D1299"/>
    <w:rsid w:val="005D5D80"/>
    <w:rsid w:val="005D6BF6"/>
    <w:rsid w:val="005E28D7"/>
    <w:rsid w:val="005E3DF9"/>
    <w:rsid w:val="005F4662"/>
    <w:rsid w:val="005F5613"/>
    <w:rsid w:val="005F6666"/>
    <w:rsid w:val="005F7824"/>
    <w:rsid w:val="00604346"/>
    <w:rsid w:val="00605AFF"/>
    <w:rsid w:val="00606706"/>
    <w:rsid w:val="006067AB"/>
    <w:rsid w:val="0061729C"/>
    <w:rsid w:val="00625E98"/>
    <w:rsid w:val="006305F0"/>
    <w:rsid w:val="00630608"/>
    <w:rsid w:val="00636255"/>
    <w:rsid w:val="0063769E"/>
    <w:rsid w:val="00641D4E"/>
    <w:rsid w:val="00651D10"/>
    <w:rsid w:val="006551A6"/>
    <w:rsid w:val="00655E4B"/>
    <w:rsid w:val="00664E10"/>
    <w:rsid w:val="00665D0B"/>
    <w:rsid w:val="00670B21"/>
    <w:rsid w:val="00685367"/>
    <w:rsid w:val="006928D6"/>
    <w:rsid w:val="006A458C"/>
    <w:rsid w:val="006B149D"/>
    <w:rsid w:val="006B519B"/>
    <w:rsid w:val="006B567E"/>
    <w:rsid w:val="006C05C3"/>
    <w:rsid w:val="006C7EEA"/>
    <w:rsid w:val="006E2351"/>
    <w:rsid w:val="006F6A6E"/>
    <w:rsid w:val="00702645"/>
    <w:rsid w:val="00704AA3"/>
    <w:rsid w:val="00707A82"/>
    <w:rsid w:val="00717A5D"/>
    <w:rsid w:val="007245EF"/>
    <w:rsid w:val="00725287"/>
    <w:rsid w:val="00744247"/>
    <w:rsid w:val="00755B40"/>
    <w:rsid w:val="0076051F"/>
    <w:rsid w:val="007630AA"/>
    <w:rsid w:val="00772566"/>
    <w:rsid w:val="00773ABB"/>
    <w:rsid w:val="0077622E"/>
    <w:rsid w:val="00776493"/>
    <w:rsid w:val="00776CBE"/>
    <w:rsid w:val="00786602"/>
    <w:rsid w:val="00793139"/>
    <w:rsid w:val="00793716"/>
    <w:rsid w:val="007A026B"/>
    <w:rsid w:val="007A5C49"/>
    <w:rsid w:val="007B19DA"/>
    <w:rsid w:val="007C3E3A"/>
    <w:rsid w:val="007D1DA1"/>
    <w:rsid w:val="007D267C"/>
    <w:rsid w:val="007D3525"/>
    <w:rsid w:val="007D692C"/>
    <w:rsid w:val="007D7D3B"/>
    <w:rsid w:val="007E7A01"/>
    <w:rsid w:val="007F07FF"/>
    <w:rsid w:val="007F14B0"/>
    <w:rsid w:val="007F593A"/>
    <w:rsid w:val="007F702F"/>
    <w:rsid w:val="00800FD8"/>
    <w:rsid w:val="008168C2"/>
    <w:rsid w:val="00816E5F"/>
    <w:rsid w:val="0081736A"/>
    <w:rsid w:val="00822489"/>
    <w:rsid w:val="008267BB"/>
    <w:rsid w:val="008313D3"/>
    <w:rsid w:val="00842913"/>
    <w:rsid w:val="0085131B"/>
    <w:rsid w:val="00860E73"/>
    <w:rsid w:val="00861AC5"/>
    <w:rsid w:val="00867F58"/>
    <w:rsid w:val="00873F21"/>
    <w:rsid w:val="008758FA"/>
    <w:rsid w:val="00877208"/>
    <w:rsid w:val="008804A3"/>
    <w:rsid w:val="00885A4A"/>
    <w:rsid w:val="00895451"/>
    <w:rsid w:val="008A3979"/>
    <w:rsid w:val="008A40C6"/>
    <w:rsid w:val="008A6C98"/>
    <w:rsid w:val="008B59CF"/>
    <w:rsid w:val="008B73BE"/>
    <w:rsid w:val="008C140B"/>
    <w:rsid w:val="008C1E70"/>
    <w:rsid w:val="008C5102"/>
    <w:rsid w:val="008D4643"/>
    <w:rsid w:val="008E0467"/>
    <w:rsid w:val="008E4A6B"/>
    <w:rsid w:val="008F29B0"/>
    <w:rsid w:val="008F560C"/>
    <w:rsid w:val="00901D91"/>
    <w:rsid w:val="009031F0"/>
    <w:rsid w:val="00903D5F"/>
    <w:rsid w:val="00912A4D"/>
    <w:rsid w:val="00922311"/>
    <w:rsid w:val="00923426"/>
    <w:rsid w:val="00932473"/>
    <w:rsid w:val="00933756"/>
    <w:rsid w:val="00935A4E"/>
    <w:rsid w:val="00950732"/>
    <w:rsid w:val="009516AA"/>
    <w:rsid w:val="00951998"/>
    <w:rsid w:val="00954713"/>
    <w:rsid w:val="00962634"/>
    <w:rsid w:val="009640CE"/>
    <w:rsid w:val="009641C6"/>
    <w:rsid w:val="00972120"/>
    <w:rsid w:val="00976851"/>
    <w:rsid w:val="009774C2"/>
    <w:rsid w:val="00980649"/>
    <w:rsid w:val="00981EEA"/>
    <w:rsid w:val="00982003"/>
    <w:rsid w:val="0098524D"/>
    <w:rsid w:val="009874F3"/>
    <w:rsid w:val="009902F3"/>
    <w:rsid w:val="00991A34"/>
    <w:rsid w:val="009931BA"/>
    <w:rsid w:val="009A0DC0"/>
    <w:rsid w:val="009A286B"/>
    <w:rsid w:val="009A79A6"/>
    <w:rsid w:val="009B1940"/>
    <w:rsid w:val="009C5006"/>
    <w:rsid w:val="009C7341"/>
    <w:rsid w:val="009D0C91"/>
    <w:rsid w:val="009D71A4"/>
    <w:rsid w:val="009E3AD2"/>
    <w:rsid w:val="009E5C1F"/>
    <w:rsid w:val="00A03A6F"/>
    <w:rsid w:val="00A11837"/>
    <w:rsid w:val="00A151F6"/>
    <w:rsid w:val="00A22049"/>
    <w:rsid w:val="00A25859"/>
    <w:rsid w:val="00A369E4"/>
    <w:rsid w:val="00A400BD"/>
    <w:rsid w:val="00A42265"/>
    <w:rsid w:val="00A42D06"/>
    <w:rsid w:val="00A42F12"/>
    <w:rsid w:val="00A5355B"/>
    <w:rsid w:val="00A54D81"/>
    <w:rsid w:val="00A64F1A"/>
    <w:rsid w:val="00A74F7D"/>
    <w:rsid w:val="00A80334"/>
    <w:rsid w:val="00A82963"/>
    <w:rsid w:val="00A87C58"/>
    <w:rsid w:val="00A95A5E"/>
    <w:rsid w:val="00AB4482"/>
    <w:rsid w:val="00AC27FE"/>
    <w:rsid w:val="00AC3CC7"/>
    <w:rsid w:val="00AC4B72"/>
    <w:rsid w:val="00AE079A"/>
    <w:rsid w:val="00AE46EF"/>
    <w:rsid w:val="00AF0346"/>
    <w:rsid w:val="00AF4F62"/>
    <w:rsid w:val="00B2513B"/>
    <w:rsid w:val="00B256EF"/>
    <w:rsid w:val="00B401F8"/>
    <w:rsid w:val="00B45673"/>
    <w:rsid w:val="00B45C39"/>
    <w:rsid w:val="00B50966"/>
    <w:rsid w:val="00B71639"/>
    <w:rsid w:val="00B85A17"/>
    <w:rsid w:val="00BA2789"/>
    <w:rsid w:val="00BA2E4F"/>
    <w:rsid w:val="00BA42C1"/>
    <w:rsid w:val="00BB0EB4"/>
    <w:rsid w:val="00BB3D5D"/>
    <w:rsid w:val="00BB4DEC"/>
    <w:rsid w:val="00BC22C8"/>
    <w:rsid w:val="00BC3AAB"/>
    <w:rsid w:val="00BC3E27"/>
    <w:rsid w:val="00BC54DC"/>
    <w:rsid w:val="00BD07C6"/>
    <w:rsid w:val="00BD1387"/>
    <w:rsid w:val="00BD1C99"/>
    <w:rsid w:val="00BD47AC"/>
    <w:rsid w:val="00BD7FFC"/>
    <w:rsid w:val="00BE196F"/>
    <w:rsid w:val="00C00A1B"/>
    <w:rsid w:val="00C00C94"/>
    <w:rsid w:val="00C025B3"/>
    <w:rsid w:val="00C057B8"/>
    <w:rsid w:val="00C06558"/>
    <w:rsid w:val="00C0783F"/>
    <w:rsid w:val="00C14945"/>
    <w:rsid w:val="00C322C4"/>
    <w:rsid w:val="00C4152E"/>
    <w:rsid w:val="00C43749"/>
    <w:rsid w:val="00C447B3"/>
    <w:rsid w:val="00C5216F"/>
    <w:rsid w:val="00C623EF"/>
    <w:rsid w:val="00C62749"/>
    <w:rsid w:val="00C63A86"/>
    <w:rsid w:val="00C64789"/>
    <w:rsid w:val="00C740BD"/>
    <w:rsid w:val="00C750FC"/>
    <w:rsid w:val="00C82915"/>
    <w:rsid w:val="00C8655C"/>
    <w:rsid w:val="00C86601"/>
    <w:rsid w:val="00C95A31"/>
    <w:rsid w:val="00C97B89"/>
    <w:rsid w:val="00CA3A5E"/>
    <w:rsid w:val="00CA4CE6"/>
    <w:rsid w:val="00CB2CF9"/>
    <w:rsid w:val="00CC1AB4"/>
    <w:rsid w:val="00CC20DB"/>
    <w:rsid w:val="00CC2973"/>
    <w:rsid w:val="00CC30F7"/>
    <w:rsid w:val="00CC3444"/>
    <w:rsid w:val="00CC3BD8"/>
    <w:rsid w:val="00CD4874"/>
    <w:rsid w:val="00CE193B"/>
    <w:rsid w:val="00CE5F63"/>
    <w:rsid w:val="00CE7502"/>
    <w:rsid w:val="00D01A56"/>
    <w:rsid w:val="00D05D59"/>
    <w:rsid w:val="00D13728"/>
    <w:rsid w:val="00D21CD9"/>
    <w:rsid w:val="00D25389"/>
    <w:rsid w:val="00D25AF8"/>
    <w:rsid w:val="00D33608"/>
    <w:rsid w:val="00D338A7"/>
    <w:rsid w:val="00D344D9"/>
    <w:rsid w:val="00D41125"/>
    <w:rsid w:val="00D42968"/>
    <w:rsid w:val="00D4342F"/>
    <w:rsid w:val="00D502D7"/>
    <w:rsid w:val="00D51656"/>
    <w:rsid w:val="00D5344B"/>
    <w:rsid w:val="00D55B08"/>
    <w:rsid w:val="00D63718"/>
    <w:rsid w:val="00D672BF"/>
    <w:rsid w:val="00D71C4E"/>
    <w:rsid w:val="00D85A27"/>
    <w:rsid w:val="00DA52E9"/>
    <w:rsid w:val="00DA6798"/>
    <w:rsid w:val="00DB0FEC"/>
    <w:rsid w:val="00DB18E0"/>
    <w:rsid w:val="00DB29E9"/>
    <w:rsid w:val="00DB29F9"/>
    <w:rsid w:val="00DB2A9A"/>
    <w:rsid w:val="00DB4DC9"/>
    <w:rsid w:val="00DC0C31"/>
    <w:rsid w:val="00DC0F36"/>
    <w:rsid w:val="00DC44A0"/>
    <w:rsid w:val="00DC79CB"/>
    <w:rsid w:val="00DD1CB9"/>
    <w:rsid w:val="00DD2265"/>
    <w:rsid w:val="00DD4061"/>
    <w:rsid w:val="00DD5042"/>
    <w:rsid w:val="00DE0B50"/>
    <w:rsid w:val="00DF24AD"/>
    <w:rsid w:val="00DF4C09"/>
    <w:rsid w:val="00E15E77"/>
    <w:rsid w:val="00E24DCF"/>
    <w:rsid w:val="00E30DF7"/>
    <w:rsid w:val="00E3787D"/>
    <w:rsid w:val="00E413DE"/>
    <w:rsid w:val="00E433C1"/>
    <w:rsid w:val="00E53F92"/>
    <w:rsid w:val="00E621C9"/>
    <w:rsid w:val="00E657BA"/>
    <w:rsid w:val="00E71EC3"/>
    <w:rsid w:val="00E726FA"/>
    <w:rsid w:val="00E74FBA"/>
    <w:rsid w:val="00E76D00"/>
    <w:rsid w:val="00E8079D"/>
    <w:rsid w:val="00E85B70"/>
    <w:rsid w:val="00E9517F"/>
    <w:rsid w:val="00E97193"/>
    <w:rsid w:val="00EA5A74"/>
    <w:rsid w:val="00ED5375"/>
    <w:rsid w:val="00EE2C3C"/>
    <w:rsid w:val="00EE32ED"/>
    <w:rsid w:val="00EE339A"/>
    <w:rsid w:val="00EE7E11"/>
    <w:rsid w:val="00EF1849"/>
    <w:rsid w:val="00EF2960"/>
    <w:rsid w:val="00EF4851"/>
    <w:rsid w:val="00EF4980"/>
    <w:rsid w:val="00EF5D0E"/>
    <w:rsid w:val="00F02C82"/>
    <w:rsid w:val="00F05735"/>
    <w:rsid w:val="00F16FE0"/>
    <w:rsid w:val="00F3361D"/>
    <w:rsid w:val="00F42ADA"/>
    <w:rsid w:val="00F46755"/>
    <w:rsid w:val="00F540E7"/>
    <w:rsid w:val="00F57845"/>
    <w:rsid w:val="00F7123A"/>
    <w:rsid w:val="00F745A2"/>
    <w:rsid w:val="00F74E5E"/>
    <w:rsid w:val="00F7611B"/>
    <w:rsid w:val="00F87C15"/>
    <w:rsid w:val="00F902DA"/>
    <w:rsid w:val="00FA4697"/>
    <w:rsid w:val="00FB2543"/>
    <w:rsid w:val="00FB71DA"/>
    <w:rsid w:val="00FC08BB"/>
    <w:rsid w:val="00FC4535"/>
    <w:rsid w:val="00FC7BEF"/>
    <w:rsid w:val="00FD4A04"/>
    <w:rsid w:val="00FE3A77"/>
    <w:rsid w:val="00FF41C4"/>
    <w:rsid w:val="00FF5C82"/>
    <w:rsid w:val="00FF76FD"/>
    <w:rsid w:val="0269E2D7"/>
    <w:rsid w:val="02BD8133"/>
    <w:rsid w:val="02C6FA50"/>
    <w:rsid w:val="036759F3"/>
    <w:rsid w:val="066D670F"/>
    <w:rsid w:val="06CE09F3"/>
    <w:rsid w:val="06D772B1"/>
    <w:rsid w:val="06FB0775"/>
    <w:rsid w:val="083021B5"/>
    <w:rsid w:val="084C4719"/>
    <w:rsid w:val="08621540"/>
    <w:rsid w:val="0869DA54"/>
    <w:rsid w:val="0B67C277"/>
    <w:rsid w:val="0C9BFE08"/>
    <w:rsid w:val="0D2CC823"/>
    <w:rsid w:val="0E733E05"/>
    <w:rsid w:val="10903D33"/>
    <w:rsid w:val="10AD8C05"/>
    <w:rsid w:val="10D0B56F"/>
    <w:rsid w:val="11519A37"/>
    <w:rsid w:val="123B02B8"/>
    <w:rsid w:val="12A30D75"/>
    <w:rsid w:val="13F244FE"/>
    <w:rsid w:val="14771370"/>
    <w:rsid w:val="15FF7919"/>
    <w:rsid w:val="162268E0"/>
    <w:rsid w:val="16AEF938"/>
    <w:rsid w:val="172B8D11"/>
    <w:rsid w:val="174F65F6"/>
    <w:rsid w:val="18DD45BB"/>
    <w:rsid w:val="1A1D31A3"/>
    <w:rsid w:val="1B3B7F4B"/>
    <w:rsid w:val="1C748840"/>
    <w:rsid w:val="1D0DF153"/>
    <w:rsid w:val="1E210903"/>
    <w:rsid w:val="1FE1794B"/>
    <w:rsid w:val="2270EE71"/>
    <w:rsid w:val="22DB1EA4"/>
    <w:rsid w:val="22E8B005"/>
    <w:rsid w:val="25B9700F"/>
    <w:rsid w:val="25FF631D"/>
    <w:rsid w:val="262CA6B4"/>
    <w:rsid w:val="26301F8E"/>
    <w:rsid w:val="274115FF"/>
    <w:rsid w:val="2863F12D"/>
    <w:rsid w:val="28D217CE"/>
    <w:rsid w:val="297ABD6C"/>
    <w:rsid w:val="2A214EDC"/>
    <w:rsid w:val="2A900574"/>
    <w:rsid w:val="2AA18EEC"/>
    <w:rsid w:val="2AA879A3"/>
    <w:rsid w:val="2AFD6570"/>
    <w:rsid w:val="2B2CABC5"/>
    <w:rsid w:val="2BE93ADD"/>
    <w:rsid w:val="2C32F7CD"/>
    <w:rsid w:val="2D498B6F"/>
    <w:rsid w:val="2E20E570"/>
    <w:rsid w:val="3042F866"/>
    <w:rsid w:val="35A9221C"/>
    <w:rsid w:val="38AC611F"/>
    <w:rsid w:val="3A6B7BCC"/>
    <w:rsid w:val="3BA5A8C0"/>
    <w:rsid w:val="3C074C2D"/>
    <w:rsid w:val="3D139F4D"/>
    <w:rsid w:val="3DC4F689"/>
    <w:rsid w:val="3E0F5DF5"/>
    <w:rsid w:val="40FB3B03"/>
    <w:rsid w:val="41E25AD2"/>
    <w:rsid w:val="41F8CAAB"/>
    <w:rsid w:val="42A87E22"/>
    <w:rsid w:val="45D79458"/>
    <w:rsid w:val="4751542A"/>
    <w:rsid w:val="480A262F"/>
    <w:rsid w:val="484BC210"/>
    <w:rsid w:val="48DF3E9F"/>
    <w:rsid w:val="492DFBB0"/>
    <w:rsid w:val="4A19C049"/>
    <w:rsid w:val="4BDA392C"/>
    <w:rsid w:val="538FF31E"/>
    <w:rsid w:val="548500DE"/>
    <w:rsid w:val="54AACF0A"/>
    <w:rsid w:val="5529C02E"/>
    <w:rsid w:val="56469F6B"/>
    <w:rsid w:val="569EECD3"/>
    <w:rsid w:val="582037CE"/>
    <w:rsid w:val="59270782"/>
    <w:rsid w:val="59E7BCE3"/>
    <w:rsid w:val="5A1BE4B7"/>
    <w:rsid w:val="5A56858D"/>
    <w:rsid w:val="5BDE9F5D"/>
    <w:rsid w:val="5C2D8F89"/>
    <w:rsid w:val="5CE81CCD"/>
    <w:rsid w:val="5D782719"/>
    <w:rsid w:val="5EC435DA"/>
    <w:rsid w:val="60DAE682"/>
    <w:rsid w:val="616D6E52"/>
    <w:rsid w:val="62733E7D"/>
    <w:rsid w:val="687A3089"/>
    <w:rsid w:val="69D988E7"/>
    <w:rsid w:val="6C5E5BD2"/>
    <w:rsid w:val="6D98810E"/>
    <w:rsid w:val="6EFC3FCA"/>
    <w:rsid w:val="6FA38601"/>
    <w:rsid w:val="70C6292F"/>
    <w:rsid w:val="71D267AB"/>
    <w:rsid w:val="726292A0"/>
    <w:rsid w:val="727D6E68"/>
    <w:rsid w:val="736E380C"/>
    <w:rsid w:val="759CB60E"/>
    <w:rsid w:val="75E2EACE"/>
    <w:rsid w:val="7667E7BF"/>
    <w:rsid w:val="77EB02E5"/>
    <w:rsid w:val="7967EDB7"/>
    <w:rsid w:val="7A08AF47"/>
    <w:rsid w:val="7B86ACDC"/>
    <w:rsid w:val="7C8D702F"/>
    <w:rsid w:val="7D00C38E"/>
    <w:rsid w:val="7F1CED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309E0"/>
  <w15:docId w15:val="{F33EB876-E351-48C7-B643-61FF8A66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5E"/>
    <w:pPr>
      <w:suppressAutoHyphens/>
    </w:pPr>
    <w:rPr>
      <w:sz w:val="24"/>
      <w:szCs w:val="20"/>
      <w:lang w:val="en-GB" w:eastAsia="ar-SA"/>
    </w:rPr>
  </w:style>
  <w:style w:type="paragraph" w:styleId="Titre1">
    <w:name w:val="heading 1"/>
    <w:basedOn w:val="Normal"/>
    <w:next w:val="Normal"/>
    <w:link w:val="Titre1Car"/>
    <w:uiPriority w:val="99"/>
    <w:qFormat/>
    <w:rsid w:val="00CA3A5E"/>
    <w:pPr>
      <w:keepNext/>
      <w:spacing w:before="1080" w:after="480"/>
      <w:ind w:left="1560"/>
      <w:outlineLvl w:val="0"/>
    </w:pPr>
    <w:rPr>
      <w:rFonts w:ascii="Arial" w:hAnsi="Arial"/>
      <w:b/>
      <w:sz w:val="32"/>
    </w:rPr>
  </w:style>
  <w:style w:type="paragraph" w:styleId="Titre2">
    <w:name w:val="heading 2"/>
    <w:basedOn w:val="Normal"/>
    <w:next w:val="Normal"/>
    <w:link w:val="Titre2Car"/>
    <w:uiPriority w:val="99"/>
    <w:qFormat/>
    <w:rsid w:val="00CA3A5E"/>
    <w:pPr>
      <w:keepNext/>
      <w:tabs>
        <w:tab w:val="num" w:pos="1418"/>
      </w:tabs>
      <w:spacing w:before="480"/>
      <w:ind w:left="1418" w:hanging="1418"/>
      <w:outlineLvl w:val="1"/>
    </w:pPr>
    <w:rPr>
      <w:rFonts w:ascii="Arial" w:hAnsi="Arial"/>
      <w:b/>
    </w:rPr>
  </w:style>
  <w:style w:type="paragraph" w:styleId="Titre3">
    <w:name w:val="heading 3"/>
    <w:basedOn w:val="Normal"/>
    <w:next w:val="Normal"/>
    <w:link w:val="Titre3Car"/>
    <w:uiPriority w:val="99"/>
    <w:qFormat/>
    <w:rsid w:val="00CA3A5E"/>
    <w:pPr>
      <w:keepNext/>
      <w:tabs>
        <w:tab w:val="left" w:pos="1276"/>
      </w:tabs>
      <w:spacing w:after="480"/>
      <w:outlineLvl w:val="2"/>
    </w:pPr>
    <w:rPr>
      <w:rFonts w:ascii="Arial" w:hAnsi="Arial"/>
      <w:b/>
      <w:sz w:val="32"/>
    </w:rPr>
  </w:style>
  <w:style w:type="paragraph" w:styleId="Titre4">
    <w:name w:val="heading 4"/>
    <w:basedOn w:val="Normal"/>
    <w:next w:val="Normal"/>
    <w:link w:val="Titre4Car"/>
    <w:uiPriority w:val="99"/>
    <w:qFormat/>
    <w:rsid w:val="00CA3A5E"/>
    <w:pPr>
      <w:keepNext/>
      <w:spacing w:before="240"/>
      <w:ind w:left="1560"/>
      <w:outlineLvl w:val="3"/>
    </w:pPr>
    <w:rPr>
      <w:rFonts w:ascii="Arial" w:hAnsi="Arial"/>
      <w:b/>
    </w:rPr>
  </w:style>
  <w:style w:type="paragraph" w:styleId="Titre5">
    <w:name w:val="heading 5"/>
    <w:basedOn w:val="Normal"/>
    <w:next w:val="Normal"/>
    <w:link w:val="Titre5Car"/>
    <w:uiPriority w:val="99"/>
    <w:qFormat/>
    <w:rsid w:val="00CA3A5E"/>
    <w:pPr>
      <w:keepNext/>
      <w:ind w:left="1304"/>
      <w:jc w:val="center"/>
      <w:outlineLvl w:val="4"/>
    </w:pPr>
    <w:rPr>
      <w:rFonts w:ascii="Arial" w:hAnsi="Arial"/>
      <w:b/>
      <w:sz w:val="32"/>
    </w:rPr>
  </w:style>
  <w:style w:type="paragraph" w:styleId="Titre6">
    <w:name w:val="heading 6"/>
    <w:basedOn w:val="Normal"/>
    <w:next w:val="Normal"/>
    <w:link w:val="Titre6Car"/>
    <w:uiPriority w:val="99"/>
    <w:qFormat/>
    <w:rsid w:val="00CA3A5E"/>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313D3"/>
    <w:rPr>
      <w:rFonts w:ascii="Cambria" w:hAnsi="Cambria" w:cs="Times New Roman"/>
      <w:b/>
      <w:bCs/>
      <w:kern w:val="32"/>
      <w:sz w:val="32"/>
      <w:szCs w:val="32"/>
      <w:lang w:val="en-GB" w:eastAsia="ar-SA" w:bidi="ar-SA"/>
    </w:rPr>
  </w:style>
  <w:style w:type="character" w:customStyle="1" w:styleId="Titre2Car">
    <w:name w:val="Titre 2 Car"/>
    <w:basedOn w:val="Policepardfaut"/>
    <w:link w:val="Titre2"/>
    <w:uiPriority w:val="99"/>
    <w:locked/>
    <w:rsid w:val="008313D3"/>
    <w:rPr>
      <w:rFonts w:ascii="Arial" w:hAnsi="Arial"/>
      <w:b/>
      <w:sz w:val="24"/>
      <w:szCs w:val="20"/>
      <w:lang w:val="en-GB" w:eastAsia="ar-SA"/>
    </w:rPr>
  </w:style>
  <w:style w:type="character" w:customStyle="1" w:styleId="Titre3Car">
    <w:name w:val="Titre 3 Car"/>
    <w:basedOn w:val="Policepardfaut"/>
    <w:link w:val="Titre3"/>
    <w:uiPriority w:val="99"/>
    <w:semiHidden/>
    <w:locked/>
    <w:rsid w:val="008313D3"/>
    <w:rPr>
      <w:rFonts w:ascii="Cambria" w:hAnsi="Cambria" w:cs="Times New Roman"/>
      <w:b/>
      <w:bCs/>
      <w:sz w:val="26"/>
      <w:szCs w:val="26"/>
      <w:lang w:val="en-GB" w:eastAsia="ar-SA" w:bidi="ar-SA"/>
    </w:rPr>
  </w:style>
  <w:style w:type="character" w:customStyle="1" w:styleId="Titre4Car">
    <w:name w:val="Titre 4 Car"/>
    <w:basedOn w:val="Policepardfaut"/>
    <w:link w:val="Titre4"/>
    <w:uiPriority w:val="99"/>
    <w:semiHidden/>
    <w:locked/>
    <w:rsid w:val="008313D3"/>
    <w:rPr>
      <w:rFonts w:ascii="Calibri" w:hAnsi="Calibri" w:cs="Times New Roman"/>
      <w:b/>
      <w:bCs/>
      <w:sz w:val="28"/>
      <w:szCs w:val="28"/>
      <w:lang w:val="en-GB" w:eastAsia="ar-SA" w:bidi="ar-SA"/>
    </w:rPr>
  </w:style>
  <w:style w:type="character" w:customStyle="1" w:styleId="Titre5Car">
    <w:name w:val="Titre 5 Car"/>
    <w:basedOn w:val="Policepardfaut"/>
    <w:link w:val="Titre5"/>
    <w:uiPriority w:val="99"/>
    <w:semiHidden/>
    <w:locked/>
    <w:rsid w:val="008313D3"/>
    <w:rPr>
      <w:rFonts w:ascii="Calibri" w:hAnsi="Calibri" w:cs="Times New Roman"/>
      <w:b/>
      <w:bCs/>
      <w:i/>
      <w:iCs/>
      <w:sz w:val="26"/>
      <w:szCs w:val="26"/>
      <w:lang w:val="en-GB" w:eastAsia="ar-SA" w:bidi="ar-SA"/>
    </w:rPr>
  </w:style>
  <w:style w:type="character" w:customStyle="1" w:styleId="Titre6Car">
    <w:name w:val="Titre 6 Car"/>
    <w:basedOn w:val="Policepardfaut"/>
    <w:link w:val="Titre6"/>
    <w:uiPriority w:val="99"/>
    <w:semiHidden/>
    <w:locked/>
    <w:rsid w:val="008313D3"/>
    <w:rPr>
      <w:rFonts w:ascii="Calibri" w:hAnsi="Calibri" w:cs="Times New Roman"/>
      <w:b/>
      <w:bCs/>
      <w:lang w:val="en-GB" w:eastAsia="ar-SA" w:bidi="ar-SA"/>
    </w:rPr>
  </w:style>
  <w:style w:type="character" w:customStyle="1" w:styleId="WW8Num1z0">
    <w:name w:val="WW8Num1z0"/>
    <w:uiPriority w:val="99"/>
    <w:rsid w:val="00CA3A5E"/>
    <w:rPr>
      <w:rFonts w:ascii="Symbol" w:hAnsi="Symbol"/>
    </w:rPr>
  </w:style>
  <w:style w:type="character" w:customStyle="1" w:styleId="WW8Num2z0">
    <w:name w:val="WW8Num2z0"/>
    <w:uiPriority w:val="99"/>
    <w:rsid w:val="00CA3A5E"/>
    <w:rPr>
      <w:rFonts w:ascii="Symbol" w:hAnsi="Symbol"/>
    </w:rPr>
  </w:style>
  <w:style w:type="character" w:customStyle="1" w:styleId="WW8Num2z2">
    <w:name w:val="WW8Num2z2"/>
    <w:uiPriority w:val="99"/>
    <w:rsid w:val="00CA3A5E"/>
    <w:rPr>
      <w:rFonts w:ascii="Wingdings" w:hAnsi="Wingdings"/>
    </w:rPr>
  </w:style>
  <w:style w:type="character" w:customStyle="1" w:styleId="WW8Num2z4">
    <w:name w:val="WW8Num2z4"/>
    <w:uiPriority w:val="99"/>
    <w:rsid w:val="00CA3A5E"/>
    <w:rPr>
      <w:rFonts w:ascii="Courier New" w:hAnsi="Courier New"/>
    </w:rPr>
  </w:style>
  <w:style w:type="character" w:customStyle="1" w:styleId="WW8Num3z0">
    <w:name w:val="WW8Num3z0"/>
    <w:uiPriority w:val="99"/>
    <w:rsid w:val="00CA3A5E"/>
    <w:rPr>
      <w:rFonts w:ascii="Symbol" w:hAnsi="Symbol"/>
    </w:rPr>
  </w:style>
  <w:style w:type="character" w:customStyle="1" w:styleId="WW8Num3z1">
    <w:name w:val="WW8Num3z1"/>
    <w:uiPriority w:val="99"/>
    <w:rsid w:val="00CA3A5E"/>
    <w:rPr>
      <w:rFonts w:ascii="Courier New" w:hAnsi="Courier New"/>
    </w:rPr>
  </w:style>
  <w:style w:type="character" w:customStyle="1" w:styleId="WW8Num3z2">
    <w:name w:val="WW8Num3z2"/>
    <w:uiPriority w:val="99"/>
    <w:rsid w:val="00CA3A5E"/>
    <w:rPr>
      <w:rFonts w:ascii="Wingdings" w:hAnsi="Wingdings"/>
    </w:rPr>
  </w:style>
  <w:style w:type="character" w:customStyle="1" w:styleId="WW8Num5z0">
    <w:name w:val="WW8Num5z0"/>
    <w:uiPriority w:val="99"/>
    <w:rsid w:val="00CA3A5E"/>
    <w:rPr>
      <w:rFonts w:ascii="Symbol" w:hAnsi="Symbol"/>
    </w:rPr>
  </w:style>
  <w:style w:type="character" w:customStyle="1" w:styleId="WW8Num5z1">
    <w:name w:val="WW8Num5z1"/>
    <w:uiPriority w:val="99"/>
    <w:rsid w:val="00CA3A5E"/>
    <w:rPr>
      <w:rFonts w:ascii="Courier New" w:hAnsi="Courier New"/>
    </w:rPr>
  </w:style>
  <w:style w:type="character" w:customStyle="1" w:styleId="WW8Num5z2">
    <w:name w:val="WW8Num5z2"/>
    <w:uiPriority w:val="99"/>
    <w:rsid w:val="00CA3A5E"/>
    <w:rPr>
      <w:rFonts w:ascii="Wingdings" w:hAnsi="Wingdings"/>
    </w:rPr>
  </w:style>
  <w:style w:type="character" w:customStyle="1" w:styleId="WW8Num6z0">
    <w:name w:val="WW8Num6z0"/>
    <w:uiPriority w:val="99"/>
    <w:rsid w:val="00CA3A5E"/>
    <w:rPr>
      <w:rFonts w:ascii="Symbol" w:hAnsi="Symbol"/>
    </w:rPr>
  </w:style>
  <w:style w:type="character" w:customStyle="1" w:styleId="WW8Num6z2">
    <w:name w:val="WW8Num6z2"/>
    <w:uiPriority w:val="99"/>
    <w:rsid w:val="00CA3A5E"/>
    <w:rPr>
      <w:rFonts w:ascii="Wingdings" w:hAnsi="Wingdings"/>
    </w:rPr>
  </w:style>
  <w:style w:type="character" w:customStyle="1" w:styleId="WW8Num6z4">
    <w:name w:val="WW8Num6z4"/>
    <w:uiPriority w:val="99"/>
    <w:rsid w:val="00CA3A5E"/>
    <w:rPr>
      <w:rFonts w:ascii="Courier New" w:hAnsi="Courier New"/>
    </w:rPr>
  </w:style>
  <w:style w:type="character" w:customStyle="1" w:styleId="WW8Num8z0">
    <w:name w:val="WW8Num8z0"/>
    <w:uiPriority w:val="99"/>
    <w:rsid w:val="00CA3A5E"/>
    <w:rPr>
      <w:rFonts w:ascii="Symbol" w:hAnsi="Symbol"/>
    </w:rPr>
  </w:style>
  <w:style w:type="character" w:customStyle="1" w:styleId="WW8Num9z0">
    <w:name w:val="WW8Num9z0"/>
    <w:uiPriority w:val="99"/>
    <w:rsid w:val="00CA3A5E"/>
    <w:rPr>
      <w:rFonts w:ascii="Symbol" w:hAnsi="Symbol"/>
    </w:rPr>
  </w:style>
  <w:style w:type="character" w:customStyle="1" w:styleId="WW8Num9z1">
    <w:name w:val="WW8Num9z1"/>
    <w:uiPriority w:val="99"/>
    <w:rsid w:val="00CA3A5E"/>
    <w:rPr>
      <w:rFonts w:ascii="Courier New" w:hAnsi="Courier New"/>
    </w:rPr>
  </w:style>
  <w:style w:type="character" w:customStyle="1" w:styleId="WW8Num9z2">
    <w:name w:val="WW8Num9z2"/>
    <w:uiPriority w:val="99"/>
    <w:rsid w:val="00CA3A5E"/>
    <w:rPr>
      <w:rFonts w:ascii="Wingdings" w:hAnsi="Wingdings"/>
    </w:rPr>
  </w:style>
  <w:style w:type="character" w:customStyle="1" w:styleId="WW8Num11z0">
    <w:name w:val="WW8Num11z0"/>
    <w:uiPriority w:val="99"/>
    <w:rsid w:val="00CA3A5E"/>
    <w:rPr>
      <w:rFonts w:ascii="Times New Roman" w:hAnsi="Times New Roman"/>
    </w:rPr>
  </w:style>
  <w:style w:type="character" w:customStyle="1" w:styleId="WW8Num11z1">
    <w:name w:val="WW8Num11z1"/>
    <w:uiPriority w:val="99"/>
    <w:rsid w:val="00CA3A5E"/>
    <w:rPr>
      <w:rFonts w:ascii="Courier New" w:hAnsi="Courier New"/>
    </w:rPr>
  </w:style>
  <w:style w:type="character" w:customStyle="1" w:styleId="WW8Num11z2">
    <w:name w:val="WW8Num11z2"/>
    <w:uiPriority w:val="99"/>
    <w:rsid w:val="00CA3A5E"/>
    <w:rPr>
      <w:rFonts w:ascii="Wingdings" w:hAnsi="Wingdings"/>
    </w:rPr>
  </w:style>
  <w:style w:type="character" w:customStyle="1" w:styleId="WW8Num11z3">
    <w:name w:val="WW8Num11z3"/>
    <w:uiPriority w:val="99"/>
    <w:rsid w:val="00CA3A5E"/>
    <w:rPr>
      <w:rFonts w:ascii="Symbol" w:hAnsi="Symbol"/>
    </w:rPr>
  </w:style>
  <w:style w:type="character" w:customStyle="1" w:styleId="WW8Num12z0">
    <w:name w:val="WW8Num12z0"/>
    <w:uiPriority w:val="99"/>
    <w:rsid w:val="00CA3A5E"/>
    <w:rPr>
      <w:rFonts w:ascii="Symbol" w:hAnsi="Symbol"/>
    </w:rPr>
  </w:style>
  <w:style w:type="character" w:customStyle="1" w:styleId="WW8Num12z1">
    <w:name w:val="WW8Num12z1"/>
    <w:uiPriority w:val="99"/>
    <w:rsid w:val="00CA3A5E"/>
    <w:rPr>
      <w:rFonts w:ascii="Courier New" w:hAnsi="Courier New"/>
    </w:rPr>
  </w:style>
  <w:style w:type="character" w:customStyle="1" w:styleId="WW8Num12z2">
    <w:name w:val="WW8Num12z2"/>
    <w:uiPriority w:val="99"/>
    <w:rsid w:val="00CA3A5E"/>
    <w:rPr>
      <w:rFonts w:ascii="Wingdings" w:hAnsi="Wingdings"/>
    </w:rPr>
  </w:style>
  <w:style w:type="character" w:customStyle="1" w:styleId="WW8Num13z0">
    <w:name w:val="WW8Num13z0"/>
    <w:uiPriority w:val="99"/>
    <w:rsid w:val="00CA3A5E"/>
    <w:rPr>
      <w:rFonts w:ascii="Times New Roman" w:hAnsi="Times New Roman"/>
    </w:rPr>
  </w:style>
  <w:style w:type="character" w:customStyle="1" w:styleId="WW8Num13z1">
    <w:name w:val="WW8Num13z1"/>
    <w:uiPriority w:val="99"/>
    <w:rsid w:val="00CA3A5E"/>
    <w:rPr>
      <w:rFonts w:ascii="Courier New" w:hAnsi="Courier New"/>
    </w:rPr>
  </w:style>
  <w:style w:type="character" w:customStyle="1" w:styleId="WW8Num13z2">
    <w:name w:val="WW8Num13z2"/>
    <w:uiPriority w:val="99"/>
    <w:rsid w:val="00CA3A5E"/>
    <w:rPr>
      <w:rFonts w:ascii="Wingdings" w:hAnsi="Wingdings"/>
    </w:rPr>
  </w:style>
  <w:style w:type="character" w:customStyle="1" w:styleId="WW8Num13z3">
    <w:name w:val="WW8Num13z3"/>
    <w:uiPriority w:val="99"/>
    <w:rsid w:val="00CA3A5E"/>
    <w:rPr>
      <w:rFonts w:ascii="Symbol" w:hAnsi="Symbol"/>
    </w:rPr>
  </w:style>
  <w:style w:type="character" w:customStyle="1" w:styleId="WW8Num14z0">
    <w:name w:val="WW8Num14z0"/>
    <w:uiPriority w:val="99"/>
    <w:rsid w:val="00CA3A5E"/>
    <w:rPr>
      <w:rFonts w:ascii="Symbol" w:hAnsi="Symbol"/>
    </w:rPr>
  </w:style>
  <w:style w:type="character" w:customStyle="1" w:styleId="WW8Num14z1">
    <w:name w:val="WW8Num14z1"/>
    <w:uiPriority w:val="99"/>
    <w:rsid w:val="00CA3A5E"/>
    <w:rPr>
      <w:rFonts w:ascii="Courier New" w:hAnsi="Courier New"/>
    </w:rPr>
  </w:style>
  <w:style w:type="character" w:customStyle="1" w:styleId="WW8Num14z2">
    <w:name w:val="WW8Num14z2"/>
    <w:uiPriority w:val="99"/>
    <w:rsid w:val="00CA3A5E"/>
    <w:rPr>
      <w:rFonts w:ascii="Wingdings" w:hAnsi="Wingdings"/>
    </w:rPr>
  </w:style>
  <w:style w:type="character" w:customStyle="1" w:styleId="WW8Num15z2">
    <w:name w:val="WW8Num15z2"/>
    <w:uiPriority w:val="99"/>
    <w:rsid w:val="00CA3A5E"/>
    <w:rPr>
      <w:rFonts w:ascii="Wingdings" w:hAnsi="Wingdings"/>
    </w:rPr>
  </w:style>
  <w:style w:type="character" w:customStyle="1" w:styleId="WW8Num15z3">
    <w:name w:val="WW8Num15z3"/>
    <w:uiPriority w:val="99"/>
    <w:rsid w:val="00CA3A5E"/>
    <w:rPr>
      <w:rFonts w:ascii="Symbol" w:hAnsi="Symbol"/>
    </w:rPr>
  </w:style>
  <w:style w:type="character" w:customStyle="1" w:styleId="WW8Num15z4">
    <w:name w:val="WW8Num15z4"/>
    <w:uiPriority w:val="99"/>
    <w:rsid w:val="00CA3A5E"/>
    <w:rPr>
      <w:rFonts w:ascii="Courier New" w:hAnsi="Courier New"/>
    </w:rPr>
  </w:style>
  <w:style w:type="character" w:customStyle="1" w:styleId="WW8Num16z0">
    <w:name w:val="WW8Num16z0"/>
    <w:uiPriority w:val="99"/>
    <w:rsid w:val="00CA3A5E"/>
    <w:rPr>
      <w:rFonts w:ascii="Symbol" w:hAnsi="Symbol"/>
    </w:rPr>
  </w:style>
  <w:style w:type="character" w:customStyle="1" w:styleId="WW8Num16z2">
    <w:name w:val="WW8Num16z2"/>
    <w:uiPriority w:val="99"/>
    <w:rsid w:val="00CA3A5E"/>
    <w:rPr>
      <w:rFonts w:ascii="Wingdings" w:hAnsi="Wingdings"/>
    </w:rPr>
  </w:style>
  <w:style w:type="character" w:customStyle="1" w:styleId="WW8Num16z4">
    <w:name w:val="WW8Num16z4"/>
    <w:uiPriority w:val="99"/>
    <w:rsid w:val="00CA3A5E"/>
    <w:rPr>
      <w:rFonts w:ascii="Courier New" w:hAnsi="Courier New"/>
    </w:rPr>
  </w:style>
  <w:style w:type="character" w:customStyle="1" w:styleId="WW8Num17z0">
    <w:name w:val="WW8Num17z0"/>
    <w:uiPriority w:val="99"/>
    <w:rsid w:val="00CA3A5E"/>
    <w:rPr>
      <w:rFonts w:ascii="Symbol" w:hAnsi="Symbol"/>
    </w:rPr>
  </w:style>
  <w:style w:type="character" w:customStyle="1" w:styleId="WW8Num18z1">
    <w:name w:val="WW8Num18z1"/>
    <w:uiPriority w:val="99"/>
    <w:rsid w:val="00CA3A5E"/>
    <w:rPr>
      <w:rFonts w:ascii="Arial" w:hAnsi="Arial"/>
      <w:b/>
      <w:sz w:val="24"/>
    </w:rPr>
  </w:style>
  <w:style w:type="character" w:customStyle="1" w:styleId="WW8Num19z0">
    <w:name w:val="WW8Num19z0"/>
    <w:uiPriority w:val="99"/>
    <w:rsid w:val="00CA3A5E"/>
    <w:rPr>
      <w:rFonts w:ascii="Symbol" w:hAnsi="Symbol"/>
    </w:rPr>
  </w:style>
  <w:style w:type="character" w:customStyle="1" w:styleId="WW8Num19z1">
    <w:name w:val="WW8Num19z1"/>
    <w:uiPriority w:val="99"/>
    <w:rsid w:val="00CA3A5E"/>
    <w:rPr>
      <w:rFonts w:ascii="Courier New" w:hAnsi="Courier New"/>
    </w:rPr>
  </w:style>
  <w:style w:type="character" w:customStyle="1" w:styleId="WW8Num19z2">
    <w:name w:val="WW8Num19z2"/>
    <w:uiPriority w:val="99"/>
    <w:rsid w:val="00CA3A5E"/>
    <w:rPr>
      <w:rFonts w:ascii="Wingdings" w:hAnsi="Wingdings"/>
    </w:rPr>
  </w:style>
  <w:style w:type="character" w:customStyle="1" w:styleId="WW8Num19z3">
    <w:name w:val="WW8Num19z3"/>
    <w:uiPriority w:val="99"/>
    <w:rsid w:val="00CA3A5E"/>
    <w:rPr>
      <w:rFonts w:ascii="Symbol" w:hAnsi="Symbol"/>
    </w:rPr>
  </w:style>
  <w:style w:type="character" w:customStyle="1" w:styleId="WW8Num20z1">
    <w:name w:val="WW8Num20z1"/>
    <w:uiPriority w:val="99"/>
    <w:rsid w:val="00CA3A5E"/>
    <w:rPr>
      <w:rFonts w:ascii="Wingdings" w:hAnsi="Wingdings"/>
    </w:rPr>
  </w:style>
  <w:style w:type="character" w:customStyle="1" w:styleId="WW8Num21z0">
    <w:name w:val="WW8Num21z0"/>
    <w:uiPriority w:val="99"/>
    <w:rsid w:val="00CA3A5E"/>
    <w:rPr>
      <w:rFonts w:ascii="Symbol" w:hAnsi="Symbol"/>
    </w:rPr>
  </w:style>
  <w:style w:type="character" w:customStyle="1" w:styleId="WW8Num21z1">
    <w:name w:val="WW8Num21z1"/>
    <w:uiPriority w:val="99"/>
    <w:rsid w:val="00CA3A5E"/>
    <w:rPr>
      <w:rFonts w:ascii="Courier New" w:hAnsi="Courier New"/>
    </w:rPr>
  </w:style>
  <w:style w:type="character" w:customStyle="1" w:styleId="WW8Num21z2">
    <w:name w:val="WW8Num21z2"/>
    <w:uiPriority w:val="99"/>
    <w:rsid w:val="00CA3A5E"/>
    <w:rPr>
      <w:rFonts w:ascii="Wingdings" w:hAnsi="Wingdings"/>
    </w:rPr>
  </w:style>
  <w:style w:type="character" w:customStyle="1" w:styleId="WW8Num22z0">
    <w:name w:val="WW8Num22z0"/>
    <w:uiPriority w:val="99"/>
    <w:rsid w:val="00CA3A5E"/>
    <w:rPr>
      <w:rFonts w:ascii="Symbol" w:hAnsi="Symbol"/>
    </w:rPr>
  </w:style>
  <w:style w:type="character" w:customStyle="1" w:styleId="WW8Num22z2">
    <w:name w:val="WW8Num22z2"/>
    <w:uiPriority w:val="99"/>
    <w:rsid w:val="00CA3A5E"/>
    <w:rPr>
      <w:rFonts w:ascii="Wingdings" w:hAnsi="Wingdings"/>
    </w:rPr>
  </w:style>
  <w:style w:type="character" w:customStyle="1" w:styleId="WW8Num22z4">
    <w:name w:val="WW8Num22z4"/>
    <w:uiPriority w:val="99"/>
    <w:rsid w:val="00CA3A5E"/>
    <w:rPr>
      <w:rFonts w:ascii="Courier New" w:hAnsi="Courier New"/>
    </w:rPr>
  </w:style>
  <w:style w:type="character" w:customStyle="1" w:styleId="WW8Num23z0">
    <w:name w:val="WW8Num23z0"/>
    <w:uiPriority w:val="99"/>
    <w:rsid w:val="00CA3A5E"/>
    <w:rPr>
      <w:rFonts w:ascii="Symbol" w:hAnsi="Symbol"/>
    </w:rPr>
  </w:style>
  <w:style w:type="character" w:customStyle="1" w:styleId="WW8Num23z1">
    <w:name w:val="WW8Num23z1"/>
    <w:uiPriority w:val="99"/>
    <w:rsid w:val="00CA3A5E"/>
    <w:rPr>
      <w:rFonts w:ascii="Courier New" w:hAnsi="Courier New"/>
    </w:rPr>
  </w:style>
  <w:style w:type="character" w:customStyle="1" w:styleId="WW8Num23z2">
    <w:name w:val="WW8Num23z2"/>
    <w:uiPriority w:val="99"/>
    <w:rsid w:val="00CA3A5E"/>
    <w:rPr>
      <w:rFonts w:ascii="Wingdings" w:hAnsi="Wingdings"/>
    </w:rPr>
  </w:style>
  <w:style w:type="character" w:customStyle="1" w:styleId="WW8Num24z0">
    <w:name w:val="WW8Num24z0"/>
    <w:uiPriority w:val="99"/>
    <w:rsid w:val="00CA3A5E"/>
    <w:rPr>
      <w:rFonts w:ascii="Symbol" w:hAnsi="Symbol"/>
    </w:rPr>
  </w:style>
  <w:style w:type="character" w:customStyle="1" w:styleId="WW8Num24z1">
    <w:name w:val="WW8Num24z1"/>
    <w:uiPriority w:val="99"/>
    <w:rsid w:val="00CA3A5E"/>
    <w:rPr>
      <w:rFonts w:ascii="Courier New" w:hAnsi="Courier New"/>
    </w:rPr>
  </w:style>
  <w:style w:type="character" w:customStyle="1" w:styleId="WW8Num24z2">
    <w:name w:val="WW8Num24z2"/>
    <w:uiPriority w:val="99"/>
    <w:rsid w:val="00CA3A5E"/>
    <w:rPr>
      <w:rFonts w:ascii="Wingdings" w:hAnsi="Wingdings"/>
    </w:rPr>
  </w:style>
  <w:style w:type="character" w:customStyle="1" w:styleId="WW8Num25z0">
    <w:name w:val="WW8Num25z0"/>
    <w:uiPriority w:val="99"/>
    <w:rsid w:val="00CA3A5E"/>
    <w:rPr>
      <w:rFonts w:ascii="Symbol" w:hAnsi="Symbol"/>
    </w:rPr>
  </w:style>
  <w:style w:type="character" w:customStyle="1" w:styleId="WW8Num25z1">
    <w:name w:val="WW8Num25z1"/>
    <w:uiPriority w:val="99"/>
    <w:rsid w:val="00CA3A5E"/>
    <w:rPr>
      <w:rFonts w:ascii="Courier New" w:hAnsi="Courier New"/>
    </w:rPr>
  </w:style>
  <w:style w:type="character" w:customStyle="1" w:styleId="WW8Num25z2">
    <w:name w:val="WW8Num25z2"/>
    <w:uiPriority w:val="99"/>
    <w:rsid w:val="00CA3A5E"/>
    <w:rPr>
      <w:rFonts w:ascii="Wingdings" w:hAnsi="Wingdings"/>
    </w:rPr>
  </w:style>
  <w:style w:type="character" w:customStyle="1" w:styleId="WW8Num26z0">
    <w:name w:val="WW8Num26z0"/>
    <w:uiPriority w:val="99"/>
    <w:rsid w:val="00CA3A5E"/>
    <w:rPr>
      <w:rFonts w:ascii="Symbol" w:hAnsi="Symbol"/>
    </w:rPr>
  </w:style>
  <w:style w:type="character" w:customStyle="1" w:styleId="WW8Num26z1">
    <w:name w:val="WW8Num26z1"/>
    <w:uiPriority w:val="99"/>
    <w:rsid w:val="00CA3A5E"/>
    <w:rPr>
      <w:rFonts w:ascii="Courier New" w:hAnsi="Courier New"/>
    </w:rPr>
  </w:style>
  <w:style w:type="character" w:customStyle="1" w:styleId="WW8Num26z2">
    <w:name w:val="WW8Num26z2"/>
    <w:uiPriority w:val="99"/>
    <w:rsid w:val="00CA3A5E"/>
    <w:rPr>
      <w:rFonts w:ascii="Wingdings" w:hAnsi="Wingdings"/>
    </w:rPr>
  </w:style>
  <w:style w:type="character" w:customStyle="1" w:styleId="WW8Num27z0">
    <w:name w:val="WW8Num27z0"/>
    <w:uiPriority w:val="99"/>
    <w:rsid w:val="00CA3A5E"/>
    <w:rPr>
      <w:rFonts w:ascii="Times New Roman" w:hAnsi="Times New Roman"/>
    </w:rPr>
  </w:style>
  <w:style w:type="character" w:customStyle="1" w:styleId="WW8Num27z1">
    <w:name w:val="WW8Num27z1"/>
    <w:uiPriority w:val="99"/>
    <w:rsid w:val="00CA3A5E"/>
    <w:rPr>
      <w:rFonts w:ascii="Courier New" w:hAnsi="Courier New"/>
    </w:rPr>
  </w:style>
  <w:style w:type="character" w:customStyle="1" w:styleId="WW8Num27z2">
    <w:name w:val="WW8Num27z2"/>
    <w:uiPriority w:val="99"/>
    <w:rsid w:val="00CA3A5E"/>
    <w:rPr>
      <w:rFonts w:ascii="Wingdings" w:hAnsi="Wingdings"/>
    </w:rPr>
  </w:style>
  <w:style w:type="character" w:customStyle="1" w:styleId="WW8Num27z3">
    <w:name w:val="WW8Num27z3"/>
    <w:uiPriority w:val="99"/>
    <w:rsid w:val="00CA3A5E"/>
    <w:rPr>
      <w:rFonts w:ascii="Symbol" w:hAnsi="Symbol"/>
    </w:rPr>
  </w:style>
  <w:style w:type="character" w:customStyle="1" w:styleId="WW8Num28z0">
    <w:name w:val="WW8Num28z0"/>
    <w:uiPriority w:val="99"/>
    <w:rsid w:val="00CA3A5E"/>
    <w:rPr>
      <w:rFonts w:ascii="Times New Roman" w:hAnsi="Times New Roman"/>
    </w:rPr>
  </w:style>
  <w:style w:type="character" w:customStyle="1" w:styleId="WW8Num28z1">
    <w:name w:val="WW8Num28z1"/>
    <w:uiPriority w:val="99"/>
    <w:rsid w:val="00CA3A5E"/>
    <w:rPr>
      <w:rFonts w:ascii="Courier New" w:hAnsi="Courier New"/>
    </w:rPr>
  </w:style>
  <w:style w:type="character" w:customStyle="1" w:styleId="WW8Num28z2">
    <w:name w:val="WW8Num28z2"/>
    <w:uiPriority w:val="99"/>
    <w:rsid w:val="00CA3A5E"/>
    <w:rPr>
      <w:rFonts w:ascii="Wingdings" w:hAnsi="Wingdings"/>
    </w:rPr>
  </w:style>
  <w:style w:type="character" w:customStyle="1" w:styleId="WW8Num28z3">
    <w:name w:val="WW8Num28z3"/>
    <w:uiPriority w:val="99"/>
    <w:rsid w:val="00CA3A5E"/>
    <w:rPr>
      <w:rFonts w:ascii="Symbol" w:hAnsi="Symbol"/>
    </w:rPr>
  </w:style>
  <w:style w:type="character" w:customStyle="1" w:styleId="WW8Num29z0">
    <w:name w:val="WW8Num29z0"/>
    <w:uiPriority w:val="99"/>
    <w:rsid w:val="00CA3A5E"/>
    <w:rPr>
      <w:rFonts w:ascii="Symbol" w:hAnsi="Symbol"/>
    </w:rPr>
  </w:style>
  <w:style w:type="character" w:customStyle="1" w:styleId="WW8Num30z0">
    <w:name w:val="WW8Num30z0"/>
    <w:uiPriority w:val="99"/>
    <w:rsid w:val="00CA3A5E"/>
    <w:rPr>
      <w:rFonts w:ascii="Symbol" w:hAnsi="Symbol"/>
    </w:rPr>
  </w:style>
  <w:style w:type="character" w:customStyle="1" w:styleId="WW8Num30z1">
    <w:name w:val="WW8Num30z1"/>
    <w:uiPriority w:val="99"/>
    <w:rsid w:val="00CA3A5E"/>
    <w:rPr>
      <w:rFonts w:ascii="Courier New" w:hAnsi="Courier New"/>
    </w:rPr>
  </w:style>
  <w:style w:type="character" w:customStyle="1" w:styleId="WW8Num30z2">
    <w:name w:val="WW8Num30z2"/>
    <w:uiPriority w:val="99"/>
    <w:rsid w:val="00CA3A5E"/>
    <w:rPr>
      <w:rFonts w:ascii="Wingdings" w:hAnsi="Wingdings"/>
    </w:rPr>
  </w:style>
  <w:style w:type="character" w:customStyle="1" w:styleId="WW8Num31z0">
    <w:name w:val="WW8Num31z0"/>
    <w:uiPriority w:val="99"/>
    <w:rsid w:val="00CA3A5E"/>
    <w:rPr>
      <w:rFonts w:ascii="Symbol" w:hAnsi="Symbol"/>
    </w:rPr>
  </w:style>
  <w:style w:type="character" w:customStyle="1" w:styleId="WW8Num31z1">
    <w:name w:val="WW8Num31z1"/>
    <w:uiPriority w:val="99"/>
    <w:rsid w:val="00CA3A5E"/>
    <w:rPr>
      <w:rFonts w:ascii="Courier New" w:hAnsi="Courier New"/>
    </w:rPr>
  </w:style>
  <w:style w:type="character" w:customStyle="1" w:styleId="WW8Num31z2">
    <w:name w:val="WW8Num31z2"/>
    <w:uiPriority w:val="99"/>
    <w:rsid w:val="00CA3A5E"/>
    <w:rPr>
      <w:rFonts w:ascii="Wingdings" w:hAnsi="Wingdings"/>
    </w:rPr>
  </w:style>
  <w:style w:type="character" w:customStyle="1" w:styleId="WW8Num32z0">
    <w:name w:val="WW8Num32z0"/>
    <w:uiPriority w:val="99"/>
    <w:rsid w:val="00CA3A5E"/>
    <w:rPr>
      <w:rFonts w:ascii="Symbol" w:hAnsi="Symbol"/>
    </w:rPr>
  </w:style>
  <w:style w:type="character" w:customStyle="1" w:styleId="WW8Num32z1">
    <w:name w:val="WW8Num32z1"/>
    <w:uiPriority w:val="99"/>
    <w:rsid w:val="00CA3A5E"/>
    <w:rPr>
      <w:rFonts w:ascii="Courier New" w:hAnsi="Courier New"/>
    </w:rPr>
  </w:style>
  <w:style w:type="character" w:customStyle="1" w:styleId="WW8Num32z2">
    <w:name w:val="WW8Num32z2"/>
    <w:uiPriority w:val="99"/>
    <w:rsid w:val="00CA3A5E"/>
    <w:rPr>
      <w:rFonts w:ascii="Wingdings" w:hAnsi="Wingdings"/>
    </w:rPr>
  </w:style>
  <w:style w:type="character" w:customStyle="1" w:styleId="FootnoteCharacters">
    <w:name w:val="Footnote Characters"/>
    <w:basedOn w:val="Policepardfaut"/>
    <w:uiPriority w:val="99"/>
    <w:rsid w:val="00CA3A5E"/>
    <w:rPr>
      <w:rFonts w:cs="Times New Roman"/>
      <w:vertAlign w:val="superscript"/>
    </w:rPr>
  </w:style>
  <w:style w:type="character" w:styleId="Marquedecommentaire">
    <w:name w:val="annotation reference"/>
    <w:basedOn w:val="Policepardfaut"/>
    <w:uiPriority w:val="99"/>
    <w:rsid w:val="00CA3A5E"/>
    <w:rPr>
      <w:rFonts w:cs="Times New Roman"/>
      <w:sz w:val="16"/>
      <w:szCs w:val="16"/>
    </w:rPr>
  </w:style>
  <w:style w:type="paragraph" w:customStyle="1" w:styleId="Heading">
    <w:name w:val="Heading"/>
    <w:basedOn w:val="Normal"/>
    <w:next w:val="Corpsdetexte"/>
    <w:uiPriority w:val="99"/>
    <w:rsid w:val="00CA3A5E"/>
    <w:pPr>
      <w:keepNext/>
      <w:spacing w:before="240" w:after="120"/>
    </w:pPr>
    <w:rPr>
      <w:rFonts w:ascii="Arial" w:eastAsia="Arial Unicode MS" w:hAnsi="Arial" w:cs="Tahoma"/>
      <w:sz w:val="28"/>
      <w:szCs w:val="28"/>
    </w:rPr>
  </w:style>
  <w:style w:type="paragraph" w:styleId="Corpsdetexte">
    <w:name w:val="Body Text"/>
    <w:basedOn w:val="Normal"/>
    <w:link w:val="CorpsdetexteCar"/>
    <w:uiPriority w:val="99"/>
    <w:rsid w:val="00CA3A5E"/>
    <w:pPr>
      <w:ind w:left="1560"/>
    </w:pPr>
    <w:rPr>
      <w:rFonts w:ascii="Arial" w:hAnsi="Arial"/>
    </w:rPr>
  </w:style>
  <w:style w:type="character" w:customStyle="1" w:styleId="CorpsdetexteCar">
    <w:name w:val="Corps de texte Car"/>
    <w:basedOn w:val="Policepardfaut"/>
    <w:link w:val="Corpsdetexte"/>
    <w:uiPriority w:val="99"/>
    <w:semiHidden/>
    <w:locked/>
    <w:rsid w:val="008313D3"/>
    <w:rPr>
      <w:rFonts w:cs="Times New Roman"/>
      <w:sz w:val="20"/>
      <w:szCs w:val="20"/>
      <w:lang w:val="en-GB" w:eastAsia="ar-SA" w:bidi="ar-SA"/>
    </w:rPr>
  </w:style>
  <w:style w:type="paragraph" w:styleId="Liste">
    <w:name w:val="List"/>
    <w:basedOn w:val="Corpsdetexte"/>
    <w:uiPriority w:val="99"/>
    <w:rsid w:val="00CA3A5E"/>
    <w:rPr>
      <w:rFonts w:cs="Tahoma"/>
    </w:rPr>
  </w:style>
  <w:style w:type="paragraph" w:styleId="Lgende">
    <w:name w:val="caption"/>
    <w:basedOn w:val="Normal"/>
    <w:next w:val="Normal"/>
    <w:uiPriority w:val="99"/>
    <w:qFormat/>
    <w:rsid w:val="00CA3A5E"/>
    <w:rPr>
      <w:rFonts w:ascii="Arial" w:hAnsi="Arial"/>
      <w:b/>
    </w:rPr>
  </w:style>
  <w:style w:type="paragraph" w:customStyle="1" w:styleId="Index">
    <w:name w:val="Index"/>
    <w:basedOn w:val="Normal"/>
    <w:uiPriority w:val="99"/>
    <w:rsid w:val="00CA3A5E"/>
    <w:pPr>
      <w:suppressLineNumbers/>
    </w:pPr>
    <w:rPr>
      <w:rFonts w:cs="Tahoma"/>
    </w:rPr>
  </w:style>
  <w:style w:type="paragraph" w:styleId="Corpsdetexte2">
    <w:name w:val="Body Text 2"/>
    <w:basedOn w:val="Normal"/>
    <w:link w:val="Corpsdetexte2Car"/>
    <w:uiPriority w:val="99"/>
    <w:rsid w:val="00CA3A5E"/>
    <w:rPr>
      <w:rFonts w:ascii="Arial" w:hAnsi="Arial"/>
    </w:rPr>
  </w:style>
  <w:style w:type="character" w:customStyle="1" w:styleId="Corpsdetexte2Car">
    <w:name w:val="Corps de texte 2 Car"/>
    <w:basedOn w:val="Policepardfaut"/>
    <w:link w:val="Corpsdetexte2"/>
    <w:uiPriority w:val="99"/>
    <w:semiHidden/>
    <w:locked/>
    <w:rsid w:val="008313D3"/>
    <w:rPr>
      <w:rFonts w:cs="Times New Roman"/>
      <w:sz w:val="20"/>
      <w:szCs w:val="20"/>
      <w:lang w:val="en-GB" w:eastAsia="ar-SA" w:bidi="ar-SA"/>
    </w:rPr>
  </w:style>
  <w:style w:type="paragraph" w:styleId="Retraitcorpsdetexte">
    <w:name w:val="Body Text Indent"/>
    <w:basedOn w:val="Normal"/>
    <w:link w:val="RetraitcorpsdetexteCar"/>
    <w:uiPriority w:val="99"/>
    <w:rsid w:val="00CA3A5E"/>
  </w:style>
  <w:style w:type="character" w:customStyle="1" w:styleId="RetraitcorpsdetexteCar">
    <w:name w:val="Retrait corps de texte Car"/>
    <w:basedOn w:val="Policepardfaut"/>
    <w:link w:val="Retraitcorpsdetexte"/>
    <w:uiPriority w:val="99"/>
    <w:semiHidden/>
    <w:locked/>
    <w:rsid w:val="008313D3"/>
    <w:rPr>
      <w:rFonts w:cs="Times New Roman"/>
      <w:sz w:val="20"/>
      <w:szCs w:val="20"/>
      <w:lang w:val="en-GB" w:eastAsia="ar-SA" w:bidi="ar-SA"/>
    </w:rPr>
  </w:style>
  <w:style w:type="paragraph" w:styleId="Retraitcorpsdetexte2">
    <w:name w:val="Body Text Indent 2"/>
    <w:basedOn w:val="Normal"/>
    <w:link w:val="Retraitcorpsdetexte2Car"/>
    <w:uiPriority w:val="99"/>
    <w:rsid w:val="00CA3A5E"/>
    <w:pPr>
      <w:ind w:left="1560"/>
    </w:pPr>
  </w:style>
  <w:style w:type="character" w:customStyle="1" w:styleId="Retraitcorpsdetexte2Car">
    <w:name w:val="Retrait corps de texte 2 Car"/>
    <w:basedOn w:val="Policepardfaut"/>
    <w:link w:val="Retraitcorpsdetexte2"/>
    <w:uiPriority w:val="99"/>
    <w:semiHidden/>
    <w:locked/>
    <w:rsid w:val="008313D3"/>
    <w:rPr>
      <w:rFonts w:cs="Times New Roman"/>
      <w:sz w:val="20"/>
      <w:szCs w:val="20"/>
      <w:lang w:val="en-GB" w:eastAsia="ar-SA" w:bidi="ar-SA"/>
    </w:rPr>
  </w:style>
  <w:style w:type="paragraph" w:styleId="Retraitcorpsdetexte3">
    <w:name w:val="Body Text Indent 3"/>
    <w:basedOn w:val="Normal"/>
    <w:link w:val="Retraitcorpsdetexte3Car"/>
    <w:uiPriority w:val="99"/>
    <w:rsid w:val="00CA3A5E"/>
    <w:pPr>
      <w:ind w:left="1560"/>
    </w:pPr>
  </w:style>
  <w:style w:type="character" w:customStyle="1" w:styleId="Retraitcorpsdetexte3Car">
    <w:name w:val="Retrait corps de texte 3 Car"/>
    <w:basedOn w:val="Policepardfaut"/>
    <w:link w:val="Retraitcorpsdetexte3"/>
    <w:uiPriority w:val="99"/>
    <w:semiHidden/>
    <w:locked/>
    <w:rsid w:val="008313D3"/>
    <w:rPr>
      <w:rFonts w:cs="Times New Roman"/>
      <w:sz w:val="16"/>
      <w:szCs w:val="16"/>
      <w:lang w:val="en-GB" w:eastAsia="ar-SA" w:bidi="ar-SA"/>
    </w:rPr>
  </w:style>
  <w:style w:type="paragraph" w:customStyle="1" w:styleId="Style2">
    <w:name w:val="Style2"/>
    <w:basedOn w:val="Normal"/>
    <w:uiPriority w:val="99"/>
    <w:rsid w:val="00CA3A5E"/>
    <w:pPr>
      <w:numPr>
        <w:numId w:val="2"/>
      </w:numPr>
      <w:tabs>
        <w:tab w:val="clear" w:pos="1304"/>
        <w:tab w:val="num" w:pos="360"/>
      </w:tabs>
      <w:ind w:left="360" w:hanging="360"/>
    </w:pPr>
  </w:style>
  <w:style w:type="paragraph" w:styleId="Pieddepage">
    <w:name w:val="footer"/>
    <w:basedOn w:val="Normal"/>
    <w:link w:val="PieddepageCar"/>
    <w:uiPriority w:val="99"/>
    <w:rsid w:val="00CA3A5E"/>
    <w:pPr>
      <w:tabs>
        <w:tab w:val="center" w:pos="4153"/>
        <w:tab w:val="right" w:pos="8306"/>
      </w:tabs>
      <w:ind w:left="1560"/>
    </w:pPr>
  </w:style>
  <w:style w:type="character" w:customStyle="1" w:styleId="PieddepageCar">
    <w:name w:val="Pied de page Car"/>
    <w:basedOn w:val="Policepardfaut"/>
    <w:link w:val="Pieddepage"/>
    <w:uiPriority w:val="99"/>
    <w:semiHidden/>
    <w:locked/>
    <w:rsid w:val="008313D3"/>
    <w:rPr>
      <w:rFonts w:cs="Times New Roman"/>
      <w:sz w:val="20"/>
      <w:szCs w:val="20"/>
      <w:lang w:val="en-GB" w:eastAsia="ar-SA" w:bidi="ar-SA"/>
    </w:rPr>
  </w:style>
  <w:style w:type="paragraph" w:styleId="En-tte">
    <w:name w:val="header"/>
    <w:basedOn w:val="Normal"/>
    <w:link w:val="En-tteCar"/>
    <w:uiPriority w:val="99"/>
    <w:rsid w:val="00CA3A5E"/>
    <w:pPr>
      <w:tabs>
        <w:tab w:val="center" w:pos="4153"/>
        <w:tab w:val="right" w:pos="8306"/>
      </w:tabs>
      <w:ind w:left="1560"/>
    </w:pPr>
  </w:style>
  <w:style w:type="character" w:customStyle="1" w:styleId="En-tteCar">
    <w:name w:val="En-tête Car"/>
    <w:basedOn w:val="Policepardfaut"/>
    <w:link w:val="En-tte"/>
    <w:uiPriority w:val="99"/>
    <w:semiHidden/>
    <w:locked/>
    <w:rsid w:val="008313D3"/>
    <w:rPr>
      <w:rFonts w:cs="Times New Roman"/>
      <w:sz w:val="20"/>
      <w:szCs w:val="20"/>
      <w:lang w:val="en-GB" w:eastAsia="ar-SA" w:bidi="ar-SA"/>
    </w:rPr>
  </w:style>
  <w:style w:type="paragraph" w:customStyle="1" w:styleId="Style1">
    <w:name w:val="Style1"/>
    <w:basedOn w:val="Normal"/>
    <w:uiPriority w:val="99"/>
    <w:rsid w:val="00CA3A5E"/>
    <w:pPr>
      <w:tabs>
        <w:tab w:val="num" w:pos="1778"/>
      </w:tabs>
      <w:ind w:left="1758" w:hanging="340"/>
    </w:pPr>
  </w:style>
  <w:style w:type="paragraph" w:styleId="Listepuces">
    <w:name w:val="List Bullet"/>
    <w:basedOn w:val="Normal"/>
    <w:uiPriority w:val="99"/>
    <w:rsid w:val="00CA3A5E"/>
    <w:pPr>
      <w:tabs>
        <w:tab w:val="num" w:pos="360"/>
      </w:tabs>
      <w:ind w:left="340" w:hanging="340"/>
    </w:pPr>
  </w:style>
  <w:style w:type="paragraph" w:styleId="Notedebasdepage">
    <w:name w:val="footnote text"/>
    <w:basedOn w:val="Normal"/>
    <w:link w:val="NotedebasdepageCar"/>
    <w:uiPriority w:val="99"/>
    <w:rsid w:val="00CA3A5E"/>
    <w:rPr>
      <w:rFonts w:ascii="Arial" w:hAnsi="Arial" w:cs="Arial"/>
      <w:sz w:val="20"/>
    </w:rPr>
  </w:style>
  <w:style w:type="character" w:customStyle="1" w:styleId="NotedebasdepageCar">
    <w:name w:val="Note de bas de page Car"/>
    <w:basedOn w:val="Policepardfaut"/>
    <w:link w:val="Notedebasdepage"/>
    <w:uiPriority w:val="99"/>
    <w:semiHidden/>
    <w:locked/>
    <w:rsid w:val="008313D3"/>
    <w:rPr>
      <w:rFonts w:cs="Times New Roman"/>
      <w:sz w:val="20"/>
      <w:szCs w:val="20"/>
      <w:lang w:val="en-GB" w:eastAsia="ar-SA" w:bidi="ar-SA"/>
    </w:rPr>
  </w:style>
  <w:style w:type="paragraph" w:styleId="Corpsdetexte3">
    <w:name w:val="Body Text 3"/>
    <w:basedOn w:val="Normal"/>
    <w:link w:val="Corpsdetexte3Car"/>
    <w:uiPriority w:val="99"/>
    <w:rsid w:val="00CA3A5E"/>
    <w:pPr>
      <w:jc w:val="both"/>
    </w:pPr>
    <w:rPr>
      <w:rFonts w:ascii="Arial" w:hAnsi="Arial" w:cs="Arial"/>
      <w:b/>
      <w:sz w:val="20"/>
    </w:rPr>
  </w:style>
  <w:style w:type="character" w:customStyle="1" w:styleId="Corpsdetexte3Car">
    <w:name w:val="Corps de texte 3 Car"/>
    <w:basedOn w:val="Policepardfaut"/>
    <w:link w:val="Corpsdetexte3"/>
    <w:uiPriority w:val="99"/>
    <w:semiHidden/>
    <w:locked/>
    <w:rsid w:val="008313D3"/>
    <w:rPr>
      <w:rFonts w:cs="Times New Roman"/>
      <w:sz w:val="16"/>
      <w:szCs w:val="16"/>
      <w:lang w:val="en-GB" w:eastAsia="ar-SA" w:bidi="ar-SA"/>
    </w:rPr>
  </w:style>
  <w:style w:type="paragraph" w:styleId="Titre">
    <w:name w:val="Title"/>
    <w:basedOn w:val="Normal"/>
    <w:next w:val="Sous-titre"/>
    <w:link w:val="TitreCar"/>
    <w:uiPriority w:val="99"/>
    <w:qFormat/>
    <w:rsid w:val="00CA3A5E"/>
    <w:pPr>
      <w:jc w:val="center"/>
    </w:pPr>
    <w:rPr>
      <w:b/>
      <w:u w:val="single"/>
      <w:lang w:val="en-US"/>
    </w:rPr>
  </w:style>
  <w:style w:type="character" w:customStyle="1" w:styleId="TitreCar">
    <w:name w:val="Titre Car"/>
    <w:basedOn w:val="Policepardfaut"/>
    <w:link w:val="Titre"/>
    <w:uiPriority w:val="99"/>
    <w:locked/>
    <w:rsid w:val="008313D3"/>
    <w:rPr>
      <w:rFonts w:ascii="Cambria" w:hAnsi="Cambria" w:cs="Times New Roman"/>
      <w:b/>
      <w:bCs/>
      <w:kern w:val="28"/>
      <w:sz w:val="32"/>
      <w:szCs w:val="32"/>
      <w:lang w:val="en-GB" w:eastAsia="ar-SA" w:bidi="ar-SA"/>
    </w:rPr>
  </w:style>
  <w:style w:type="paragraph" w:styleId="Sous-titre">
    <w:name w:val="Subtitle"/>
    <w:basedOn w:val="Heading"/>
    <w:next w:val="Corpsdetexte"/>
    <w:link w:val="Sous-titreCar"/>
    <w:uiPriority w:val="99"/>
    <w:qFormat/>
    <w:rsid w:val="00CA3A5E"/>
    <w:pPr>
      <w:jc w:val="center"/>
    </w:pPr>
    <w:rPr>
      <w:i/>
      <w:iCs/>
    </w:rPr>
  </w:style>
  <w:style w:type="character" w:customStyle="1" w:styleId="Sous-titreCar">
    <w:name w:val="Sous-titre Car"/>
    <w:basedOn w:val="Policepardfaut"/>
    <w:link w:val="Sous-titre"/>
    <w:uiPriority w:val="99"/>
    <w:locked/>
    <w:rsid w:val="008313D3"/>
    <w:rPr>
      <w:rFonts w:ascii="Cambria" w:hAnsi="Cambria" w:cs="Times New Roman"/>
      <w:sz w:val="24"/>
      <w:szCs w:val="24"/>
      <w:lang w:val="en-GB" w:eastAsia="ar-SA" w:bidi="ar-SA"/>
    </w:rPr>
  </w:style>
  <w:style w:type="paragraph" w:styleId="Textedebulles">
    <w:name w:val="Balloon Text"/>
    <w:basedOn w:val="Normal"/>
    <w:link w:val="TextedebullesCar"/>
    <w:uiPriority w:val="99"/>
    <w:rsid w:val="00CA3A5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313D3"/>
    <w:rPr>
      <w:rFonts w:cs="Times New Roman"/>
      <w:sz w:val="2"/>
      <w:lang w:val="en-GB" w:eastAsia="ar-SA" w:bidi="ar-SA"/>
    </w:rPr>
  </w:style>
  <w:style w:type="paragraph" w:styleId="Commentaire">
    <w:name w:val="annotation text"/>
    <w:basedOn w:val="Normal"/>
    <w:link w:val="CommentaireCar"/>
    <w:uiPriority w:val="99"/>
    <w:rsid w:val="00CA3A5E"/>
    <w:rPr>
      <w:sz w:val="20"/>
    </w:rPr>
  </w:style>
  <w:style w:type="character" w:customStyle="1" w:styleId="CommentaireCar">
    <w:name w:val="Commentaire Car"/>
    <w:basedOn w:val="Policepardfaut"/>
    <w:link w:val="Commentaire"/>
    <w:uiPriority w:val="99"/>
    <w:semiHidden/>
    <w:locked/>
    <w:rsid w:val="008313D3"/>
    <w:rPr>
      <w:rFonts w:cs="Times New Roman"/>
      <w:sz w:val="20"/>
      <w:szCs w:val="20"/>
      <w:lang w:val="en-GB" w:eastAsia="ar-SA" w:bidi="ar-SA"/>
    </w:rPr>
  </w:style>
  <w:style w:type="paragraph" w:styleId="Objetducommentaire">
    <w:name w:val="annotation subject"/>
    <w:basedOn w:val="Commentaire"/>
    <w:next w:val="Commentaire"/>
    <w:link w:val="ObjetducommentaireCar"/>
    <w:uiPriority w:val="99"/>
    <w:rsid w:val="00CA3A5E"/>
    <w:rPr>
      <w:b/>
      <w:bCs/>
    </w:rPr>
  </w:style>
  <w:style w:type="character" w:customStyle="1" w:styleId="ObjetducommentaireCar">
    <w:name w:val="Objet du commentaire Car"/>
    <w:basedOn w:val="CommentaireCar"/>
    <w:link w:val="Objetducommentaire"/>
    <w:uiPriority w:val="99"/>
    <w:semiHidden/>
    <w:locked/>
    <w:rsid w:val="008313D3"/>
    <w:rPr>
      <w:rFonts w:cs="Times New Roman"/>
      <w:b/>
      <w:bCs/>
      <w:sz w:val="20"/>
      <w:szCs w:val="20"/>
      <w:lang w:val="en-GB" w:eastAsia="ar-SA" w:bidi="ar-SA"/>
    </w:rPr>
  </w:style>
  <w:style w:type="paragraph" w:customStyle="1" w:styleId="TableContents">
    <w:name w:val="Table Contents"/>
    <w:basedOn w:val="Normal"/>
    <w:uiPriority w:val="99"/>
    <w:rsid w:val="00CA3A5E"/>
    <w:pPr>
      <w:suppressLineNumbers/>
    </w:pPr>
  </w:style>
  <w:style w:type="paragraph" w:customStyle="1" w:styleId="TableHeading">
    <w:name w:val="Table Heading"/>
    <w:basedOn w:val="TableContents"/>
    <w:uiPriority w:val="99"/>
    <w:rsid w:val="00CA3A5E"/>
    <w:pPr>
      <w:jc w:val="center"/>
    </w:pPr>
    <w:rPr>
      <w:b/>
      <w:bCs/>
    </w:rPr>
  </w:style>
  <w:style w:type="paragraph" w:styleId="Paragraphedeliste">
    <w:name w:val="List Paragraph"/>
    <w:basedOn w:val="Normal"/>
    <w:uiPriority w:val="99"/>
    <w:qFormat/>
    <w:rsid w:val="00FC4535"/>
    <w:pPr>
      <w:ind w:left="1304"/>
    </w:pPr>
  </w:style>
  <w:style w:type="paragraph" w:styleId="Rvision">
    <w:name w:val="Revision"/>
    <w:hidden/>
    <w:uiPriority w:val="99"/>
    <w:semiHidden/>
    <w:rsid w:val="0085131B"/>
    <w:rPr>
      <w:sz w:val="24"/>
      <w:szCs w:val="20"/>
      <w:lang w:val="en-GB" w:eastAsia="ar-SA"/>
    </w:rPr>
  </w:style>
  <w:style w:type="character" w:styleId="Lienhypertexte">
    <w:name w:val="Hyperlink"/>
    <w:basedOn w:val="Policepardfaut"/>
    <w:uiPriority w:val="99"/>
    <w:unhideWhenUsed/>
    <w:rsid w:val="008168C2"/>
    <w:rPr>
      <w:color w:val="0000FF" w:themeColor="hyperlink"/>
      <w:u w:val="single"/>
    </w:rPr>
  </w:style>
  <w:style w:type="paragraph" w:styleId="Textebrut">
    <w:name w:val="Plain Text"/>
    <w:basedOn w:val="Normal"/>
    <w:link w:val="TextebrutCar"/>
    <w:uiPriority w:val="99"/>
    <w:unhideWhenUsed/>
    <w:rsid w:val="007B19DA"/>
    <w:pPr>
      <w:suppressAutoHyphens w:val="0"/>
    </w:pPr>
    <w:rPr>
      <w:rFonts w:ascii="Calibri" w:eastAsia="Calibri" w:hAnsi="Calibri" w:cs="Arial Unicode MS"/>
      <w:sz w:val="22"/>
      <w:szCs w:val="21"/>
      <w:lang w:bidi="lo-LA"/>
    </w:rPr>
  </w:style>
  <w:style w:type="character" w:customStyle="1" w:styleId="TextebrutCar">
    <w:name w:val="Texte brut Car"/>
    <w:basedOn w:val="Policepardfaut"/>
    <w:link w:val="Textebrut"/>
    <w:uiPriority w:val="99"/>
    <w:rsid w:val="007B19DA"/>
    <w:rPr>
      <w:rFonts w:ascii="Calibri" w:eastAsia="Calibri" w:hAnsi="Calibri" w:cs="Arial Unicode MS"/>
      <w:szCs w:val="21"/>
      <w:lang w:bidi="lo-LA"/>
    </w:rPr>
  </w:style>
  <w:style w:type="paragraph" w:styleId="NormalWeb">
    <w:name w:val="Normal (Web)"/>
    <w:basedOn w:val="Normal"/>
    <w:uiPriority w:val="99"/>
    <w:semiHidden/>
    <w:unhideWhenUsed/>
    <w:rsid w:val="00AB4482"/>
    <w:pPr>
      <w:suppressAutoHyphens w:val="0"/>
    </w:pPr>
    <w:rPr>
      <w:rFonts w:ascii="Calibri" w:eastAsia="Calibri" w:hAnsi="Calibri" w:cs="Calibri"/>
      <w:sz w:val="22"/>
      <w:szCs w:val="22"/>
      <w:lang w:val="fr-FR" w:eastAsia="fr-FR"/>
    </w:rPr>
  </w:style>
  <w:style w:type="character" w:customStyle="1" w:styleId="contentpasted2">
    <w:name w:val="contentpasted2"/>
    <w:basedOn w:val="Policepardfaut"/>
    <w:rsid w:val="00AB4482"/>
  </w:style>
  <w:style w:type="character" w:customStyle="1" w:styleId="contentpasted3">
    <w:name w:val="contentpasted3"/>
    <w:basedOn w:val="Policepardfaut"/>
    <w:rsid w:val="00AB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68F85608607D4E9D11D018D4176C6A" ma:contentTypeVersion="5" ma:contentTypeDescription="Create a new document." ma:contentTypeScope="" ma:versionID="fed615d31fbce50ad1339fec614fa1f0">
  <xsd:schema xmlns:xsd="http://www.w3.org/2001/XMLSchema" xmlns:xs="http://www.w3.org/2001/XMLSchema" xmlns:p="http://schemas.microsoft.com/office/2006/metadata/properties" xmlns:ns1="http://schemas.microsoft.com/sharepoint/v3" xmlns:ns2="de2d85a7-12de-4554-87be-39fa92a90001" xmlns:ns3="c0f2eacf-f509-4cd2-8b21-728e44cfea7f" targetNamespace="http://schemas.microsoft.com/office/2006/metadata/properties" ma:root="true" ma:fieldsID="898c38408a9ebcd4b66122987221c009" ns1:_="" ns2:_="" ns3:_="">
    <xsd:import namespace="http://schemas.microsoft.com/sharepoint/v3"/>
    <xsd:import namespace="de2d85a7-12de-4554-87be-39fa92a90001"/>
    <xsd:import namespace="c0f2eacf-f509-4cd2-8b21-728e44cfea7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f2eacf-f509-4cd2-8b21-728e44cfea7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A13B8EF-3F08-4258-A93F-BE67E4F4C920}">
  <ds:schemaRefs>
    <ds:schemaRef ds:uri="http://schemas.microsoft.com/sharepoint/v3/contenttype/forms"/>
  </ds:schemaRefs>
</ds:datastoreItem>
</file>

<file path=customXml/itemProps2.xml><?xml version="1.0" encoding="utf-8"?>
<ds:datastoreItem xmlns:ds="http://schemas.openxmlformats.org/officeDocument/2006/customXml" ds:itemID="{8F32AEB8-E94D-44FE-9E0B-8E005F88551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3431480-6A97-482B-A444-D5F1A17213F3}">
  <ds:schemaRefs>
    <ds:schemaRef ds:uri="http://schemas.openxmlformats.org/officeDocument/2006/bibliography"/>
  </ds:schemaRefs>
</ds:datastoreItem>
</file>

<file path=customXml/itemProps4.xml><?xml version="1.0" encoding="utf-8"?>
<ds:datastoreItem xmlns:ds="http://schemas.openxmlformats.org/officeDocument/2006/customXml" ds:itemID="{F53BF257-4A5F-43DD-8EA1-23E7BBF96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85a7-12de-4554-87be-39fa92a90001"/>
    <ds:schemaRef ds:uri="c0f2eacf-f509-4cd2-8b21-728e44cfe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BA6753-50E7-4A43-BD71-230FC553CA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2754</Words>
  <Characters>15698</Characters>
  <Application>Microsoft Office Word</Application>
  <DocSecurity>0</DocSecurity>
  <Lines>130</Lines>
  <Paragraphs>36</Paragraphs>
  <ScaleCrop>false</ScaleCrop>
  <Company>Save the Children</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Siddo Bachir, Abdou</cp:lastModifiedBy>
  <cp:revision>13</cp:revision>
  <cp:lastPrinted>2015-06-10T04:15:00Z</cp:lastPrinted>
  <dcterms:created xsi:type="dcterms:W3CDTF">2024-12-05T09:27:00Z</dcterms:created>
  <dcterms:modified xsi:type="dcterms:W3CDTF">2024-12-09T13:33:00Z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0x0101006168F85608607D4E9D11D018D4176C6A</vt:lpwstr>
  </property>
  <property fmtid="{D5CDD505-2E9C-101B-9397-08002B2CF9AE}" pid="4" name="MediaServiceImageTags">
    <vt:lpwstr/>
  </property>
</Properties>
</file>