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AA" w:rsidRPr="0018669A" w:rsidRDefault="000338AA" w:rsidP="000338AA">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sz w:val="24"/>
          <w:szCs w:val="24"/>
        </w:rPr>
      </w:pPr>
      <w:r w:rsidRPr="0018669A">
        <w:rPr>
          <w:rFonts w:ascii="Gill Sans MT" w:hAnsi="Gill Sans MT"/>
          <w:b/>
          <w:bCs/>
          <w:sz w:val="24"/>
          <w:szCs w:val="24"/>
        </w:rPr>
        <w:t>Invitation to Tender - ITT/</w:t>
      </w:r>
      <w:r w:rsidR="00A53903" w:rsidRPr="0018669A">
        <w:rPr>
          <w:rFonts w:ascii="Gill Sans MT" w:hAnsi="Gill Sans MT"/>
          <w:b/>
          <w:bCs/>
          <w:sz w:val="24"/>
          <w:szCs w:val="24"/>
        </w:rPr>
        <w:t>ABUJA</w:t>
      </w:r>
      <w:r w:rsidR="00C63FD1" w:rsidRPr="0018669A">
        <w:rPr>
          <w:rFonts w:ascii="Gill Sans MT" w:hAnsi="Gill Sans MT"/>
          <w:b/>
          <w:bCs/>
          <w:sz w:val="24"/>
          <w:szCs w:val="24"/>
        </w:rPr>
        <w:t>/2019</w:t>
      </w:r>
      <w:r w:rsidRPr="0018669A">
        <w:rPr>
          <w:rFonts w:ascii="Gill Sans MT" w:hAnsi="Gill Sans MT"/>
          <w:b/>
          <w:bCs/>
          <w:sz w:val="24"/>
          <w:szCs w:val="24"/>
        </w:rPr>
        <w:t>/00</w:t>
      </w:r>
      <w:r w:rsidR="0070425D">
        <w:rPr>
          <w:rFonts w:ascii="Gill Sans MT" w:hAnsi="Gill Sans MT"/>
          <w:b/>
          <w:bCs/>
          <w:sz w:val="24"/>
          <w:szCs w:val="24"/>
        </w:rPr>
        <w:t>1/</w:t>
      </w:r>
      <w:r w:rsidR="0070425D" w:rsidRPr="0070425D">
        <w:t xml:space="preserve"> </w:t>
      </w:r>
      <w:r w:rsidR="0070425D" w:rsidRPr="0070425D">
        <w:rPr>
          <w:rFonts w:ascii="Gill Sans MT" w:hAnsi="Gill Sans MT"/>
          <w:b/>
          <w:bCs/>
          <w:sz w:val="24"/>
          <w:szCs w:val="24"/>
        </w:rPr>
        <w:t>CONSTRUCTION</w:t>
      </w:r>
    </w:p>
    <w:p w:rsidR="000338AA" w:rsidRPr="0018669A" w:rsidRDefault="000338AA" w:rsidP="000338AA">
      <w:pPr>
        <w:rPr>
          <w:rFonts w:ascii="Gill Sans MT" w:hAnsi="Gill Sans MT"/>
          <w:sz w:val="24"/>
          <w:szCs w:val="24"/>
        </w:rPr>
      </w:pPr>
      <w:r w:rsidRPr="0018669A">
        <w:rPr>
          <w:rFonts w:ascii="Gill Sans MT" w:hAnsi="Gill Sans MT"/>
          <w:sz w:val="24"/>
          <w:szCs w:val="24"/>
        </w:rPr>
        <w:t>Save the Children invites the submission of tenders for Civil Construction works/services in all our Offices or states where we have our programmes or projects executed. The construction works/services</w:t>
      </w:r>
      <w:r w:rsidR="0007319A" w:rsidRPr="0018669A">
        <w:rPr>
          <w:rFonts w:ascii="Gill Sans MT" w:hAnsi="Gill Sans MT"/>
          <w:sz w:val="24"/>
          <w:szCs w:val="24"/>
        </w:rPr>
        <w:t xml:space="preserve"> shall be in accordance with a</w:t>
      </w:r>
      <w:r w:rsidRPr="0018669A">
        <w:rPr>
          <w:rFonts w:ascii="Gill Sans MT" w:hAnsi="Gill Sans MT"/>
          <w:sz w:val="24"/>
          <w:szCs w:val="24"/>
        </w:rPr>
        <w:t xml:space="preserve"> detailed specification</w:t>
      </w:r>
      <w:r w:rsidR="0007319A" w:rsidRPr="0018669A">
        <w:rPr>
          <w:rFonts w:ascii="Gill Sans MT" w:hAnsi="Gill Sans MT"/>
          <w:sz w:val="24"/>
          <w:szCs w:val="24"/>
        </w:rPr>
        <w:t xml:space="preserve"> in a bill of quantity (BOQ) on every task</w:t>
      </w:r>
      <w:r w:rsidRPr="0018669A">
        <w:rPr>
          <w:rFonts w:ascii="Gill Sans MT" w:hAnsi="Gill Sans MT"/>
          <w:sz w:val="24"/>
          <w:szCs w:val="24"/>
        </w:rPr>
        <w:t>. Save the Children intends to issue a contract</w:t>
      </w:r>
      <w:r w:rsidR="0007319A" w:rsidRPr="0018669A">
        <w:rPr>
          <w:rFonts w:ascii="Gill Sans MT" w:hAnsi="Gill Sans MT"/>
          <w:sz w:val="24"/>
          <w:szCs w:val="24"/>
        </w:rPr>
        <w:t>/frame work agreement</w:t>
      </w:r>
      <w:r w:rsidRPr="0018669A">
        <w:rPr>
          <w:rFonts w:ascii="Gill Sans MT" w:hAnsi="Gill Sans MT"/>
          <w:sz w:val="24"/>
          <w:szCs w:val="24"/>
        </w:rPr>
        <w:t xml:space="preserve"> for the civil construction works/services as follows:</w:t>
      </w:r>
    </w:p>
    <w:p w:rsidR="002426B5" w:rsidRPr="0018669A" w:rsidRDefault="002426B5" w:rsidP="002426B5">
      <w:pPr>
        <w:spacing w:after="0"/>
        <w:rPr>
          <w:rFonts w:ascii="Gill Sans MT" w:hAnsi="Gill Sans MT"/>
          <w:b/>
          <w:sz w:val="24"/>
          <w:szCs w:val="24"/>
          <w:u w:val="single"/>
        </w:rPr>
      </w:pPr>
      <w:r w:rsidRPr="0018669A">
        <w:rPr>
          <w:rFonts w:ascii="Gill Sans MT" w:hAnsi="Gill Sans MT"/>
          <w:b/>
          <w:sz w:val="24"/>
          <w:szCs w:val="24"/>
          <w:u w:val="single"/>
        </w:rPr>
        <w:t>CIVIL CONSTRUCTION WORKS/SERVICES</w:t>
      </w:r>
    </w:p>
    <w:p w:rsidR="002426B5" w:rsidRPr="0018669A" w:rsidRDefault="002426B5" w:rsidP="002426B5">
      <w:pPr>
        <w:spacing w:after="0"/>
        <w:rPr>
          <w:rFonts w:ascii="Gill Sans MT" w:hAnsi="Gill Sans MT"/>
          <w:b/>
          <w:sz w:val="24"/>
          <w:szCs w:val="24"/>
          <w:u w:val="single"/>
        </w:rPr>
      </w:pPr>
    </w:p>
    <w:p w:rsidR="0018669A" w:rsidRPr="0018669A" w:rsidRDefault="0018669A" w:rsidP="00C63FD1">
      <w:pPr>
        <w:pStyle w:val="ListParagraph"/>
        <w:numPr>
          <w:ilvl w:val="0"/>
          <w:numId w:val="48"/>
        </w:numPr>
        <w:spacing w:after="0"/>
        <w:rPr>
          <w:rFonts w:ascii="Gill Sans MT" w:hAnsi="Gill Sans MT"/>
          <w:b/>
          <w:sz w:val="22"/>
          <w:szCs w:val="22"/>
        </w:rPr>
      </w:pPr>
      <w:r w:rsidRPr="0018669A">
        <w:rPr>
          <w:rFonts w:ascii="Gill Sans MT" w:hAnsi="Gill Sans MT"/>
          <w:b/>
          <w:sz w:val="22"/>
          <w:szCs w:val="22"/>
        </w:rPr>
        <w:t>Drilling of Boreholes – Hand Pump and Motorised</w:t>
      </w:r>
    </w:p>
    <w:p w:rsidR="0018669A" w:rsidRPr="0018669A" w:rsidRDefault="0018669A" w:rsidP="00C63FD1">
      <w:pPr>
        <w:pStyle w:val="ListParagraph"/>
        <w:numPr>
          <w:ilvl w:val="0"/>
          <w:numId w:val="48"/>
        </w:numPr>
        <w:spacing w:after="0"/>
        <w:rPr>
          <w:rFonts w:ascii="Gill Sans MT" w:hAnsi="Gill Sans MT"/>
          <w:b/>
          <w:sz w:val="22"/>
          <w:szCs w:val="22"/>
        </w:rPr>
      </w:pPr>
      <w:r w:rsidRPr="0018669A">
        <w:rPr>
          <w:rFonts w:ascii="Gill Sans MT" w:hAnsi="Gill Sans MT"/>
          <w:b/>
          <w:sz w:val="22"/>
          <w:szCs w:val="22"/>
        </w:rPr>
        <w:t xml:space="preserve">Construction and renovation of gender segregated VIP &amp; Emergency Latrines, </w:t>
      </w:r>
    </w:p>
    <w:p w:rsidR="0018669A" w:rsidRPr="0018669A" w:rsidRDefault="0018669A" w:rsidP="00C63FD1">
      <w:pPr>
        <w:pStyle w:val="ListParagraph"/>
        <w:numPr>
          <w:ilvl w:val="0"/>
          <w:numId w:val="48"/>
        </w:numPr>
        <w:spacing w:after="0"/>
        <w:rPr>
          <w:rFonts w:ascii="Gill Sans MT" w:hAnsi="Gill Sans MT"/>
          <w:b/>
          <w:sz w:val="22"/>
          <w:szCs w:val="22"/>
        </w:rPr>
      </w:pPr>
      <w:r w:rsidRPr="0018669A">
        <w:rPr>
          <w:rFonts w:ascii="Gill Sans MT" w:hAnsi="Gill Sans MT"/>
          <w:b/>
          <w:sz w:val="22"/>
          <w:szCs w:val="22"/>
        </w:rPr>
        <w:t xml:space="preserve">Rehabilitation and Construction of Building structures – Health centres and Schools </w:t>
      </w:r>
    </w:p>
    <w:p w:rsidR="00C63FD1" w:rsidRPr="0018669A" w:rsidRDefault="0018669A" w:rsidP="00C63FD1">
      <w:pPr>
        <w:pStyle w:val="ListParagraph"/>
        <w:numPr>
          <w:ilvl w:val="0"/>
          <w:numId w:val="48"/>
        </w:numPr>
        <w:spacing w:after="0"/>
        <w:rPr>
          <w:rFonts w:ascii="Gill Sans MT" w:hAnsi="Gill Sans MT"/>
          <w:b/>
          <w:sz w:val="22"/>
          <w:szCs w:val="22"/>
        </w:rPr>
      </w:pPr>
      <w:r w:rsidRPr="0018669A">
        <w:rPr>
          <w:rFonts w:ascii="Gill Sans MT" w:hAnsi="Gill Sans MT"/>
          <w:b/>
          <w:sz w:val="22"/>
          <w:szCs w:val="22"/>
        </w:rPr>
        <w:t>Construction of TLS and CFS Tents for IDP Camps etc.</w:t>
      </w:r>
    </w:p>
    <w:p w:rsidR="002426B5" w:rsidRPr="0018669A" w:rsidRDefault="002426B5" w:rsidP="000338AA">
      <w:pPr>
        <w:tabs>
          <w:tab w:val="clear" w:pos="2126"/>
          <w:tab w:val="clear" w:pos="2835"/>
          <w:tab w:val="clear" w:pos="3544"/>
          <w:tab w:val="clear" w:pos="4253"/>
          <w:tab w:val="clear" w:pos="4961"/>
          <w:tab w:val="clear" w:pos="5670"/>
          <w:tab w:val="clear" w:pos="8363"/>
          <w:tab w:val="left" w:pos="2160"/>
        </w:tabs>
        <w:jc w:val="left"/>
        <w:rPr>
          <w:rFonts w:ascii="Gill Sans MT" w:hAnsi="Gill Sans MT"/>
          <w:b/>
          <w:sz w:val="32"/>
          <w:szCs w:val="32"/>
        </w:rPr>
      </w:pPr>
    </w:p>
    <w:p w:rsidR="000338AA" w:rsidRPr="0018669A" w:rsidRDefault="000338AA" w:rsidP="000338AA">
      <w:pPr>
        <w:tabs>
          <w:tab w:val="clear" w:pos="2126"/>
          <w:tab w:val="clear" w:pos="2835"/>
          <w:tab w:val="clear" w:pos="3544"/>
          <w:tab w:val="clear" w:pos="4253"/>
          <w:tab w:val="clear" w:pos="4961"/>
          <w:tab w:val="clear" w:pos="5670"/>
          <w:tab w:val="clear" w:pos="8363"/>
          <w:tab w:val="left" w:pos="2160"/>
        </w:tabs>
        <w:jc w:val="left"/>
        <w:rPr>
          <w:rFonts w:ascii="Gill Sans MT" w:hAnsi="Gill Sans MT"/>
          <w:b/>
          <w:sz w:val="32"/>
          <w:szCs w:val="32"/>
        </w:rPr>
      </w:pPr>
      <w:r w:rsidRPr="0018669A">
        <w:rPr>
          <w:rFonts w:ascii="Gill Sans MT" w:hAnsi="Gill Sans MT"/>
          <w:b/>
          <w:sz w:val="32"/>
          <w:szCs w:val="32"/>
        </w:rPr>
        <w:t xml:space="preserve">IMPORTANT – ESSENTIAL INFORMATION </w:t>
      </w:r>
    </w:p>
    <w:p w:rsidR="000338AA" w:rsidRPr="0018669A" w:rsidRDefault="000338AA" w:rsidP="000338AA">
      <w:pPr>
        <w:tabs>
          <w:tab w:val="clear" w:pos="2126"/>
          <w:tab w:val="clear" w:pos="2835"/>
          <w:tab w:val="clear" w:pos="3544"/>
          <w:tab w:val="clear" w:pos="4253"/>
          <w:tab w:val="clear" w:pos="4961"/>
          <w:tab w:val="clear" w:pos="5670"/>
          <w:tab w:val="clear" w:pos="8363"/>
          <w:tab w:val="left" w:pos="2160"/>
        </w:tabs>
        <w:rPr>
          <w:rFonts w:ascii="Gill Sans MT" w:hAnsi="Gill Sans MT"/>
          <w:sz w:val="24"/>
          <w:szCs w:val="24"/>
        </w:rPr>
      </w:pPr>
      <w:r w:rsidRPr="0018669A">
        <w:rPr>
          <w:rFonts w:ascii="Gill Sans MT" w:hAnsi="Gill Sans MT"/>
          <w:sz w:val="24"/>
          <w:szCs w:val="24"/>
        </w:rPr>
        <w:t>OFFERS should be dropped in person to SCI tender box or be sent through courier service with the proposal</w:t>
      </w:r>
      <w:r w:rsidR="00BF175C" w:rsidRPr="0018669A">
        <w:rPr>
          <w:rFonts w:ascii="Gill Sans MT" w:hAnsi="Gill Sans MT"/>
          <w:sz w:val="24"/>
          <w:szCs w:val="24"/>
        </w:rPr>
        <w:t xml:space="preserve"> reference number </w:t>
      </w:r>
      <w:r w:rsidR="007C3396">
        <w:rPr>
          <w:rFonts w:ascii="Gill Sans MT" w:hAnsi="Gill Sans MT"/>
          <w:sz w:val="24"/>
          <w:szCs w:val="24"/>
        </w:rPr>
        <w:t>“</w:t>
      </w:r>
      <w:r w:rsidR="00BF175C" w:rsidRPr="0018669A">
        <w:rPr>
          <w:rFonts w:ascii="Gill Sans MT" w:hAnsi="Gill Sans MT"/>
          <w:sz w:val="24"/>
          <w:szCs w:val="24"/>
        </w:rPr>
        <w:t>ITT/</w:t>
      </w:r>
      <w:r w:rsidR="00A53903" w:rsidRPr="0018669A">
        <w:rPr>
          <w:rFonts w:ascii="Gill Sans MT" w:hAnsi="Gill Sans MT"/>
          <w:sz w:val="24"/>
          <w:szCs w:val="24"/>
        </w:rPr>
        <w:t>ABJ</w:t>
      </w:r>
      <w:r w:rsidR="00C63FD1" w:rsidRPr="0018669A">
        <w:rPr>
          <w:rFonts w:ascii="Gill Sans MT" w:hAnsi="Gill Sans MT"/>
          <w:sz w:val="24"/>
          <w:szCs w:val="24"/>
        </w:rPr>
        <w:t>/2019</w:t>
      </w:r>
      <w:r w:rsidRPr="0018669A">
        <w:rPr>
          <w:rFonts w:ascii="Gill Sans MT" w:hAnsi="Gill Sans MT"/>
          <w:sz w:val="24"/>
          <w:szCs w:val="24"/>
        </w:rPr>
        <w:t>/00</w:t>
      </w:r>
      <w:r w:rsidR="007C3396">
        <w:rPr>
          <w:rFonts w:ascii="Gill Sans MT" w:hAnsi="Gill Sans MT"/>
          <w:sz w:val="24"/>
          <w:szCs w:val="24"/>
        </w:rPr>
        <w:t>1/CONSTRUCTION”</w:t>
      </w:r>
      <w:r w:rsidRPr="0018669A">
        <w:rPr>
          <w:rFonts w:ascii="Gill Sans MT" w:hAnsi="Gill Sans MT"/>
          <w:sz w:val="24"/>
          <w:szCs w:val="24"/>
        </w:rPr>
        <w:t xml:space="preserve"> clearly marked at the top </w:t>
      </w:r>
      <w:r w:rsidR="008E2CCF" w:rsidRPr="0018669A">
        <w:rPr>
          <w:rFonts w:ascii="Gill Sans MT" w:hAnsi="Gill Sans MT"/>
          <w:sz w:val="24"/>
          <w:szCs w:val="24"/>
        </w:rPr>
        <w:t>right corner</w:t>
      </w:r>
      <w:r w:rsidR="00BF175C" w:rsidRPr="0018669A">
        <w:rPr>
          <w:rFonts w:ascii="Gill Sans MT" w:hAnsi="Gill Sans MT"/>
          <w:sz w:val="24"/>
          <w:szCs w:val="24"/>
        </w:rPr>
        <w:t xml:space="preserve"> of the envelop, </w:t>
      </w:r>
      <w:r w:rsidRPr="0018669A">
        <w:rPr>
          <w:rFonts w:ascii="Gill Sans MT" w:hAnsi="Gill Sans MT"/>
          <w:sz w:val="24"/>
          <w:szCs w:val="24"/>
        </w:rPr>
        <w:t xml:space="preserve"> to the address given in the advert page. The offers must be received</w:t>
      </w:r>
      <w:r w:rsidR="00BF175C" w:rsidRPr="0018669A">
        <w:rPr>
          <w:rFonts w:ascii="Gill Sans MT" w:hAnsi="Gill Sans MT"/>
          <w:sz w:val="24"/>
          <w:szCs w:val="24"/>
        </w:rPr>
        <w:t xml:space="preserve"> not later than </w:t>
      </w:r>
      <w:r w:rsidR="00A53903" w:rsidRPr="0018669A">
        <w:rPr>
          <w:rFonts w:ascii="Gill Sans MT" w:hAnsi="Gill Sans MT"/>
          <w:sz w:val="24"/>
          <w:szCs w:val="24"/>
        </w:rPr>
        <w:t>21</w:t>
      </w:r>
      <w:r w:rsidR="00A53903" w:rsidRPr="0018669A">
        <w:rPr>
          <w:rFonts w:ascii="Gill Sans MT" w:hAnsi="Gill Sans MT"/>
          <w:sz w:val="24"/>
          <w:szCs w:val="24"/>
          <w:vertAlign w:val="superscript"/>
        </w:rPr>
        <w:t>st</w:t>
      </w:r>
      <w:r w:rsidR="00A53903" w:rsidRPr="0018669A">
        <w:rPr>
          <w:rFonts w:ascii="Gill Sans MT" w:hAnsi="Gill Sans MT"/>
          <w:sz w:val="24"/>
          <w:szCs w:val="24"/>
        </w:rPr>
        <w:t xml:space="preserve"> March</w:t>
      </w:r>
      <w:r w:rsidR="00C63FD1" w:rsidRPr="0018669A">
        <w:rPr>
          <w:rFonts w:ascii="Gill Sans MT" w:hAnsi="Gill Sans MT"/>
          <w:sz w:val="24"/>
          <w:szCs w:val="24"/>
        </w:rPr>
        <w:t xml:space="preserve"> 2019 </w:t>
      </w:r>
      <w:r w:rsidRPr="0018669A">
        <w:rPr>
          <w:rFonts w:ascii="Gill Sans MT" w:hAnsi="Gill Sans MT"/>
          <w:sz w:val="24"/>
          <w:szCs w:val="24"/>
        </w:rPr>
        <w:t>at 17:00hours ("the Closing Date") unless SCI determines there were exceptional reasons for the delay in submission. Failure to meet the Closing Date may result in the bid being void. Returned bids must remain valid for consideration for a period of not less than 30 days from the Closing Date. Save the Children International is under no obligation to award the contract or to award it to the lowest bidder.</w:t>
      </w:r>
    </w:p>
    <w:p w:rsidR="000338AA" w:rsidRPr="0018669A" w:rsidRDefault="000338AA" w:rsidP="000338AA">
      <w:pPr>
        <w:tabs>
          <w:tab w:val="clear" w:pos="2126"/>
          <w:tab w:val="clear" w:pos="2835"/>
          <w:tab w:val="clear" w:pos="3544"/>
          <w:tab w:val="clear" w:pos="4253"/>
          <w:tab w:val="clear" w:pos="4961"/>
          <w:tab w:val="clear" w:pos="5670"/>
          <w:tab w:val="clear" w:pos="8363"/>
          <w:tab w:val="left" w:pos="2160"/>
        </w:tabs>
        <w:rPr>
          <w:rFonts w:ascii="Gill Sans MT" w:hAnsi="Gill Sans MT"/>
          <w:sz w:val="24"/>
          <w:szCs w:val="24"/>
        </w:rPr>
      </w:pPr>
      <w:r w:rsidRPr="0018669A">
        <w:rPr>
          <w:rFonts w:ascii="Gill Sans MT" w:hAnsi="Gill Sans MT"/>
          <w:sz w:val="24"/>
          <w:szCs w:val="24"/>
        </w:rPr>
        <w:t>Should you require further information or clarification on the tender requirements, please address them to the following email: nigeria.tender@savethec</w:t>
      </w:r>
      <w:r w:rsidR="00BF175C" w:rsidRPr="0018669A">
        <w:rPr>
          <w:rFonts w:ascii="Gill Sans MT" w:hAnsi="Gill Sans MT"/>
          <w:sz w:val="24"/>
          <w:szCs w:val="24"/>
        </w:rPr>
        <w:t xml:space="preserve">hildren.org between </w:t>
      </w:r>
      <w:r w:rsidR="00A53903" w:rsidRPr="0018669A">
        <w:rPr>
          <w:rFonts w:ascii="Gill Sans MT" w:hAnsi="Gill Sans MT"/>
          <w:sz w:val="24"/>
          <w:szCs w:val="24"/>
        </w:rPr>
        <w:t>28</w:t>
      </w:r>
      <w:r w:rsidR="00C63FD1" w:rsidRPr="0018669A">
        <w:rPr>
          <w:rFonts w:ascii="Gill Sans MT" w:hAnsi="Gill Sans MT"/>
          <w:sz w:val="24"/>
          <w:szCs w:val="24"/>
          <w:vertAlign w:val="superscript"/>
        </w:rPr>
        <w:t>th</w:t>
      </w:r>
      <w:r w:rsidR="00C63FD1" w:rsidRPr="0018669A">
        <w:rPr>
          <w:rFonts w:ascii="Gill Sans MT" w:hAnsi="Gill Sans MT"/>
          <w:sz w:val="24"/>
          <w:szCs w:val="24"/>
        </w:rPr>
        <w:t xml:space="preserve"> </w:t>
      </w:r>
      <w:r w:rsidR="00A53903" w:rsidRPr="0018669A">
        <w:rPr>
          <w:rFonts w:ascii="Gill Sans MT" w:hAnsi="Gill Sans MT"/>
          <w:sz w:val="24"/>
          <w:szCs w:val="24"/>
        </w:rPr>
        <w:t>February</w:t>
      </w:r>
      <w:r w:rsidR="00C63FD1" w:rsidRPr="0018669A">
        <w:rPr>
          <w:rFonts w:ascii="Gill Sans MT" w:hAnsi="Gill Sans MT"/>
          <w:sz w:val="24"/>
          <w:szCs w:val="24"/>
        </w:rPr>
        <w:t xml:space="preserve"> 2019</w:t>
      </w:r>
      <w:r w:rsidR="00BF175C" w:rsidRPr="0018669A">
        <w:rPr>
          <w:rFonts w:ascii="Gill Sans MT" w:hAnsi="Gill Sans MT"/>
          <w:sz w:val="24"/>
          <w:szCs w:val="24"/>
        </w:rPr>
        <w:t xml:space="preserve"> and </w:t>
      </w:r>
      <w:r w:rsidR="00A53903" w:rsidRPr="0018669A">
        <w:rPr>
          <w:rFonts w:ascii="Gill Sans MT" w:hAnsi="Gill Sans MT"/>
          <w:sz w:val="24"/>
          <w:szCs w:val="24"/>
        </w:rPr>
        <w:t>21</w:t>
      </w:r>
      <w:r w:rsidR="00A53903" w:rsidRPr="0018669A">
        <w:rPr>
          <w:rFonts w:ascii="Gill Sans MT" w:hAnsi="Gill Sans MT"/>
          <w:sz w:val="24"/>
          <w:szCs w:val="24"/>
          <w:vertAlign w:val="superscript"/>
        </w:rPr>
        <w:t>st</w:t>
      </w:r>
      <w:r w:rsidR="00A53903" w:rsidRPr="0018669A">
        <w:rPr>
          <w:rFonts w:ascii="Gill Sans MT" w:hAnsi="Gill Sans MT"/>
          <w:sz w:val="24"/>
          <w:szCs w:val="24"/>
        </w:rPr>
        <w:t xml:space="preserve"> March</w:t>
      </w:r>
      <w:r w:rsidR="00C63FD1" w:rsidRPr="0018669A">
        <w:rPr>
          <w:rFonts w:ascii="Gill Sans MT" w:hAnsi="Gill Sans MT"/>
          <w:sz w:val="24"/>
          <w:szCs w:val="24"/>
        </w:rPr>
        <w:t xml:space="preserve"> 2019</w:t>
      </w:r>
      <w:r w:rsidRPr="0018669A">
        <w:rPr>
          <w:rFonts w:ascii="Gill Sans MT" w:hAnsi="Gill Sans MT"/>
          <w:sz w:val="24"/>
          <w:szCs w:val="24"/>
        </w:rPr>
        <w:t xml:space="preserve">. For any complain regarding the outcome of the bid please call the toll free line: 08002255724. All official communication should be in English language. </w:t>
      </w:r>
    </w:p>
    <w:p w:rsidR="000338AA" w:rsidRPr="0018669A" w:rsidRDefault="000338AA" w:rsidP="000338AA">
      <w:pPr>
        <w:tabs>
          <w:tab w:val="clear" w:pos="2126"/>
          <w:tab w:val="clear" w:pos="2835"/>
          <w:tab w:val="clear" w:pos="3544"/>
          <w:tab w:val="clear" w:pos="4253"/>
          <w:tab w:val="clear" w:pos="4961"/>
          <w:tab w:val="clear" w:pos="5670"/>
          <w:tab w:val="clear" w:pos="8363"/>
          <w:tab w:val="left" w:pos="2160"/>
        </w:tabs>
        <w:rPr>
          <w:rFonts w:ascii="Gill Sans MT" w:hAnsi="Gill Sans MT"/>
          <w:sz w:val="24"/>
          <w:szCs w:val="24"/>
        </w:rPr>
      </w:pPr>
      <w:r w:rsidRPr="0018669A">
        <w:rPr>
          <w:rFonts w:ascii="Gill Sans MT" w:hAnsi="Gill Sans MT"/>
          <w:sz w:val="24"/>
          <w:szCs w:val="24"/>
        </w:rPr>
        <w:t>Bidders MUST complete the tender response form and should go through the tender instruction for guidance.</w:t>
      </w:r>
    </w:p>
    <w:p w:rsidR="000338AA" w:rsidRPr="0018669A" w:rsidRDefault="000338AA" w:rsidP="000338AA">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sz w:val="24"/>
          <w:szCs w:val="24"/>
        </w:rPr>
      </w:pPr>
      <w:r w:rsidRPr="0018669A">
        <w:rPr>
          <w:rFonts w:ascii="Gill Sans MT" w:hAnsi="Gill Sans MT"/>
          <w:sz w:val="24"/>
          <w:szCs w:val="24"/>
        </w:rPr>
        <w:t>This request for proposal is approved by:</w:t>
      </w:r>
    </w:p>
    <w:p w:rsidR="000338AA" w:rsidRPr="0018669A" w:rsidRDefault="000338AA" w:rsidP="000338AA">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sz w:val="24"/>
          <w:szCs w:val="24"/>
        </w:rPr>
      </w:pPr>
      <w:r w:rsidRPr="0018669A">
        <w:rPr>
          <w:rFonts w:ascii="Gill Sans MT" w:hAnsi="Gill Sans MT"/>
          <w:sz w:val="24"/>
          <w:szCs w:val="24"/>
        </w:rPr>
        <w:t>SIGNED</w:t>
      </w:r>
    </w:p>
    <w:p w:rsidR="000338AA" w:rsidRPr="0018669A" w:rsidRDefault="003674DC" w:rsidP="000338AA">
      <w:pPr>
        <w:tabs>
          <w:tab w:val="clear" w:pos="1418"/>
          <w:tab w:val="clear" w:pos="2126"/>
          <w:tab w:val="clear" w:pos="2835"/>
          <w:tab w:val="clear" w:pos="3544"/>
          <w:tab w:val="clear" w:pos="4253"/>
          <w:tab w:val="clear" w:pos="4961"/>
          <w:tab w:val="clear" w:pos="5670"/>
          <w:tab w:val="clear" w:pos="8363"/>
          <w:tab w:val="left" w:pos="1440"/>
          <w:tab w:val="left" w:pos="2160"/>
        </w:tabs>
        <w:spacing w:after="0"/>
        <w:jc w:val="left"/>
        <w:rPr>
          <w:rFonts w:ascii="Gill Sans MT" w:hAnsi="Gill Sans MT"/>
          <w:sz w:val="24"/>
          <w:szCs w:val="24"/>
        </w:rPr>
      </w:pPr>
      <w:r w:rsidRPr="0018669A">
        <w:rPr>
          <w:rFonts w:ascii="Gill Sans MT" w:hAnsi="Gill Sans MT"/>
          <w:sz w:val="24"/>
          <w:szCs w:val="24"/>
        </w:rPr>
        <w:t>THOMAS ANYWAR</w:t>
      </w:r>
    </w:p>
    <w:p w:rsidR="000338AA" w:rsidRPr="0018669A" w:rsidRDefault="000338AA" w:rsidP="000338AA">
      <w:pPr>
        <w:tabs>
          <w:tab w:val="clear" w:pos="1418"/>
          <w:tab w:val="clear" w:pos="2126"/>
          <w:tab w:val="clear" w:pos="2835"/>
          <w:tab w:val="clear" w:pos="3544"/>
          <w:tab w:val="clear" w:pos="4253"/>
          <w:tab w:val="clear" w:pos="4961"/>
          <w:tab w:val="clear" w:pos="5670"/>
          <w:tab w:val="clear" w:pos="8363"/>
          <w:tab w:val="left" w:pos="1440"/>
          <w:tab w:val="left" w:pos="2160"/>
        </w:tabs>
        <w:spacing w:after="0"/>
        <w:jc w:val="left"/>
        <w:rPr>
          <w:rFonts w:ascii="Gill Sans MT" w:hAnsi="Gill Sans MT"/>
          <w:sz w:val="24"/>
          <w:szCs w:val="24"/>
        </w:rPr>
      </w:pPr>
      <w:r w:rsidRPr="0018669A">
        <w:rPr>
          <w:rFonts w:ascii="Gill Sans MT" w:hAnsi="Gill Sans MT"/>
          <w:sz w:val="24"/>
          <w:szCs w:val="24"/>
        </w:rPr>
        <w:t xml:space="preserve">HEAD OF </w:t>
      </w:r>
      <w:r w:rsidR="003674DC" w:rsidRPr="0018669A">
        <w:rPr>
          <w:rFonts w:ascii="Gill Sans MT" w:hAnsi="Gill Sans MT"/>
          <w:sz w:val="24"/>
          <w:szCs w:val="24"/>
        </w:rPr>
        <w:t>SUPPLY CHAIN</w:t>
      </w:r>
      <w:r w:rsidRPr="0018669A">
        <w:rPr>
          <w:rFonts w:ascii="Gill Sans MT" w:hAnsi="Gill Sans MT"/>
          <w:sz w:val="24"/>
          <w:szCs w:val="24"/>
        </w:rPr>
        <w:t xml:space="preserve"> </w:t>
      </w:r>
    </w:p>
    <w:p w:rsidR="000338AA" w:rsidRPr="0018669A" w:rsidRDefault="000338AA" w:rsidP="000338AA">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sz w:val="24"/>
          <w:szCs w:val="24"/>
        </w:rPr>
      </w:pPr>
      <w:r w:rsidRPr="0018669A">
        <w:rPr>
          <w:rFonts w:ascii="Gill Sans MT" w:hAnsi="Gill Sans MT"/>
          <w:sz w:val="24"/>
          <w:szCs w:val="24"/>
        </w:rPr>
        <w:t>SAVE THE CHILDREN NIGERIA</w:t>
      </w:r>
    </w:p>
    <w:tbl>
      <w:tblPr>
        <w:tblW w:w="3424" w:type="dxa"/>
        <w:tblInd w:w="6048" w:type="dxa"/>
        <w:tblLook w:val="01E0" w:firstRow="1" w:lastRow="1" w:firstColumn="1" w:lastColumn="1" w:noHBand="0" w:noVBand="0"/>
      </w:tblPr>
      <w:tblGrid>
        <w:gridCol w:w="1620"/>
        <w:gridCol w:w="1804"/>
      </w:tblGrid>
      <w:tr w:rsidR="00C6151E" w:rsidRPr="00003634" w:rsidTr="00F25ED6">
        <w:trPr>
          <w:trHeight w:val="353"/>
        </w:trPr>
        <w:tc>
          <w:tcPr>
            <w:tcW w:w="1620" w:type="dxa"/>
            <w:shd w:val="clear" w:color="auto" w:fill="auto"/>
          </w:tcPr>
          <w:p w:rsidR="00C6151E" w:rsidRPr="00003634" w:rsidRDefault="00C6151E" w:rsidP="00315458">
            <w:pPr>
              <w:spacing w:after="120" w:line="240" w:lineRule="atLeast"/>
              <w:jc w:val="left"/>
              <w:rPr>
                <w:rFonts w:ascii="Gill Sans MT" w:hAnsi="Gill Sans MT"/>
                <w:sz w:val="24"/>
                <w:szCs w:val="24"/>
              </w:rPr>
            </w:pPr>
          </w:p>
        </w:tc>
        <w:tc>
          <w:tcPr>
            <w:tcW w:w="1804" w:type="dxa"/>
            <w:shd w:val="clear" w:color="auto" w:fill="auto"/>
          </w:tcPr>
          <w:p w:rsidR="00C6151E" w:rsidRPr="00003634" w:rsidRDefault="00C6151E" w:rsidP="00F25ED6">
            <w:pPr>
              <w:spacing w:after="120" w:line="240" w:lineRule="atLeast"/>
              <w:jc w:val="left"/>
              <w:rPr>
                <w:rFonts w:ascii="Gill Sans MT" w:hAnsi="Gill Sans MT"/>
                <w:sz w:val="24"/>
                <w:szCs w:val="24"/>
              </w:rPr>
            </w:pPr>
          </w:p>
        </w:tc>
      </w:tr>
    </w:tbl>
    <w:p w:rsidR="00A53903" w:rsidRDefault="00A53903" w:rsidP="009469C0">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b/>
          <w:sz w:val="32"/>
          <w:szCs w:val="32"/>
        </w:rPr>
      </w:pPr>
    </w:p>
    <w:p w:rsidR="00A53903" w:rsidRDefault="00A53903" w:rsidP="009469C0">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b/>
          <w:sz w:val="32"/>
          <w:szCs w:val="32"/>
        </w:rPr>
      </w:pPr>
    </w:p>
    <w:p w:rsidR="009469C0" w:rsidRPr="00003634" w:rsidRDefault="009469C0" w:rsidP="009469C0">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Gill Sans MT" w:hAnsi="Gill Sans MT"/>
          <w:b/>
          <w:sz w:val="32"/>
          <w:szCs w:val="32"/>
        </w:rPr>
      </w:pPr>
      <w:r w:rsidRPr="00003634">
        <w:rPr>
          <w:rFonts w:ascii="Gill Sans MT" w:hAnsi="Gill Sans MT"/>
          <w:b/>
          <w:sz w:val="32"/>
          <w:szCs w:val="32"/>
        </w:rPr>
        <w:lastRenderedPageBreak/>
        <w:t>Tender Instruction</w:t>
      </w:r>
      <w:r w:rsidRPr="00003634">
        <w:rPr>
          <w:rFonts w:ascii="Gill Sans MT" w:hAnsi="Gill Sans MT"/>
          <w:b/>
          <w:sz w:val="32"/>
          <w:szCs w:val="32"/>
        </w:rPr>
        <w:tab/>
      </w:r>
    </w:p>
    <w:p w:rsidR="00B17A8D" w:rsidRPr="00003634" w:rsidRDefault="009469C0" w:rsidP="00B17A8D">
      <w:pPr>
        <w:spacing w:after="120" w:line="240" w:lineRule="auto"/>
        <w:rPr>
          <w:rFonts w:ascii="Gill Sans MT" w:hAnsi="Gill Sans MT"/>
          <w:b/>
          <w:sz w:val="24"/>
          <w:szCs w:val="24"/>
        </w:rPr>
      </w:pPr>
      <w:r w:rsidRPr="00003634">
        <w:rPr>
          <w:rFonts w:ascii="Gill Sans MT" w:hAnsi="Gill Sans MT"/>
          <w:b/>
          <w:sz w:val="24"/>
          <w:szCs w:val="24"/>
        </w:rPr>
        <w:t>We include the following information for your review:</w:t>
      </w:r>
    </w:p>
    <w:p w:rsidR="00B17A8D" w:rsidRPr="00003634" w:rsidRDefault="002F6FE4" w:rsidP="00295E64">
      <w:pPr>
        <w:numPr>
          <w:ilvl w:val="0"/>
          <w:numId w:val="5"/>
        </w:numPr>
        <w:tabs>
          <w:tab w:val="clear" w:pos="709"/>
        </w:tabs>
        <w:spacing w:after="120" w:line="240" w:lineRule="auto"/>
        <w:rPr>
          <w:rFonts w:ascii="Gill Sans MT" w:hAnsi="Gill Sans MT"/>
          <w:spacing w:val="-4"/>
          <w:sz w:val="24"/>
          <w:szCs w:val="24"/>
          <w:lang w:val="en-US"/>
        </w:rPr>
      </w:pPr>
      <w:r w:rsidRPr="00003634">
        <w:rPr>
          <w:rFonts w:ascii="Gill Sans MT" w:hAnsi="Gill Sans MT"/>
          <w:spacing w:val="-4"/>
          <w:sz w:val="24"/>
          <w:szCs w:val="24"/>
          <w:lang w:val="en-US"/>
        </w:rPr>
        <w:t xml:space="preserve">Part 1: </w:t>
      </w:r>
      <w:r w:rsidR="00337FC9" w:rsidRPr="00003634">
        <w:rPr>
          <w:rFonts w:ascii="Gill Sans MT" w:hAnsi="Gill Sans MT"/>
          <w:spacing w:val="-4"/>
          <w:sz w:val="24"/>
          <w:szCs w:val="24"/>
          <w:lang w:val="en-US"/>
        </w:rPr>
        <w:t>Tender</w:t>
      </w:r>
      <w:r w:rsidR="0006669B" w:rsidRPr="00003634">
        <w:rPr>
          <w:rFonts w:ascii="Gill Sans MT" w:hAnsi="Gill Sans MT"/>
          <w:spacing w:val="-4"/>
          <w:sz w:val="24"/>
          <w:szCs w:val="24"/>
          <w:lang w:val="en-US"/>
        </w:rPr>
        <w:t xml:space="preserve"> Information</w:t>
      </w:r>
    </w:p>
    <w:p w:rsidR="00B17A8D" w:rsidRPr="00003634" w:rsidRDefault="00581A76" w:rsidP="00295E64">
      <w:pPr>
        <w:numPr>
          <w:ilvl w:val="0"/>
          <w:numId w:val="5"/>
        </w:numPr>
        <w:tabs>
          <w:tab w:val="clear" w:pos="709"/>
        </w:tabs>
        <w:spacing w:after="120" w:line="240" w:lineRule="auto"/>
        <w:rPr>
          <w:rFonts w:ascii="Gill Sans MT" w:hAnsi="Gill Sans MT"/>
          <w:spacing w:val="-4"/>
          <w:sz w:val="24"/>
          <w:szCs w:val="24"/>
          <w:lang w:val="en-US"/>
        </w:rPr>
      </w:pPr>
      <w:r w:rsidRPr="00003634">
        <w:rPr>
          <w:rFonts w:ascii="Gill Sans MT" w:hAnsi="Gill Sans MT"/>
          <w:spacing w:val="-4"/>
          <w:sz w:val="24"/>
          <w:szCs w:val="24"/>
          <w:lang w:val="en-US"/>
        </w:rPr>
        <w:t xml:space="preserve">Part 2: </w:t>
      </w:r>
      <w:r w:rsidR="00337FC9" w:rsidRPr="00003634">
        <w:rPr>
          <w:rFonts w:ascii="Gill Sans MT" w:hAnsi="Gill Sans MT"/>
          <w:spacing w:val="-4"/>
          <w:sz w:val="24"/>
          <w:szCs w:val="24"/>
          <w:lang w:val="en-US"/>
        </w:rPr>
        <w:t>Conditions of Tendering</w:t>
      </w:r>
    </w:p>
    <w:p w:rsidR="00B17A8D" w:rsidRPr="00003634" w:rsidRDefault="00581A76" w:rsidP="00295E64">
      <w:pPr>
        <w:numPr>
          <w:ilvl w:val="0"/>
          <w:numId w:val="5"/>
        </w:numPr>
        <w:spacing w:after="120" w:line="240" w:lineRule="auto"/>
        <w:rPr>
          <w:rFonts w:ascii="Gill Sans MT" w:hAnsi="Gill Sans MT"/>
          <w:sz w:val="24"/>
          <w:szCs w:val="24"/>
        </w:rPr>
      </w:pPr>
      <w:r w:rsidRPr="00003634">
        <w:rPr>
          <w:rFonts w:ascii="Gill Sans MT" w:hAnsi="Gill Sans MT"/>
          <w:spacing w:val="-4"/>
          <w:sz w:val="24"/>
          <w:szCs w:val="24"/>
          <w:lang w:val="en-US"/>
        </w:rPr>
        <w:t xml:space="preserve">Part 3: </w:t>
      </w:r>
      <w:r w:rsidR="00B17A8D" w:rsidRPr="00003634">
        <w:rPr>
          <w:rFonts w:ascii="Gill Sans MT" w:hAnsi="Gill Sans MT"/>
          <w:spacing w:val="-4"/>
          <w:sz w:val="24"/>
          <w:szCs w:val="24"/>
          <w:lang w:val="en-US"/>
        </w:rPr>
        <w:t>Terms and Conditions</w:t>
      </w:r>
      <w:r w:rsidR="00355E4C" w:rsidRPr="00003634">
        <w:rPr>
          <w:rFonts w:ascii="Gill Sans MT" w:hAnsi="Gill Sans MT"/>
          <w:spacing w:val="-4"/>
          <w:sz w:val="24"/>
          <w:szCs w:val="24"/>
          <w:lang w:val="en-US"/>
        </w:rPr>
        <w:t xml:space="preserve"> of Purchase</w:t>
      </w:r>
      <w:r w:rsidR="00B17A8D" w:rsidRPr="00003634">
        <w:rPr>
          <w:rFonts w:ascii="Gill Sans MT" w:hAnsi="Gill Sans MT"/>
          <w:spacing w:val="-4"/>
          <w:sz w:val="24"/>
          <w:szCs w:val="24"/>
          <w:lang w:val="en-US"/>
        </w:rPr>
        <w:t xml:space="preserve"> </w:t>
      </w:r>
      <w:r w:rsidRPr="00003634">
        <w:rPr>
          <w:rFonts w:ascii="Gill Sans MT" w:hAnsi="Gill Sans MT"/>
          <w:spacing w:val="-4"/>
          <w:sz w:val="24"/>
          <w:szCs w:val="24"/>
          <w:lang w:val="en-US"/>
        </w:rPr>
        <w:t>(</w:t>
      </w:r>
      <w:r w:rsidR="00B17A8D" w:rsidRPr="00003634">
        <w:rPr>
          <w:rFonts w:ascii="Gill Sans MT" w:hAnsi="Gill Sans MT"/>
          <w:spacing w:val="-4"/>
          <w:sz w:val="24"/>
          <w:szCs w:val="24"/>
          <w:lang w:val="en-US"/>
        </w:rPr>
        <w:t>which will be signed by</w:t>
      </w:r>
      <w:r w:rsidR="00053C9F" w:rsidRPr="00003634">
        <w:rPr>
          <w:rFonts w:ascii="Gill Sans MT" w:hAnsi="Gill Sans MT"/>
          <w:spacing w:val="-4"/>
          <w:sz w:val="24"/>
          <w:szCs w:val="24"/>
          <w:lang w:val="en-US"/>
        </w:rPr>
        <w:t xml:space="preserve"> the</w:t>
      </w:r>
      <w:r w:rsidR="00B17A8D" w:rsidRPr="00003634">
        <w:rPr>
          <w:rFonts w:ascii="Gill Sans MT" w:hAnsi="Gill Sans MT"/>
          <w:spacing w:val="-4"/>
          <w:sz w:val="24"/>
          <w:szCs w:val="24"/>
          <w:lang w:val="en-US"/>
        </w:rPr>
        <w:t xml:space="preserve"> successful </w:t>
      </w:r>
      <w:r w:rsidR="00053C9F" w:rsidRPr="00003634">
        <w:rPr>
          <w:rFonts w:ascii="Gill Sans MT" w:hAnsi="Gill Sans MT"/>
          <w:spacing w:val="-4"/>
          <w:sz w:val="24"/>
          <w:szCs w:val="24"/>
          <w:lang w:val="en-US"/>
        </w:rPr>
        <w:t>B</w:t>
      </w:r>
      <w:r w:rsidR="00B17A8D" w:rsidRPr="00003634">
        <w:rPr>
          <w:rFonts w:ascii="Gill Sans MT" w:hAnsi="Gill Sans MT"/>
          <w:spacing w:val="-4"/>
          <w:sz w:val="24"/>
          <w:szCs w:val="24"/>
          <w:lang w:val="en-US"/>
        </w:rPr>
        <w:t>idder</w:t>
      </w:r>
      <w:r w:rsidRPr="00003634">
        <w:rPr>
          <w:rFonts w:ascii="Gill Sans MT" w:hAnsi="Gill Sans MT"/>
          <w:spacing w:val="-4"/>
          <w:sz w:val="24"/>
          <w:szCs w:val="24"/>
          <w:lang w:val="en-US"/>
        </w:rPr>
        <w:t>)</w:t>
      </w:r>
    </w:p>
    <w:p w:rsidR="00B17A8D" w:rsidRPr="00003634" w:rsidRDefault="00581A76" w:rsidP="00295E64">
      <w:pPr>
        <w:numPr>
          <w:ilvl w:val="0"/>
          <w:numId w:val="5"/>
        </w:numPr>
        <w:spacing w:after="120" w:line="240" w:lineRule="auto"/>
        <w:rPr>
          <w:rFonts w:ascii="Gill Sans MT" w:hAnsi="Gill Sans MT"/>
          <w:sz w:val="24"/>
          <w:szCs w:val="24"/>
        </w:rPr>
      </w:pPr>
      <w:r w:rsidRPr="00003634">
        <w:rPr>
          <w:rFonts w:ascii="Gill Sans MT" w:hAnsi="Gill Sans MT"/>
          <w:spacing w:val="-4"/>
          <w:sz w:val="24"/>
          <w:szCs w:val="24"/>
        </w:rPr>
        <w:t xml:space="preserve">Part 4: </w:t>
      </w:r>
      <w:r w:rsidR="00B17A8D" w:rsidRPr="00003634">
        <w:rPr>
          <w:rFonts w:ascii="Gill Sans MT" w:hAnsi="Gill Sans MT"/>
          <w:spacing w:val="-4"/>
          <w:sz w:val="24"/>
          <w:szCs w:val="24"/>
        </w:rPr>
        <w:t>Save the Children’</w:t>
      </w:r>
      <w:r w:rsidR="000C1AF2" w:rsidRPr="00003634">
        <w:rPr>
          <w:rFonts w:ascii="Gill Sans MT" w:hAnsi="Gill Sans MT"/>
          <w:spacing w:val="-4"/>
          <w:sz w:val="24"/>
          <w:szCs w:val="24"/>
        </w:rPr>
        <w:t>s Child Safeg</w:t>
      </w:r>
      <w:r w:rsidR="00B17A8D" w:rsidRPr="00003634">
        <w:rPr>
          <w:rFonts w:ascii="Gill Sans MT" w:hAnsi="Gill Sans MT"/>
          <w:spacing w:val="-4"/>
          <w:sz w:val="24"/>
          <w:szCs w:val="24"/>
        </w:rPr>
        <w:t xml:space="preserve">uarding </w:t>
      </w:r>
      <w:r w:rsidR="00200DF7" w:rsidRPr="00003634">
        <w:rPr>
          <w:rFonts w:ascii="Gill Sans MT" w:hAnsi="Gill Sans MT"/>
          <w:spacing w:val="-4"/>
          <w:sz w:val="24"/>
          <w:szCs w:val="24"/>
        </w:rPr>
        <w:t>P</w:t>
      </w:r>
      <w:r w:rsidR="00B17A8D" w:rsidRPr="00003634">
        <w:rPr>
          <w:rFonts w:ascii="Gill Sans MT" w:hAnsi="Gill Sans MT"/>
          <w:spacing w:val="-4"/>
          <w:sz w:val="24"/>
          <w:szCs w:val="24"/>
        </w:rPr>
        <w:t>olicy</w:t>
      </w:r>
    </w:p>
    <w:p w:rsidR="002C5B20" w:rsidRPr="00003634" w:rsidRDefault="00581A76" w:rsidP="00295E64">
      <w:pPr>
        <w:numPr>
          <w:ilvl w:val="0"/>
          <w:numId w:val="5"/>
        </w:numPr>
        <w:tabs>
          <w:tab w:val="clear" w:pos="1418"/>
        </w:tabs>
        <w:spacing w:after="120" w:line="240" w:lineRule="auto"/>
        <w:rPr>
          <w:rFonts w:ascii="Gill Sans MT" w:hAnsi="Gill Sans MT"/>
          <w:sz w:val="24"/>
          <w:szCs w:val="24"/>
        </w:rPr>
      </w:pPr>
      <w:r w:rsidRPr="00003634">
        <w:rPr>
          <w:rFonts w:ascii="Gill Sans MT" w:hAnsi="Gill Sans MT"/>
          <w:spacing w:val="-4"/>
          <w:sz w:val="24"/>
          <w:szCs w:val="24"/>
        </w:rPr>
        <w:t xml:space="preserve">Part 5: </w:t>
      </w:r>
      <w:r w:rsidR="002C5B20" w:rsidRPr="00003634">
        <w:rPr>
          <w:rFonts w:ascii="Gill Sans MT" w:hAnsi="Gill Sans MT"/>
          <w:spacing w:val="-4"/>
          <w:sz w:val="24"/>
          <w:szCs w:val="24"/>
        </w:rPr>
        <w:t>Save the Children’s Anti-Bribery and Corruption Policy</w:t>
      </w:r>
    </w:p>
    <w:p w:rsidR="00B17A8D" w:rsidRPr="00003634" w:rsidRDefault="00581A76" w:rsidP="00295E64">
      <w:pPr>
        <w:numPr>
          <w:ilvl w:val="0"/>
          <w:numId w:val="5"/>
        </w:numPr>
        <w:spacing w:line="240" w:lineRule="auto"/>
        <w:rPr>
          <w:rFonts w:ascii="Gill Sans MT" w:hAnsi="Gill Sans MT"/>
          <w:sz w:val="24"/>
          <w:szCs w:val="24"/>
        </w:rPr>
      </w:pPr>
      <w:r w:rsidRPr="00003634">
        <w:rPr>
          <w:rFonts w:ascii="Gill Sans MT" w:hAnsi="Gill Sans MT"/>
          <w:spacing w:val="-4"/>
          <w:sz w:val="24"/>
          <w:szCs w:val="24"/>
        </w:rPr>
        <w:t xml:space="preserve">Part 6: </w:t>
      </w:r>
      <w:r w:rsidR="006C30E8" w:rsidRPr="00003634">
        <w:rPr>
          <w:rFonts w:ascii="Gill Sans MT" w:hAnsi="Gill Sans MT"/>
          <w:spacing w:val="-4"/>
          <w:sz w:val="24"/>
          <w:szCs w:val="24"/>
        </w:rPr>
        <w:t>The IAPG C</w:t>
      </w:r>
      <w:r w:rsidR="00B17A8D" w:rsidRPr="00003634">
        <w:rPr>
          <w:rFonts w:ascii="Gill Sans MT" w:hAnsi="Gill Sans MT"/>
          <w:spacing w:val="-4"/>
          <w:sz w:val="24"/>
          <w:szCs w:val="24"/>
        </w:rPr>
        <w:t xml:space="preserve">ode of </w:t>
      </w:r>
      <w:r w:rsidR="006C30E8" w:rsidRPr="00003634">
        <w:rPr>
          <w:rFonts w:ascii="Gill Sans MT" w:hAnsi="Gill Sans MT"/>
          <w:spacing w:val="-4"/>
          <w:sz w:val="24"/>
          <w:szCs w:val="24"/>
        </w:rPr>
        <w:t>C</w:t>
      </w:r>
      <w:r w:rsidR="00B17A8D" w:rsidRPr="00003634">
        <w:rPr>
          <w:rFonts w:ascii="Gill Sans MT" w:hAnsi="Gill Sans MT"/>
          <w:spacing w:val="-4"/>
          <w:sz w:val="24"/>
          <w:szCs w:val="24"/>
        </w:rPr>
        <w:t>onduct</w:t>
      </w:r>
    </w:p>
    <w:p w:rsidR="00B17A8D" w:rsidRPr="00003634" w:rsidRDefault="008B55CF" w:rsidP="00B17A8D">
      <w:pPr>
        <w:tabs>
          <w:tab w:val="clear" w:pos="709"/>
        </w:tabs>
        <w:spacing w:after="120" w:line="240" w:lineRule="auto"/>
        <w:rPr>
          <w:rFonts w:ascii="Gill Sans MT" w:hAnsi="Gill Sans MT"/>
          <w:sz w:val="24"/>
          <w:szCs w:val="24"/>
        </w:rPr>
      </w:pPr>
      <w:r w:rsidRPr="00003634">
        <w:rPr>
          <w:rFonts w:ascii="Gill Sans MT" w:hAnsi="Gill Sans MT"/>
          <w:sz w:val="24"/>
          <w:szCs w:val="24"/>
        </w:rPr>
        <w:t xml:space="preserve">Your tender response must be received in the following format: </w:t>
      </w:r>
    </w:p>
    <w:p w:rsidR="00317DA4" w:rsidRPr="00003634" w:rsidRDefault="00D51938" w:rsidP="00317DA4">
      <w:pPr>
        <w:numPr>
          <w:ilvl w:val="0"/>
          <w:numId w:val="2"/>
        </w:numPr>
        <w:spacing w:after="120" w:line="240" w:lineRule="auto"/>
        <w:ind w:left="357" w:hanging="357"/>
        <w:rPr>
          <w:rFonts w:ascii="Gill Sans MT" w:hAnsi="Gill Sans MT"/>
          <w:spacing w:val="-3"/>
          <w:sz w:val="24"/>
          <w:szCs w:val="24"/>
          <w:lang w:val="en-US"/>
        </w:rPr>
      </w:pPr>
      <w:r w:rsidRPr="00003634">
        <w:rPr>
          <w:rFonts w:ascii="Gill Sans MT" w:hAnsi="Gill Sans MT"/>
          <w:spacing w:val="-3"/>
          <w:sz w:val="24"/>
          <w:szCs w:val="24"/>
          <w:lang w:val="en-US"/>
        </w:rPr>
        <w:t>F</w:t>
      </w:r>
      <w:r w:rsidR="00317DA4" w:rsidRPr="00003634">
        <w:rPr>
          <w:rFonts w:ascii="Gill Sans MT" w:hAnsi="Gill Sans MT"/>
          <w:spacing w:val="-3"/>
          <w:sz w:val="24"/>
          <w:szCs w:val="24"/>
          <w:lang w:val="en-US"/>
        </w:rPr>
        <w:t>ull completion of th</w:t>
      </w:r>
      <w:r w:rsidRPr="00003634">
        <w:rPr>
          <w:rFonts w:ascii="Gill Sans MT" w:hAnsi="Gill Sans MT"/>
          <w:spacing w:val="-3"/>
          <w:sz w:val="24"/>
          <w:szCs w:val="24"/>
          <w:lang w:val="en-US"/>
        </w:rPr>
        <w:t>e “Tender Response” document</w:t>
      </w:r>
      <w:r w:rsidR="00317DA4" w:rsidRPr="00003634">
        <w:rPr>
          <w:rFonts w:ascii="Gill Sans MT" w:hAnsi="Gill Sans MT"/>
          <w:spacing w:val="-3"/>
          <w:sz w:val="24"/>
          <w:szCs w:val="24"/>
          <w:lang w:val="en-US"/>
        </w:rPr>
        <w:t xml:space="preserve"> in order that </w:t>
      </w:r>
      <w:r w:rsidR="00447278" w:rsidRPr="00003634">
        <w:rPr>
          <w:rFonts w:ascii="Gill Sans MT" w:hAnsi="Gill Sans MT"/>
          <w:spacing w:val="-3"/>
          <w:sz w:val="24"/>
          <w:szCs w:val="24"/>
          <w:lang w:val="en-US"/>
        </w:rPr>
        <w:t>your</w:t>
      </w:r>
      <w:r w:rsidR="0097564C" w:rsidRPr="00003634">
        <w:rPr>
          <w:rFonts w:ascii="Gill Sans MT" w:hAnsi="Gill Sans MT"/>
          <w:spacing w:val="-3"/>
          <w:sz w:val="24"/>
          <w:szCs w:val="24"/>
          <w:lang w:val="en-US"/>
        </w:rPr>
        <w:t xml:space="preserve"> bid</w:t>
      </w:r>
      <w:r w:rsidR="00317DA4" w:rsidRPr="00003634">
        <w:rPr>
          <w:rFonts w:ascii="Gill Sans MT" w:hAnsi="Gill Sans MT"/>
          <w:spacing w:val="-3"/>
          <w:sz w:val="24"/>
          <w:szCs w:val="24"/>
          <w:lang w:val="en-US"/>
        </w:rPr>
        <w:t xml:space="preserve"> may be regarded as compli</w:t>
      </w:r>
      <w:r w:rsidR="0097564C" w:rsidRPr="00003634">
        <w:rPr>
          <w:rFonts w:ascii="Gill Sans MT" w:hAnsi="Gill Sans MT"/>
          <w:spacing w:val="-3"/>
          <w:sz w:val="24"/>
          <w:szCs w:val="24"/>
          <w:lang w:val="en-US"/>
        </w:rPr>
        <w:t>ant. Those bids</w:t>
      </w:r>
      <w:r w:rsidR="00DE3C56" w:rsidRPr="00003634">
        <w:rPr>
          <w:rFonts w:ascii="Gill Sans MT" w:hAnsi="Gill Sans MT"/>
          <w:spacing w:val="-3"/>
          <w:sz w:val="24"/>
          <w:szCs w:val="24"/>
          <w:lang w:val="en-US"/>
        </w:rPr>
        <w:t xml:space="preserve"> returned un</w:t>
      </w:r>
      <w:r w:rsidR="00F04137" w:rsidRPr="00003634">
        <w:rPr>
          <w:rFonts w:ascii="Gill Sans MT" w:hAnsi="Gill Sans MT"/>
          <w:spacing w:val="-3"/>
          <w:sz w:val="24"/>
          <w:szCs w:val="24"/>
          <w:lang w:val="en-US"/>
        </w:rPr>
        <w:t>completed will</w:t>
      </w:r>
      <w:r w:rsidR="00317DA4" w:rsidRPr="00003634">
        <w:rPr>
          <w:rFonts w:ascii="Gill Sans MT" w:hAnsi="Gill Sans MT"/>
          <w:spacing w:val="-3"/>
          <w:sz w:val="24"/>
          <w:szCs w:val="24"/>
          <w:lang w:val="en-US"/>
        </w:rPr>
        <w:t xml:space="preserve"> be treated as void.  </w:t>
      </w:r>
    </w:p>
    <w:p w:rsidR="00517E04" w:rsidRPr="00003634" w:rsidRDefault="00C56DE1" w:rsidP="00517E04">
      <w:pPr>
        <w:numPr>
          <w:ilvl w:val="0"/>
          <w:numId w:val="2"/>
        </w:numPr>
        <w:spacing w:after="120" w:line="240" w:lineRule="auto"/>
        <w:ind w:left="357" w:hanging="357"/>
        <w:rPr>
          <w:rFonts w:ascii="Gill Sans MT" w:hAnsi="Gill Sans MT"/>
          <w:sz w:val="24"/>
          <w:szCs w:val="24"/>
        </w:rPr>
      </w:pPr>
      <w:r w:rsidRPr="00003634">
        <w:rPr>
          <w:rFonts w:ascii="Gill Sans MT" w:hAnsi="Gill Sans MT"/>
          <w:spacing w:val="-3"/>
          <w:sz w:val="24"/>
          <w:szCs w:val="24"/>
          <w:lang w:val="en-US"/>
        </w:rPr>
        <w:t>One hard copy</w:t>
      </w:r>
      <w:r w:rsidR="00517E04" w:rsidRPr="00003634">
        <w:rPr>
          <w:rFonts w:ascii="Gill Sans MT" w:hAnsi="Gill Sans MT"/>
          <w:spacing w:val="-3"/>
          <w:sz w:val="24"/>
          <w:szCs w:val="24"/>
          <w:lang w:val="en-US"/>
        </w:rPr>
        <w:t xml:space="preserve"> of bid </w:t>
      </w:r>
      <w:r w:rsidR="00D51938" w:rsidRPr="00003634">
        <w:rPr>
          <w:rFonts w:ascii="Gill Sans MT" w:hAnsi="Gill Sans MT"/>
          <w:spacing w:val="-3"/>
          <w:sz w:val="24"/>
          <w:szCs w:val="24"/>
          <w:lang w:val="en-US"/>
        </w:rPr>
        <w:t>to</w:t>
      </w:r>
      <w:r w:rsidR="00517E04" w:rsidRPr="00003634">
        <w:rPr>
          <w:rFonts w:ascii="Gill Sans MT" w:hAnsi="Gill Sans MT"/>
          <w:spacing w:val="-3"/>
          <w:sz w:val="24"/>
          <w:szCs w:val="24"/>
          <w:lang w:val="en-US"/>
        </w:rPr>
        <w:t xml:space="preserve"> be submitted on </w:t>
      </w:r>
      <w:r w:rsidR="00DE3C56" w:rsidRPr="00003634">
        <w:rPr>
          <w:rFonts w:ascii="Gill Sans MT" w:hAnsi="Gill Sans MT"/>
          <w:spacing w:val="-3"/>
          <w:sz w:val="24"/>
          <w:szCs w:val="24"/>
          <w:lang w:val="en-US"/>
        </w:rPr>
        <w:t xml:space="preserve">letter </w:t>
      </w:r>
      <w:r w:rsidR="00517E04" w:rsidRPr="00003634">
        <w:rPr>
          <w:rFonts w:ascii="Gill Sans MT" w:hAnsi="Gill Sans MT"/>
          <w:spacing w:val="-3"/>
          <w:sz w:val="24"/>
          <w:szCs w:val="24"/>
          <w:lang w:val="en-US"/>
        </w:rPr>
        <w:t>headed paper.</w:t>
      </w:r>
      <w:r w:rsidR="000518DA" w:rsidRPr="00003634">
        <w:rPr>
          <w:rFonts w:ascii="Gill Sans MT" w:hAnsi="Gill Sans MT"/>
          <w:spacing w:val="-3"/>
          <w:sz w:val="24"/>
          <w:szCs w:val="24"/>
          <w:lang w:val="en-US"/>
        </w:rPr>
        <w:t xml:space="preserve">  </w:t>
      </w:r>
    </w:p>
    <w:p w:rsidR="00A53903" w:rsidRPr="00A53903" w:rsidRDefault="00A53903" w:rsidP="003674DC">
      <w:pPr>
        <w:numPr>
          <w:ilvl w:val="0"/>
          <w:numId w:val="2"/>
        </w:numPr>
        <w:spacing w:after="120" w:line="240" w:lineRule="auto"/>
        <w:rPr>
          <w:rFonts w:ascii="Gill Sans MT" w:hAnsi="Gill Sans MT"/>
          <w:sz w:val="24"/>
          <w:szCs w:val="24"/>
        </w:rPr>
      </w:pPr>
      <w:r>
        <w:rPr>
          <w:rFonts w:ascii="Gill Sans MT" w:hAnsi="Gill Sans MT"/>
          <w:spacing w:val="-3"/>
          <w:sz w:val="24"/>
          <w:szCs w:val="24"/>
          <w:lang w:val="en-US"/>
        </w:rPr>
        <w:t xml:space="preserve">Hard copy </w:t>
      </w:r>
      <w:r w:rsidR="008B55CF" w:rsidRPr="00003634">
        <w:rPr>
          <w:rFonts w:ascii="Gill Sans MT" w:hAnsi="Gill Sans MT"/>
          <w:spacing w:val="-3"/>
          <w:sz w:val="24"/>
          <w:szCs w:val="24"/>
          <w:lang w:val="en-US"/>
        </w:rPr>
        <w:t>B</w:t>
      </w:r>
      <w:r w:rsidR="00B17A8D" w:rsidRPr="00003634">
        <w:rPr>
          <w:rFonts w:ascii="Gill Sans MT" w:hAnsi="Gill Sans MT"/>
          <w:spacing w:val="-3"/>
          <w:sz w:val="24"/>
          <w:szCs w:val="24"/>
          <w:lang w:val="en-US"/>
        </w:rPr>
        <w:t>ids to be submitted in a sealed envelope</w:t>
      </w:r>
      <w:r w:rsidR="008B55CF" w:rsidRPr="00003634">
        <w:rPr>
          <w:rFonts w:ascii="Gill Sans MT" w:hAnsi="Gill Sans MT"/>
          <w:spacing w:val="-3"/>
          <w:sz w:val="24"/>
          <w:szCs w:val="24"/>
          <w:lang w:val="en-US"/>
        </w:rPr>
        <w:t>, addressed to</w:t>
      </w:r>
      <w:r w:rsidR="00DE3C56" w:rsidRPr="00003634">
        <w:rPr>
          <w:rFonts w:ascii="Gill Sans MT" w:hAnsi="Gill Sans MT"/>
          <w:spacing w:val="-3"/>
          <w:sz w:val="24"/>
          <w:szCs w:val="24"/>
          <w:lang w:val="en-US"/>
        </w:rPr>
        <w:t xml:space="preserve"> the:</w:t>
      </w:r>
      <w:r w:rsidR="0072016E" w:rsidRPr="00003634">
        <w:rPr>
          <w:rFonts w:ascii="Gill Sans MT" w:hAnsi="Gill Sans MT"/>
          <w:spacing w:val="-3"/>
          <w:sz w:val="24"/>
          <w:szCs w:val="24"/>
          <w:lang w:val="en-US"/>
        </w:rPr>
        <w:t xml:space="preserve"> </w:t>
      </w:r>
    </w:p>
    <w:p w:rsidR="00A53903" w:rsidRPr="00A53903" w:rsidRDefault="0072016E" w:rsidP="00A53903">
      <w:pPr>
        <w:pStyle w:val="ListParagraph"/>
        <w:numPr>
          <w:ilvl w:val="0"/>
          <w:numId w:val="49"/>
        </w:numPr>
        <w:spacing w:after="120" w:line="240" w:lineRule="auto"/>
        <w:rPr>
          <w:rFonts w:ascii="Gill Sans MT" w:hAnsi="Gill Sans MT"/>
          <w:sz w:val="24"/>
          <w:szCs w:val="24"/>
        </w:rPr>
      </w:pPr>
      <w:r w:rsidRPr="00A53903">
        <w:rPr>
          <w:rFonts w:ascii="Gill Sans MT" w:hAnsi="Gill Sans MT"/>
          <w:spacing w:val="-3"/>
          <w:sz w:val="24"/>
          <w:szCs w:val="24"/>
          <w:lang w:val="en-US"/>
        </w:rPr>
        <w:t xml:space="preserve">Tender </w:t>
      </w:r>
      <w:r w:rsidR="00263CED" w:rsidRPr="00A53903">
        <w:rPr>
          <w:rFonts w:ascii="Gill Sans MT" w:hAnsi="Gill Sans MT"/>
          <w:spacing w:val="-3"/>
          <w:sz w:val="24"/>
          <w:szCs w:val="24"/>
          <w:lang w:val="en-US"/>
        </w:rPr>
        <w:t>Committee, Save</w:t>
      </w:r>
      <w:r w:rsidR="003D18E6" w:rsidRPr="00A53903">
        <w:rPr>
          <w:rFonts w:ascii="Gill Sans MT" w:hAnsi="Gill Sans MT"/>
          <w:spacing w:val="-3"/>
          <w:sz w:val="24"/>
          <w:szCs w:val="24"/>
          <w:lang w:val="en-US"/>
        </w:rPr>
        <w:t xml:space="preserve"> the Children International </w:t>
      </w:r>
      <w:r w:rsidR="003674DC" w:rsidRPr="00A53903">
        <w:rPr>
          <w:rFonts w:ascii="Gill Sans MT" w:hAnsi="Gill Sans MT"/>
          <w:spacing w:val="-3"/>
          <w:sz w:val="24"/>
          <w:szCs w:val="24"/>
          <w:lang w:val="en-US"/>
        </w:rPr>
        <w:t xml:space="preserve">at </w:t>
      </w:r>
      <w:r w:rsidR="003674DC" w:rsidRPr="00A53903">
        <w:rPr>
          <w:rFonts w:ascii="Gill Sans MT" w:hAnsi="Gill Sans MT"/>
          <w:b/>
          <w:spacing w:val="-3"/>
          <w:sz w:val="24"/>
          <w:szCs w:val="24"/>
          <w:lang w:val="en-US"/>
        </w:rPr>
        <w:t xml:space="preserve">No </w:t>
      </w:r>
      <w:r w:rsidR="00A53903" w:rsidRPr="00A53903">
        <w:rPr>
          <w:rFonts w:ascii="Gill Sans MT" w:hAnsi="Gill Sans MT"/>
          <w:b/>
          <w:spacing w:val="-3"/>
          <w:sz w:val="24"/>
          <w:szCs w:val="24"/>
          <w:lang w:val="en-US"/>
        </w:rPr>
        <w:t>4 Danube Close, off Danube Street, Maitama</w:t>
      </w:r>
      <w:r w:rsidR="003674DC" w:rsidRPr="00A53903">
        <w:rPr>
          <w:rFonts w:ascii="Gill Sans MT" w:hAnsi="Gill Sans MT"/>
          <w:b/>
          <w:spacing w:val="-3"/>
          <w:sz w:val="24"/>
          <w:szCs w:val="24"/>
          <w:lang w:val="en-US"/>
        </w:rPr>
        <w:t xml:space="preserve"> – </w:t>
      </w:r>
      <w:r w:rsidR="00A53903" w:rsidRPr="00A53903">
        <w:rPr>
          <w:rFonts w:ascii="Gill Sans MT" w:hAnsi="Gill Sans MT"/>
          <w:b/>
          <w:spacing w:val="-3"/>
          <w:sz w:val="24"/>
          <w:szCs w:val="24"/>
          <w:lang w:val="en-US"/>
        </w:rPr>
        <w:t>Abuja</w:t>
      </w:r>
      <w:r w:rsidR="008B55CF" w:rsidRPr="00A53903">
        <w:rPr>
          <w:rFonts w:ascii="Gill Sans MT" w:hAnsi="Gill Sans MT"/>
          <w:b/>
          <w:spacing w:val="-3"/>
          <w:sz w:val="24"/>
          <w:szCs w:val="24"/>
          <w:lang w:val="en-US"/>
        </w:rPr>
        <w:t>.</w:t>
      </w:r>
      <w:r w:rsidR="00F57878" w:rsidRPr="00A53903">
        <w:rPr>
          <w:rFonts w:ascii="Gill Sans MT" w:hAnsi="Gill Sans MT"/>
          <w:spacing w:val="-3"/>
          <w:sz w:val="24"/>
          <w:szCs w:val="24"/>
          <w:lang w:val="en-US"/>
        </w:rPr>
        <w:t xml:space="preserve">  </w:t>
      </w:r>
      <w:r w:rsidR="008B55CF" w:rsidRPr="00A53903">
        <w:rPr>
          <w:rFonts w:ascii="Gill Sans MT" w:hAnsi="Gill Sans MT"/>
          <w:spacing w:val="-3"/>
          <w:sz w:val="24"/>
          <w:szCs w:val="24"/>
          <w:lang w:val="en-US"/>
        </w:rPr>
        <w:t>The envelope should indicate th</w:t>
      </w:r>
      <w:r w:rsidR="003D18E6" w:rsidRPr="00A53903">
        <w:rPr>
          <w:rFonts w:ascii="Gill Sans MT" w:hAnsi="Gill Sans MT"/>
          <w:spacing w:val="-3"/>
          <w:sz w:val="24"/>
          <w:szCs w:val="24"/>
          <w:lang w:val="en-US"/>
        </w:rPr>
        <w:t>e tender</w:t>
      </w:r>
      <w:r w:rsidR="00DE3C56" w:rsidRPr="00A53903">
        <w:rPr>
          <w:rFonts w:ascii="Gill Sans MT" w:hAnsi="Gill Sans MT"/>
          <w:spacing w:val="-3"/>
          <w:sz w:val="24"/>
          <w:szCs w:val="24"/>
          <w:lang w:val="en-US"/>
        </w:rPr>
        <w:t xml:space="preserve"> reference number</w:t>
      </w:r>
      <w:r w:rsidR="003D18E6" w:rsidRPr="00A53903">
        <w:rPr>
          <w:rFonts w:ascii="Gill Sans MT" w:hAnsi="Gill Sans MT"/>
          <w:spacing w:val="-3"/>
          <w:sz w:val="24"/>
          <w:szCs w:val="24"/>
          <w:lang w:val="en-US"/>
        </w:rPr>
        <w:t xml:space="preserve"> </w:t>
      </w:r>
      <w:r w:rsidR="00B04584" w:rsidRPr="00A53903">
        <w:rPr>
          <w:rFonts w:ascii="Gill Sans MT" w:hAnsi="Gill Sans MT"/>
          <w:spacing w:val="-3"/>
          <w:sz w:val="24"/>
          <w:szCs w:val="24"/>
          <w:lang w:val="en-US"/>
        </w:rPr>
        <w:t>(ITT/</w:t>
      </w:r>
      <w:r w:rsidR="00A53903" w:rsidRPr="00A53903">
        <w:rPr>
          <w:rFonts w:ascii="Gill Sans MT" w:hAnsi="Gill Sans MT"/>
          <w:spacing w:val="-3"/>
          <w:sz w:val="24"/>
          <w:szCs w:val="24"/>
          <w:lang w:val="en-US"/>
        </w:rPr>
        <w:t>ABUJA</w:t>
      </w:r>
      <w:r w:rsidR="00F21CA7" w:rsidRPr="00A53903">
        <w:rPr>
          <w:rFonts w:ascii="Gill Sans MT" w:hAnsi="Gill Sans MT"/>
          <w:spacing w:val="-3"/>
          <w:sz w:val="24"/>
          <w:szCs w:val="24"/>
          <w:lang w:val="en-US"/>
        </w:rPr>
        <w:t>/2019</w:t>
      </w:r>
      <w:r w:rsidR="00B04584" w:rsidRPr="00A53903">
        <w:rPr>
          <w:rFonts w:ascii="Gill Sans MT" w:hAnsi="Gill Sans MT"/>
          <w:spacing w:val="-3"/>
          <w:sz w:val="24"/>
          <w:szCs w:val="24"/>
          <w:lang w:val="en-US"/>
        </w:rPr>
        <w:t>/00</w:t>
      </w:r>
      <w:r w:rsidR="00F27372">
        <w:rPr>
          <w:rFonts w:ascii="Gill Sans MT" w:hAnsi="Gill Sans MT"/>
          <w:spacing w:val="-3"/>
          <w:sz w:val="24"/>
          <w:szCs w:val="24"/>
          <w:lang w:val="en-US"/>
        </w:rPr>
        <w:t>1/CONSTRUCTION</w:t>
      </w:r>
      <w:r w:rsidR="003D18E6" w:rsidRPr="00A53903">
        <w:rPr>
          <w:rFonts w:ascii="Gill Sans MT" w:hAnsi="Gill Sans MT"/>
          <w:spacing w:val="-3"/>
          <w:sz w:val="24"/>
          <w:szCs w:val="24"/>
          <w:lang w:val="en-US"/>
        </w:rPr>
        <w:t>)</w:t>
      </w:r>
      <w:r w:rsidR="00DE3C56" w:rsidRPr="00A53903">
        <w:rPr>
          <w:rFonts w:ascii="Gill Sans MT" w:hAnsi="Gill Sans MT"/>
          <w:spacing w:val="-3"/>
          <w:sz w:val="24"/>
          <w:szCs w:val="24"/>
          <w:lang w:val="en-US"/>
        </w:rPr>
        <w:t>, and</w:t>
      </w:r>
      <w:r w:rsidR="008B55CF" w:rsidRPr="00A53903">
        <w:rPr>
          <w:rFonts w:ascii="Gill Sans MT" w:hAnsi="Gill Sans MT"/>
          <w:spacing w:val="-3"/>
          <w:sz w:val="24"/>
          <w:szCs w:val="24"/>
          <w:lang w:val="en-US"/>
        </w:rPr>
        <w:t xml:space="preserve"> no other </w:t>
      </w:r>
      <w:r w:rsidR="006C30E8" w:rsidRPr="00A53903">
        <w:rPr>
          <w:rFonts w:ascii="Gill Sans MT" w:hAnsi="Gill Sans MT"/>
          <w:spacing w:val="-3"/>
          <w:sz w:val="24"/>
          <w:szCs w:val="24"/>
          <w:lang w:val="en-US"/>
        </w:rPr>
        <w:t xml:space="preserve">details relating to the </w:t>
      </w:r>
      <w:r w:rsidR="000662DB" w:rsidRPr="00A53903">
        <w:rPr>
          <w:rFonts w:ascii="Gill Sans MT" w:hAnsi="Gill Sans MT"/>
          <w:spacing w:val="-3"/>
          <w:sz w:val="24"/>
          <w:szCs w:val="24"/>
          <w:lang w:val="en-US"/>
        </w:rPr>
        <w:t>bid</w:t>
      </w:r>
      <w:r w:rsidR="0097564C" w:rsidRPr="00A53903">
        <w:rPr>
          <w:rFonts w:ascii="Gill Sans MT" w:hAnsi="Gill Sans MT"/>
          <w:spacing w:val="-3"/>
          <w:sz w:val="24"/>
          <w:szCs w:val="24"/>
          <w:lang w:val="en-US"/>
        </w:rPr>
        <w:t xml:space="preserve">. </w:t>
      </w:r>
    </w:p>
    <w:p w:rsidR="00A53903" w:rsidRPr="00A53903" w:rsidRDefault="00A53903" w:rsidP="00A53903">
      <w:pPr>
        <w:pStyle w:val="ListParagraph"/>
        <w:spacing w:after="120" w:line="240" w:lineRule="auto"/>
        <w:ind w:left="1080"/>
        <w:rPr>
          <w:rFonts w:ascii="Gill Sans MT" w:hAnsi="Gill Sans MT"/>
          <w:sz w:val="24"/>
          <w:szCs w:val="24"/>
        </w:rPr>
      </w:pPr>
    </w:p>
    <w:p w:rsidR="00A53903" w:rsidRPr="00A53903" w:rsidRDefault="00A53903" w:rsidP="00A53903">
      <w:pPr>
        <w:pStyle w:val="ListParagraph"/>
        <w:numPr>
          <w:ilvl w:val="0"/>
          <w:numId w:val="49"/>
        </w:numPr>
        <w:spacing w:after="120" w:line="240" w:lineRule="auto"/>
        <w:rPr>
          <w:rFonts w:ascii="Gill Sans MT" w:hAnsi="Gill Sans MT"/>
          <w:sz w:val="24"/>
          <w:szCs w:val="24"/>
        </w:rPr>
      </w:pPr>
      <w:r w:rsidRPr="00A53903">
        <w:rPr>
          <w:rFonts w:ascii="Gill Sans MT" w:hAnsi="Gill Sans MT"/>
          <w:spacing w:val="-3"/>
          <w:sz w:val="24"/>
          <w:szCs w:val="24"/>
          <w:lang w:val="en-US"/>
        </w:rPr>
        <w:t xml:space="preserve">Tender Committee, Save the Children International at </w:t>
      </w:r>
      <w:r w:rsidRPr="00A53903">
        <w:rPr>
          <w:rFonts w:ascii="Gill Sans MT" w:hAnsi="Gill Sans MT"/>
          <w:b/>
          <w:spacing w:val="-3"/>
          <w:sz w:val="24"/>
          <w:szCs w:val="24"/>
          <w:lang w:val="en-US"/>
        </w:rPr>
        <w:t xml:space="preserve">Save The Children International At No 19 Benue Road Commissioners’ Quarters, Old </w:t>
      </w:r>
      <w:proofErr w:type="spellStart"/>
      <w:r w:rsidRPr="00A53903">
        <w:rPr>
          <w:rFonts w:ascii="Gill Sans MT" w:hAnsi="Gill Sans MT"/>
          <w:b/>
          <w:spacing w:val="-3"/>
          <w:sz w:val="24"/>
          <w:szCs w:val="24"/>
          <w:lang w:val="en-US"/>
        </w:rPr>
        <w:t>Gra</w:t>
      </w:r>
      <w:proofErr w:type="spellEnd"/>
      <w:r w:rsidRPr="00A53903">
        <w:rPr>
          <w:rFonts w:ascii="Gill Sans MT" w:hAnsi="Gill Sans MT"/>
          <w:b/>
          <w:spacing w:val="-3"/>
          <w:sz w:val="24"/>
          <w:szCs w:val="24"/>
          <w:lang w:val="en-US"/>
        </w:rPr>
        <w:t xml:space="preserve">, Maiduguri – </w:t>
      </w:r>
      <w:proofErr w:type="spellStart"/>
      <w:r w:rsidRPr="00A53903">
        <w:rPr>
          <w:rFonts w:ascii="Gill Sans MT" w:hAnsi="Gill Sans MT"/>
          <w:b/>
          <w:spacing w:val="-3"/>
          <w:sz w:val="24"/>
          <w:szCs w:val="24"/>
          <w:lang w:val="en-US"/>
        </w:rPr>
        <w:t>Borno</w:t>
      </w:r>
      <w:proofErr w:type="spellEnd"/>
      <w:r w:rsidRPr="00A53903">
        <w:rPr>
          <w:rFonts w:ascii="Gill Sans MT" w:hAnsi="Gill Sans MT"/>
          <w:b/>
          <w:spacing w:val="-3"/>
          <w:sz w:val="24"/>
          <w:szCs w:val="24"/>
          <w:lang w:val="en-US"/>
        </w:rPr>
        <w:t xml:space="preserve"> State.</w:t>
      </w:r>
      <w:r w:rsidRPr="00A53903">
        <w:rPr>
          <w:rFonts w:ascii="Gill Sans MT" w:hAnsi="Gill Sans MT"/>
          <w:spacing w:val="-3"/>
          <w:sz w:val="24"/>
          <w:szCs w:val="24"/>
          <w:lang w:val="en-US"/>
        </w:rPr>
        <w:t xml:space="preserve">  The envelope should indicate the tender reference number (ITT/ABUJA/2019/00</w:t>
      </w:r>
      <w:r w:rsidR="00F27372">
        <w:rPr>
          <w:rFonts w:ascii="Gill Sans MT" w:hAnsi="Gill Sans MT"/>
          <w:spacing w:val="-3"/>
          <w:sz w:val="24"/>
          <w:szCs w:val="24"/>
          <w:lang w:val="en-US"/>
        </w:rPr>
        <w:t>1/CONSTRUCTION</w:t>
      </w:r>
      <w:bookmarkStart w:id="0" w:name="_GoBack"/>
      <w:bookmarkEnd w:id="0"/>
      <w:r w:rsidRPr="00A53903">
        <w:rPr>
          <w:rFonts w:ascii="Gill Sans MT" w:hAnsi="Gill Sans MT"/>
          <w:spacing w:val="-3"/>
          <w:sz w:val="24"/>
          <w:szCs w:val="24"/>
          <w:lang w:val="en-US"/>
        </w:rPr>
        <w:t xml:space="preserve">), and no other details relating to the bid. </w:t>
      </w:r>
    </w:p>
    <w:p w:rsidR="00712B87" w:rsidRPr="00003634" w:rsidRDefault="0097564C" w:rsidP="003674DC">
      <w:pPr>
        <w:numPr>
          <w:ilvl w:val="0"/>
          <w:numId w:val="2"/>
        </w:numPr>
        <w:spacing w:after="120" w:line="240" w:lineRule="auto"/>
        <w:rPr>
          <w:rFonts w:ascii="Gill Sans MT" w:hAnsi="Gill Sans MT"/>
          <w:sz w:val="24"/>
          <w:szCs w:val="24"/>
        </w:rPr>
      </w:pPr>
      <w:r w:rsidRPr="00003634">
        <w:rPr>
          <w:rFonts w:ascii="Gill Sans MT" w:hAnsi="Gill Sans MT"/>
          <w:spacing w:val="-3"/>
          <w:sz w:val="24"/>
          <w:szCs w:val="24"/>
          <w:lang w:val="en-US"/>
        </w:rPr>
        <w:t>Please, note that</w:t>
      </w:r>
      <w:r w:rsidR="00F358B1" w:rsidRPr="00003634">
        <w:rPr>
          <w:rFonts w:ascii="Gill Sans MT" w:hAnsi="Gill Sans MT"/>
          <w:spacing w:val="-3"/>
          <w:sz w:val="24"/>
          <w:szCs w:val="24"/>
          <w:lang w:val="en-US"/>
        </w:rPr>
        <w:t xml:space="preserve"> “ONLINE OR SOFT CO</w:t>
      </w:r>
      <w:r w:rsidR="000A2FB2" w:rsidRPr="00003634">
        <w:rPr>
          <w:rFonts w:ascii="Gill Sans MT" w:hAnsi="Gill Sans MT"/>
          <w:spacing w:val="-3"/>
          <w:sz w:val="24"/>
          <w:szCs w:val="24"/>
          <w:lang w:val="en-US"/>
        </w:rPr>
        <w:t>PY SUBMISSIO</w:t>
      </w:r>
      <w:r w:rsidR="00A53903">
        <w:rPr>
          <w:rFonts w:ascii="Gill Sans MT" w:hAnsi="Gill Sans MT"/>
          <w:spacing w:val="-3"/>
          <w:sz w:val="24"/>
          <w:szCs w:val="24"/>
          <w:lang w:val="en-US"/>
        </w:rPr>
        <w:t xml:space="preserve">N </w:t>
      </w:r>
      <w:r w:rsidR="00A53903" w:rsidRPr="00A53903">
        <w:rPr>
          <w:rFonts w:ascii="Gill Sans MT" w:hAnsi="Gill Sans MT"/>
          <w:b/>
          <w:sz w:val="24"/>
          <w:szCs w:val="22"/>
          <w:u w:val="single"/>
        </w:rPr>
        <w:t>WILL NOT BE ACCEPTED”</w:t>
      </w:r>
    </w:p>
    <w:p w:rsidR="00B17A8D" w:rsidRPr="00003634" w:rsidRDefault="00B17A8D" w:rsidP="00B04584">
      <w:pPr>
        <w:rPr>
          <w:rFonts w:ascii="Gill Sans MT" w:hAnsi="Gill Sans MT"/>
          <w:sz w:val="24"/>
          <w:szCs w:val="24"/>
        </w:rPr>
      </w:pPr>
      <w:r w:rsidRPr="00003634">
        <w:rPr>
          <w:rFonts w:ascii="Gill Sans MT" w:eastAsia="SimSun" w:hAnsi="Gill Sans MT"/>
          <w:kern w:val="0"/>
          <w:sz w:val="24"/>
          <w:szCs w:val="24"/>
        </w:rPr>
        <w:t xml:space="preserve">Your return tender must be received </w:t>
      </w:r>
      <w:r w:rsidRPr="00003634">
        <w:rPr>
          <w:rFonts w:ascii="Gill Sans MT" w:hAnsi="Gill Sans MT"/>
          <w:sz w:val="24"/>
          <w:szCs w:val="24"/>
        </w:rPr>
        <w:t xml:space="preserve">at </w:t>
      </w:r>
      <w:r w:rsidR="00A53903">
        <w:rPr>
          <w:rFonts w:ascii="Gill Sans MT" w:hAnsi="Gill Sans MT"/>
          <w:sz w:val="24"/>
          <w:szCs w:val="24"/>
        </w:rPr>
        <w:t xml:space="preserve">either of the </w:t>
      </w:r>
      <w:r w:rsidRPr="00003634">
        <w:rPr>
          <w:rFonts w:ascii="Gill Sans MT" w:hAnsi="Gill Sans MT"/>
          <w:sz w:val="24"/>
          <w:szCs w:val="24"/>
        </w:rPr>
        <w:t>address</w:t>
      </w:r>
      <w:r w:rsidR="00A53903">
        <w:rPr>
          <w:rFonts w:ascii="Gill Sans MT" w:hAnsi="Gill Sans MT"/>
          <w:sz w:val="24"/>
          <w:szCs w:val="24"/>
        </w:rPr>
        <w:t>es</w:t>
      </w:r>
      <w:r w:rsidRPr="00003634">
        <w:rPr>
          <w:rFonts w:ascii="Gill Sans MT" w:hAnsi="Gill Sans MT"/>
          <w:sz w:val="24"/>
          <w:szCs w:val="24"/>
        </w:rPr>
        <w:t xml:space="preserve"> </w:t>
      </w:r>
      <w:r w:rsidR="0072016E" w:rsidRPr="00003634">
        <w:rPr>
          <w:rFonts w:ascii="Gill Sans MT" w:hAnsi="Gill Sans MT"/>
          <w:sz w:val="24"/>
          <w:szCs w:val="24"/>
        </w:rPr>
        <w:t>above</w:t>
      </w:r>
      <w:r w:rsidRPr="00003634">
        <w:rPr>
          <w:rFonts w:ascii="Gill Sans MT" w:eastAsia="SimSun" w:hAnsi="Gill Sans MT"/>
          <w:kern w:val="0"/>
          <w:sz w:val="24"/>
          <w:szCs w:val="24"/>
        </w:rPr>
        <w:t xml:space="preserve"> not later than</w:t>
      </w:r>
      <w:r w:rsidR="0072016E" w:rsidRPr="00003634">
        <w:rPr>
          <w:rFonts w:ascii="Gill Sans MT" w:eastAsia="SimSun" w:hAnsi="Gill Sans MT"/>
          <w:kern w:val="0"/>
          <w:sz w:val="24"/>
          <w:szCs w:val="24"/>
        </w:rPr>
        <w:t xml:space="preserve"> </w:t>
      </w:r>
      <w:r w:rsidR="00A53903">
        <w:rPr>
          <w:rFonts w:ascii="Gill Sans MT" w:eastAsia="SimSun" w:hAnsi="Gill Sans MT"/>
          <w:b/>
          <w:kern w:val="0"/>
          <w:sz w:val="24"/>
          <w:szCs w:val="24"/>
        </w:rPr>
        <w:t>21</w:t>
      </w:r>
      <w:r w:rsidR="00A53903" w:rsidRPr="00A53903">
        <w:rPr>
          <w:rFonts w:ascii="Gill Sans MT" w:eastAsia="SimSun" w:hAnsi="Gill Sans MT"/>
          <w:b/>
          <w:kern w:val="0"/>
          <w:sz w:val="24"/>
          <w:szCs w:val="24"/>
          <w:vertAlign w:val="superscript"/>
        </w:rPr>
        <w:t>st</w:t>
      </w:r>
      <w:r w:rsidR="00A53903">
        <w:rPr>
          <w:rFonts w:ascii="Gill Sans MT" w:eastAsia="SimSun" w:hAnsi="Gill Sans MT"/>
          <w:b/>
          <w:kern w:val="0"/>
          <w:sz w:val="24"/>
          <w:szCs w:val="24"/>
        </w:rPr>
        <w:t xml:space="preserve"> </w:t>
      </w:r>
      <w:r w:rsidR="00C63FD1" w:rsidRPr="00003634">
        <w:rPr>
          <w:rFonts w:ascii="Gill Sans MT" w:eastAsia="SimSun" w:hAnsi="Gill Sans MT"/>
          <w:b/>
          <w:kern w:val="0"/>
          <w:sz w:val="24"/>
          <w:szCs w:val="24"/>
        </w:rPr>
        <w:t xml:space="preserve"> </w:t>
      </w:r>
      <w:r w:rsidR="00A53903">
        <w:rPr>
          <w:rFonts w:ascii="Gill Sans MT" w:eastAsia="SimSun" w:hAnsi="Gill Sans MT"/>
          <w:b/>
          <w:kern w:val="0"/>
          <w:sz w:val="24"/>
          <w:szCs w:val="24"/>
        </w:rPr>
        <w:t xml:space="preserve">March </w:t>
      </w:r>
      <w:r w:rsidR="00C63FD1" w:rsidRPr="00003634">
        <w:rPr>
          <w:rFonts w:ascii="Gill Sans MT" w:eastAsia="SimSun" w:hAnsi="Gill Sans MT"/>
          <w:b/>
          <w:kern w:val="0"/>
          <w:sz w:val="24"/>
          <w:szCs w:val="24"/>
        </w:rPr>
        <w:t>2019</w:t>
      </w:r>
      <w:r w:rsidR="00B04584" w:rsidRPr="00003634">
        <w:rPr>
          <w:rFonts w:ascii="Gill Sans MT" w:eastAsia="SimSun" w:hAnsi="Gill Sans MT"/>
          <w:b/>
          <w:kern w:val="0"/>
          <w:sz w:val="24"/>
          <w:szCs w:val="24"/>
        </w:rPr>
        <w:t>, 17</w:t>
      </w:r>
      <w:r w:rsidR="005F76FE" w:rsidRPr="00003634">
        <w:rPr>
          <w:rFonts w:ascii="Gill Sans MT" w:eastAsia="SimSun" w:hAnsi="Gill Sans MT"/>
          <w:b/>
          <w:kern w:val="0"/>
          <w:sz w:val="24"/>
          <w:szCs w:val="24"/>
        </w:rPr>
        <w:t xml:space="preserve">:00 </w:t>
      </w:r>
      <w:r w:rsidR="000A1273" w:rsidRPr="00003634">
        <w:rPr>
          <w:rFonts w:ascii="Gill Sans MT" w:eastAsia="SimSun" w:hAnsi="Gill Sans MT"/>
          <w:b/>
          <w:kern w:val="0"/>
          <w:sz w:val="24"/>
          <w:szCs w:val="24"/>
        </w:rPr>
        <w:t>hrs</w:t>
      </w:r>
      <w:r w:rsidR="00DE3C56" w:rsidRPr="00003634">
        <w:rPr>
          <w:rFonts w:ascii="Gill Sans MT" w:hAnsi="Gill Sans MT"/>
          <w:b/>
          <w:sz w:val="24"/>
          <w:szCs w:val="24"/>
        </w:rPr>
        <w:t xml:space="preserve"> (T</w:t>
      </w:r>
      <w:r w:rsidRPr="00003634">
        <w:rPr>
          <w:rFonts w:ascii="Gill Sans MT" w:hAnsi="Gill Sans MT"/>
          <w:b/>
          <w:sz w:val="24"/>
          <w:szCs w:val="24"/>
        </w:rPr>
        <w:t>he Closing Date").</w:t>
      </w:r>
      <w:r w:rsidR="00DE3C56" w:rsidRPr="00003634">
        <w:rPr>
          <w:rFonts w:ascii="Gill Sans MT" w:hAnsi="Gill Sans MT"/>
          <w:sz w:val="24"/>
          <w:szCs w:val="24"/>
        </w:rPr>
        <w:t xml:space="preserve"> Failure to meet the closing d</w:t>
      </w:r>
      <w:r w:rsidR="000A1273" w:rsidRPr="00003634">
        <w:rPr>
          <w:rFonts w:ascii="Gill Sans MT" w:hAnsi="Gill Sans MT"/>
          <w:sz w:val="24"/>
          <w:szCs w:val="24"/>
        </w:rPr>
        <w:t>ate will</w:t>
      </w:r>
      <w:r w:rsidR="00731E95" w:rsidRPr="00003634">
        <w:rPr>
          <w:rFonts w:ascii="Gill Sans MT" w:hAnsi="Gill Sans MT"/>
          <w:sz w:val="24"/>
          <w:szCs w:val="24"/>
        </w:rPr>
        <w:t xml:space="preserve"> result in the bid</w:t>
      </w:r>
      <w:r w:rsidRPr="00003634">
        <w:rPr>
          <w:rFonts w:ascii="Gill Sans MT" w:hAnsi="Gill Sans MT"/>
          <w:sz w:val="24"/>
          <w:szCs w:val="24"/>
        </w:rPr>
        <w:t xml:space="preserve"> being void</w:t>
      </w:r>
      <w:r w:rsidRPr="00003634">
        <w:rPr>
          <w:rFonts w:ascii="Gill Sans MT" w:eastAsia="SimSun" w:hAnsi="Gill Sans MT"/>
          <w:kern w:val="0"/>
          <w:sz w:val="24"/>
          <w:szCs w:val="24"/>
        </w:rPr>
        <w:t>.</w:t>
      </w:r>
      <w:r w:rsidR="00F57878" w:rsidRPr="00003634">
        <w:rPr>
          <w:rFonts w:ascii="Gill Sans MT" w:eastAsia="SimSun" w:hAnsi="Gill Sans MT"/>
          <w:kern w:val="0"/>
          <w:sz w:val="24"/>
          <w:szCs w:val="24"/>
        </w:rPr>
        <w:t xml:space="preserve">  </w:t>
      </w:r>
    </w:p>
    <w:p w:rsidR="00805E09" w:rsidRPr="00003634" w:rsidRDefault="003B67BD" w:rsidP="00093A5D">
      <w:pPr>
        <w:jc w:val="center"/>
        <w:rPr>
          <w:rFonts w:ascii="Gill Sans MT" w:hAnsi="Gill Sans MT"/>
          <w:b/>
          <w:sz w:val="24"/>
          <w:szCs w:val="24"/>
        </w:rPr>
      </w:pPr>
      <w:r w:rsidRPr="00003634">
        <w:rPr>
          <w:rFonts w:ascii="Gill Sans MT" w:hAnsi="Gill Sans MT"/>
          <w:b/>
          <w:sz w:val="24"/>
          <w:szCs w:val="24"/>
        </w:rPr>
        <w:br w:type="page"/>
      </w:r>
    </w:p>
    <w:p w:rsidR="00805E09" w:rsidRPr="00003634" w:rsidRDefault="00805E09" w:rsidP="00805E09">
      <w:pPr>
        <w:jc w:val="center"/>
        <w:rPr>
          <w:rFonts w:ascii="Gill Sans MT" w:hAnsi="Gill Sans MT"/>
          <w:b/>
          <w:sz w:val="24"/>
          <w:szCs w:val="24"/>
        </w:rPr>
      </w:pPr>
      <w:r w:rsidRPr="00003634">
        <w:rPr>
          <w:rFonts w:ascii="Gill Sans MT" w:hAnsi="Gill Sans MT"/>
          <w:b/>
          <w:sz w:val="24"/>
          <w:szCs w:val="24"/>
        </w:rPr>
        <w:lastRenderedPageBreak/>
        <w:t>PART 1: TENDER INFORMATION</w:t>
      </w:r>
    </w:p>
    <w:p w:rsidR="00805E09" w:rsidRPr="00003634" w:rsidRDefault="00805E09" w:rsidP="00805E09">
      <w:pPr>
        <w:rPr>
          <w:rFonts w:ascii="Gill Sans MT" w:hAnsi="Gill Sans MT"/>
          <w:b/>
          <w:sz w:val="24"/>
          <w:szCs w:val="24"/>
        </w:rPr>
      </w:pPr>
      <w:r w:rsidRPr="00003634">
        <w:rPr>
          <w:rFonts w:ascii="Gill Sans MT" w:hAnsi="Gill Sans MT"/>
          <w:b/>
          <w:sz w:val="24"/>
          <w:szCs w:val="24"/>
        </w:rPr>
        <w:t>Introduction</w:t>
      </w:r>
    </w:p>
    <w:p w:rsidR="00805E09" w:rsidRPr="00003634" w:rsidRDefault="00805E09" w:rsidP="00805E09">
      <w:pPr>
        <w:spacing w:before="100" w:beforeAutospacing="1" w:after="100" w:afterAutospacing="1" w:line="350" w:lineRule="atLeast"/>
        <w:rPr>
          <w:rFonts w:ascii="Gill Sans MT" w:hAnsi="Gill Sans MT"/>
          <w:iCs/>
          <w:kern w:val="0"/>
          <w:sz w:val="24"/>
          <w:szCs w:val="24"/>
          <w:lang w:eastAsia="en-GB"/>
        </w:rPr>
      </w:pPr>
      <w:r w:rsidRPr="00003634">
        <w:rPr>
          <w:rFonts w:ascii="Gill Sans MT" w:hAnsi="Gill Sans MT"/>
          <w:iCs/>
          <w:kern w:val="0"/>
          <w:sz w:val="24"/>
          <w:szCs w:val="24"/>
          <w:lang w:eastAsia="en-GB"/>
        </w:rPr>
        <w:t>Save the Children is the world’s leading independent organisation for children. We work in 120 countries. We save children’s lives; we fight for their rights; we help them fulfil their potential. We work together, with our partners, to inspire breakthroughs in the way the world treats children and to achieve immediate and lasting change in their lives. We have over two million supporters worldwide and raised 1.6 billion dollars in 2011 to reach more children than ever before, through programmes in health, nutrition, education, protection and child rights, also in times of humanitarian crises.</w:t>
      </w:r>
    </w:p>
    <w:p w:rsidR="00805E09" w:rsidRPr="00003634" w:rsidRDefault="00805E09" w:rsidP="00805E0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snapToGrid w:val="0"/>
          <w:kern w:val="0"/>
          <w:sz w:val="28"/>
          <w:szCs w:val="28"/>
          <w:lang w:val="en-US" w:eastAsia="en-US"/>
        </w:rPr>
      </w:pPr>
      <w:r w:rsidRPr="00003634">
        <w:rPr>
          <w:rFonts w:ascii="Gill Sans MT" w:hAnsi="Gill Sans MT"/>
          <w:b/>
          <w:snapToGrid w:val="0"/>
          <w:kern w:val="0"/>
          <w:sz w:val="28"/>
          <w:szCs w:val="28"/>
          <w:lang w:val="en-US" w:eastAsia="en-US"/>
        </w:rPr>
        <w:t>TABLE OF CONTENTS</w:t>
      </w:r>
    </w:p>
    <w:p w:rsidR="00805E09" w:rsidRPr="00003634" w:rsidRDefault="00805E09" w:rsidP="00805E0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b/>
          <w:snapToGrid w:val="0"/>
          <w:kern w:val="0"/>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2160"/>
      </w:tblGrid>
      <w:tr w:rsidR="00805E09" w:rsidRPr="00003634" w:rsidTr="00997920">
        <w:trPr>
          <w:trHeight w:val="435"/>
        </w:trPr>
        <w:tc>
          <w:tcPr>
            <w:tcW w:w="613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snapToGrid w:val="0"/>
                <w:kern w:val="0"/>
                <w:sz w:val="22"/>
                <w:szCs w:val="22"/>
                <w:lang w:val="en-US" w:eastAsia="en-US"/>
              </w:rPr>
            </w:pPr>
            <w:r w:rsidRPr="00003634">
              <w:rPr>
                <w:rFonts w:ascii="Gill Sans MT" w:hAnsi="Gill Sans MT"/>
                <w:b/>
                <w:snapToGrid w:val="0"/>
                <w:kern w:val="0"/>
                <w:sz w:val="22"/>
                <w:szCs w:val="22"/>
                <w:lang w:val="en-US" w:eastAsia="en-US"/>
              </w:rPr>
              <w:t>DESCRIPTION</w:t>
            </w:r>
          </w:p>
        </w:tc>
        <w:tc>
          <w:tcPr>
            <w:tcW w:w="2160"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b/>
                <w:snapToGrid w:val="0"/>
                <w:kern w:val="0"/>
                <w:sz w:val="22"/>
                <w:szCs w:val="22"/>
                <w:lang w:val="en-US" w:eastAsia="en-US"/>
              </w:rPr>
            </w:pPr>
            <w:r w:rsidRPr="00003634">
              <w:rPr>
                <w:rFonts w:ascii="Gill Sans MT" w:hAnsi="Gill Sans MT"/>
                <w:b/>
                <w:snapToGrid w:val="0"/>
                <w:kern w:val="0"/>
                <w:sz w:val="22"/>
                <w:szCs w:val="22"/>
                <w:lang w:val="en-US" w:eastAsia="en-US"/>
              </w:rPr>
              <w:t>PAGE NO.</w:t>
            </w:r>
          </w:p>
        </w:tc>
      </w:tr>
      <w:tr w:rsidR="00805E09" w:rsidRPr="00003634" w:rsidTr="00997920">
        <w:trPr>
          <w:trHeight w:val="345"/>
        </w:trPr>
        <w:tc>
          <w:tcPr>
            <w:tcW w:w="613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Cover Pages</w:t>
            </w:r>
          </w:p>
        </w:tc>
        <w:tc>
          <w:tcPr>
            <w:tcW w:w="2160"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1</w:t>
            </w:r>
          </w:p>
        </w:tc>
      </w:tr>
      <w:tr w:rsidR="00805E09" w:rsidRPr="00003634" w:rsidTr="00997920">
        <w:trPr>
          <w:trHeight w:val="264"/>
        </w:trPr>
        <w:tc>
          <w:tcPr>
            <w:tcW w:w="613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Tender Instruction</w:t>
            </w:r>
          </w:p>
        </w:tc>
        <w:tc>
          <w:tcPr>
            <w:tcW w:w="2160" w:type="dxa"/>
          </w:tcPr>
          <w:p w:rsidR="00805E09" w:rsidRPr="00003634" w:rsidRDefault="00F21CA7"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Pr>
                <w:rFonts w:ascii="Gill Sans MT" w:hAnsi="Gill Sans MT"/>
                <w:snapToGrid w:val="0"/>
                <w:kern w:val="0"/>
                <w:sz w:val="18"/>
                <w:szCs w:val="18"/>
                <w:lang w:val="en-US" w:eastAsia="en-US"/>
              </w:rPr>
              <w:t>3</w:t>
            </w:r>
          </w:p>
        </w:tc>
      </w:tr>
      <w:tr w:rsidR="00805E09" w:rsidRPr="00003634" w:rsidTr="00997920">
        <w:trPr>
          <w:trHeight w:val="345"/>
        </w:trPr>
        <w:tc>
          <w:tcPr>
            <w:tcW w:w="613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Tender Information, Table of content, Schedule of activity</w:t>
            </w:r>
          </w:p>
        </w:tc>
        <w:tc>
          <w:tcPr>
            <w:tcW w:w="2160" w:type="dxa"/>
          </w:tcPr>
          <w:p w:rsidR="00805E09" w:rsidRPr="00003634" w:rsidRDefault="00F21CA7"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Pr>
                <w:rFonts w:ascii="Gill Sans MT" w:hAnsi="Gill Sans MT"/>
                <w:snapToGrid w:val="0"/>
                <w:kern w:val="0"/>
                <w:sz w:val="18"/>
                <w:szCs w:val="18"/>
                <w:lang w:val="en-US" w:eastAsia="en-US"/>
              </w:rPr>
              <w:t>4</w:t>
            </w:r>
          </w:p>
        </w:tc>
      </w:tr>
      <w:tr w:rsidR="00805E09" w:rsidRPr="00003634" w:rsidTr="00997920">
        <w:trPr>
          <w:trHeight w:val="354"/>
        </w:trPr>
        <w:tc>
          <w:tcPr>
            <w:tcW w:w="6138" w:type="dxa"/>
          </w:tcPr>
          <w:p w:rsidR="00805E09" w:rsidRPr="00003634" w:rsidRDefault="008E2CCF"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Specification of Requirement</w:t>
            </w:r>
            <w:r w:rsidR="00614ABA" w:rsidRPr="00003634">
              <w:rPr>
                <w:rFonts w:ascii="Gill Sans MT" w:hAnsi="Gill Sans MT"/>
                <w:snapToGrid w:val="0"/>
                <w:kern w:val="0"/>
                <w:sz w:val="18"/>
                <w:szCs w:val="18"/>
                <w:lang w:val="en-US" w:eastAsia="en-US"/>
              </w:rPr>
              <w:t xml:space="preserve"> (Awards Criteria)</w:t>
            </w:r>
          </w:p>
        </w:tc>
        <w:tc>
          <w:tcPr>
            <w:tcW w:w="2160" w:type="dxa"/>
          </w:tcPr>
          <w:p w:rsidR="00805E09" w:rsidRPr="00003634" w:rsidRDefault="00F21CA7"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Pr>
                <w:rFonts w:ascii="Gill Sans MT" w:hAnsi="Gill Sans MT"/>
                <w:snapToGrid w:val="0"/>
                <w:kern w:val="0"/>
                <w:sz w:val="18"/>
                <w:szCs w:val="18"/>
                <w:lang w:val="en-US" w:eastAsia="en-US"/>
              </w:rPr>
              <w:t>4-5</w:t>
            </w:r>
          </w:p>
        </w:tc>
      </w:tr>
      <w:tr w:rsidR="00805E09" w:rsidRPr="00003634" w:rsidTr="00997920">
        <w:trPr>
          <w:trHeight w:val="264"/>
        </w:trPr>
        <w:tc>
          <w:tcPr>
            <w:tcW w:w="613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Condition of tendering</w:t>
            </w:r>
          </w:p>
        </w:tc>
        <w:tc>
          <w:tcPr>
            <w:tcW w:w="2160" w:type="dxa"/>
          </w:tcPr>
          <w:p w:rsidR="00805E09" w:rsidRPr="00003634" w:rsidRDefault="00614ABA"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6 - 9</w:t>
            </w:r>
          </w:p>
        </w:tc>
      </w:tr>
      <w:tr w:rsidR="00805E09" w:rsidRPr="00003634" w:rsidTr="00997920">
        <w:trPr>
          <w:trHeight w:val="264"/>
        </w:trPr>
        <w:tc>
          <w:tcPr>
            <w:tcW w:w="613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Key contractual terms</w:t>
            </w:r>
          </w:p>
        </w:tc>
        <w:tc>
          <w:tcPr>
            <w:tcW w:w="2160"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10</w:t>
            </w:r>
            <w:r w:rsidR="00614ABA" w:rsidRPr="00003634">
              <w:rPr>
                <w:rFonts w:ascii="Gill Sans MT" w:hAnsi="Gill Sans MT"/>
                <w:snapToGrid w:val="0"/>
                <w:kern w:val="0"/>
                <w:sz w:val="18"/>
                <w:szCs w:val="18"/>
                <w:lang w:val="en-US" w:eastAsia="en-US"/>
              </w:rPr>
              <w:t xml:space="preserve"> </w:t>
            </w:r>
            <w:r w:rsidRPr="00003634">
              <w:rPr>
                <w:rFonts w:ascii="Gill Sans MT" w:hAnsi="Gill Sans MT"/>
                <w:snapToGrid w:val="0"/>
                <w:kern w:val="0"/>
                <w:sz w:val="18"/>
                <w:szCs w:val="18"/>
                <w:lang w:val="en-US" w:eastAsia="en-US"/>
              </w:rPr>
              <w:t>-</w:t>
            </w:r>
            <w:r w:rsidR="00614ABA" w:rsidRPr="00003634">
              <w:rPr>
                <w:rFonts w:ascii="Gill Sans MT" w:hAnsi="Gill Sans MT"/>
                <w:snapToGrid w:val="0"/>
                <w:kern w:val="0"/>
                <w:sz w:val="18"/>
                <w:szCs w:val="18"/>
                <w:lang w:val="en-US" w:eastAsia="en-US"/>
              </w:rPr>
              <w:t xml:space="preserve"> 13</w:t>
            </w:r>
          </w:p>
        </w:tc>
      </w:tr>
      <w:tr w:rsidR="00805E09" w:rsidRPr="00003634" w:rsidTr="00997920">
        <w:trPr>
          <w:trHeight w:val="255"/>
        </w:trPr>
        <w:tc>
          <w:tcPr>
            <w:tcW w:w="613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 xml:space="preserve">Save the Children Child safe guarding policy </w:t>
            </w:r>
          </w:p>
        </w:tc>
        <w:tc>
          <w:tcPr>
            <w:tcW w:w="2160" w:type="dxa"/>
          </w:tcPr>
          <w:p w:rsidR="00805E09" w:rsidRPr="00003634" w:rsidRDefault="00614ABA"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14 --15</w:t>
            </w:r>
          </w:p>
        </w:tc>
      </w:tr>
      <w:tr w:rsidR="00805E09" w:rsidRPr="00003634" w:rsidTr="00997920">
        <w:trPr>
          <w:trHeight w:val="354"/>
        </w:trPr>
        <w:tc>
          <w:tcPr>
            <w:tcW w:w="613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Save the children’s anti-bribery and corruption policy</w:t>
            </w:r>
          </w:p>
        </w:tc>
        <w:tc>
          <w:tcPr>
            <w:tcW w:w="2160" w:type="dxa"/>
          </w:tcPr>
          <w:p w:rsidR="00805E09" w:rsidRPr="00003634" w:rsidRDefault="00614ABA"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16 --17</w:t>
            </w:r>
          </w:p>
        </w:tc>
      </w:tr>
      <w:tr w:rsidR="00805E09" w:rsidRPr="00003634" w:rsidTr="00997920">
        <w:trPr>
          <w:trHeight w:val="255"/>
        </w:trPr>
        <w:tc>
          <w:tcPr>
            <w:tcW w:w="6138" w:type="dxa"/>
          </w:tcPr>
          <w:p w:rsidR="00805E09" w:rsidRPr="00003634" w:rsidRDefault="00805E09"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Code of conduct for IAPG agencies and suppliers</w:t>
            </w:r>
          </w:p>
        </w:tc>
        <w:tc>
          <w:tcPr>
            <w:tcW w:w="2160" w:type="dxa"/>
          </w:tcPr>
          <w:p w:rsidR="00805E09" w:rsidRPr="00003634" w:rsidRDefault="00614ABA" w:rsidP="00997920">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18"/>
                <w:szCs w:val="18"/>
                <w:lang w:val="en-US" w:eastAsia="en-US"/>
              </w:rPr>
            </w:pPr>
            <w:r w:rsidRPr="00003634">
              <w:rPr>
                <w:rFonts w:ascii="Gill Sans MT" w:hAnsi="Gill Sans MT"/>
                <w:snapToGrid w:val="0"/>
                <w:kern w:val="0"/>
                <w:sz w:val="18"/>
                <w:szCs w:val="18"/>
                <w:lang w:val="en-US" w:eastAsia="en-US"/>
              </w:rPr>
              <w:t>18 - 19</w:t>
            </w:r>
          </w:p>
        </w:tc>
      </w:tr>
    </w:tbl>
    <w:p w:rsidR="00805E09" w:rsidRPr="00003634" w:rsidRDefault="00805E09" w:rsidP="00805E0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snapToGrid w:val="0"/>
          <w:kern w:val="0"/>
          <w:sz w:val="24"/>
          <w:szCs w:val="22"/>
          <w:lang w:val="en-US" w:eastAsia="en-US"/>
        </w:rPr>
      </w:pPr>
    </w:p>
    <w:p w:rsidR="00805E09" w:rsidRPr="00003634" w:rsidRDefault="00805E09" w:rsidP="00805E0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b/>
          <w:kern w:val="0"/>
          <w:sz w:val="24"/>
          <w:szCs w:val="24"/>
          <w:lang w:val="en-US" w:eastAsia="en-US"/>
        </w:rPr>
      </w:pPr>
      <w:r w:rsidRPr="00003634">
        <w:rPr>
          <w:rFonts w:ascii="Gill Sans MT" w:hAnsi="Gill Sans MT"/>
          <w:b/>
          <w:kern w:val="0"/>
          <w:sz w:val="24"/>
          <w:szCs w:val="24"/>
          <w:lang w:val="en-US" w:eastAsia="en-US"/>
        </w:rPr>
        <w:t>SCHEDULE OF ACTIVITIES:</w:t>
      </w:r>
    </w:p>
    <w:tbl>
      <w:tblPr>
        <w:tblW w:w="9694" w:type="dxa"/>
        <w:tblInd w:w="108" w:type="dxa"/>
        <w:tblLayout w:type="fixed"/>
        <w:tblLook w:val="00A0" w:firstRow="1" w:lastRow="0" w:firstColumn="1" w:lastColumn="0" w:noHBand="0" w:noVBand="0"/>
      </w:tblPr>
      <w:tblGrid>
        <w:gridCol w:w="570"/>
        <w:gridCol w:w="1294"/>
        <w:gridCol w:w="3240"/>
        <w:gridCol w:w="4590"/>
      </w:tblGrid>
      <w:tr w:rsidR="00805E09" w:rsidRPr="00003634" w:rsidTr="00997920">
        <w:trPr>
          <w:trHeight w:val="592"/>
        </w:trPr>
        <w:tc>
          <w:tcPr>
            <w:tcW w:w="570" w:type="dxa"/>
            <w:tcBorders>
              <w:top w:val="dashed" w:sz="6" w:space="0" w:color="000000"/>
              <w:left w:val="dashed" w:sz="6" w:space="0" w:color="000000"/>
              <w:bottom w:val="single" w:sz="6" w:space="0" w:color="000000"/>
              <w:right w:val="single" w:sz="6" w:space="0" w:color="000000"/>
            </w:tcBorders>
            <w:shd w:val="clear" w:color="auto" w:fill="D2D2D2"/>
            <w:vAlign w:val="center"/>
          </w:tcPr>
          <w:p w:rsidR="00805E09" w:rsidRPr="00003634" w:rsidRDefault="00805E09" w:rsidP="0099792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b/>
                <w:bCs/>
                <w:color w:val="000000"/>
                <w:kern w:val="0"/>
                <w:sz w:val="16"/>
                <w:szCs w:val="16"/>
                <w:lang w:val="en-US" w:eastAsia="en-US"/>
              </w:rPr>
            </w:pPr>
            <w:r w:rsidRPr="00003634">
              <w:rPr>
                <w:rFonts w:ascii="Gill Sans MT" w:hAnsi="Gill Sans MT" w:cs="Calibri"/>
                <w:b/>
                <w:bCs/>
                <w:color w:val="000000"/>
                <w:kern w:val="0"/>
                <w:sz w:val="16"/>
                <w:szCs w:val="16"/>
                <w:lang w:val="en-US" w:eastAsia="en-US"/>
              </w:rPr>
              <w:t>No</w:t>
            </w:r>
          </w:p>
        </w:tc>
        <w:tc>
          <w:tcPr>
            <w:tcW w:w="1294" w:type="dxa"/>
            <w:tcBorders>
              <w:top w:val="dashed" w:sz="6" w:space="0" w:color="000000"/>
              <w:left w:val="single" w:sz="6" w:space="0" w:color="000000"/>
              <w:bottom w:val="single" w:sz="6" w:space="0" w:color="000000"/>
              <w:right w:val="single" w:sz="6" w:space="0" w:color="000000"/>
            </w:tcBorders>
            <w:shd w:val="clear" w:color="auto" w:fill="D2D2D2"/>
            <w:vAlign w:val="center"/>
          </w:tcPr>
          <w:p w:rsidR="00805E09" w:rsidRPr="00003634" w:rsidRDefault="00805E09" w:rsidP="0099792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b/>
                <w:bCs/>
                <w:color w:val="000000"/>
                <w:kern w:val="0"/>
                <w:sz w:val="18"/>
                <w:szCs w:val="18"/>
                <w:lang w:val="en-US" w:eastAsia="en-US"/>
              </w:rPr>
            </w:pPr>
            <w:r w:rsidRPr="00003634">
              <w:rPr>
                <w:rFonts w:ascii="Gill Sans MT" w:hAnsi="Gill Sans MT" w:cs="Calibri"/>
                <w:b/>
                <w:bCs/>
                <w:color w:val="000000"/>
                <w:kern w:val="0"/>
                <w:sz w:val="18"/>
                <w:szCs w:val="18"/>
                <w:lang w:val="en-US" w:eastAsia="en-US"/>
              </w:rPr>
              <w:t>Date</w:t>
            </w:r>
          </w:p>
        </w:tc>
        <w:tc>
          <w:tcPr>
            <w:tcW w:w="3240" w:type="dxa"/>
            <w:tcBorders>
              <w:top w:val="dashed" w:sz="6" w:space="0" w:color="000000"/>
              <w:left w:val="single" w:sz="6" w:space="0" w:color="000000"/>
              <w:bottom w:val="single" w:sz="6" w:space="0" w:color="000000"/>
              <w:right w:val="single" w:sz="6" w:space="0" w:color="000000"/>
            </w:tcBorders>
            <w:shd w:val="clear" w:color="auto" w:fill="D2D2D2"/>
            <w:vAlign w:val="center"/>
          </w:tcPr>
          <w:p w:rsidR="00805E09" w:rsidRPr="00003634" w:rsidRDefault="00805E09" w:rsidP="0099792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b/>
                <w:bCs/>
                <w:color w:val="000000"/>
                <w:kern w:val="0"/>
                <w:sz w:val="18"/>
                <w:szCs w:val="18"/>
                <w:lang w:val="en-US" w:eastAsia="en-US"/>
              </w:rPr>
            </w:pPr>
            <w:r w:rsidRPr="00003634">
              <w:rPr>
                <w:rFonts w:ascii="Gill Sans MT" w:hAnsi="Gill Sans MT" w:cs="Calibri"/>
                <w:b/>
                <w:bCs/>
                <w:color w:val="000000"/>
                <w:kern w:val="0"/>
                <w:sz w:val="18"/>
                <w:szCs w:val="18"/>
                <w:lang w:val="en-US" w:eastAsia="en-US"/>
              </w:rPr>
              <w:t>Process/Milestone</w:t>
            </w:r>
          </w:p>
        </w:tc>
        <w:tc>
          <w:tcPr>
            <w:tcW w:w="4590" w:type="dxa"/>
            <w:tcBorders>
              <w:top w:val="dashed" w:sz="6" w:space="0" w:color="000000"/>
              <w:left w:val="single" w:sz="6" w:space="0" w:color="000000"/>
              <w:bottom w:val="single" w:sz="6" w:space="0" w:color="000000"/>
              <w:right w:val="single" w:sz="6" w:space="0" w:color="000000"/>
            </w:tcBorders>
            <w:shd w:val="clear" w:color="auto" w:fill="D2D2D2"/>
            <w:vAlign w:val="center"/>
          </w:tcPr>
          <w:p w:rsidR="00805E09" w:rsidRPr="00003634" w:rsidRDefault="00805E09" w:rsidP="00997920">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b/>
                <w:bCs/>
                <w:color w:val="000000"/>
                <w:kern w:val="0"/>
                <w:sz w:val="18"/>
                <w:szCs w:val="18"/>
                <w:lang w:val="en-US" w:eastAsia="en-US"/>
              </w:rPr>
            </w:pPr>
            <w:r w:rsidRPr="00003634">
              <w:rPr>
                <w:rFonts w:ascii="Gill Sans MT" w:hAnsi="Gill Sans MT" w:cs="Calibri"/>
                <w:b/>
                <w:bCs/>
                <w:color w:val="000000"/>
                <w:kern w:val="0"/>
                <w:sz w:val="18"/>
                <w:szCs w:val="18"/>
                <w:lang w:val="en-US" w:eastAsia="en-US"/>
              </w:rPr>
              <w:t>Milestone description</w:t>
            </w:r>
          </w:p>
        </w:tc>
      </w:tr>
      <w:tr w:rsidR="00C63FD1" w:rsidRPr="00003634" w:rsidTr="00997920">
        <w:trPr>
          <w:trHeight w:val="475"/>
        </w:trPr>
        <w:tc>
          <w:tcPr>
            <w:tcW w:w="570" w:type="dxa"/>
            <w:tcBorders>
              <w:top w:val="single" w:sz="6" w:space="0" w:color="000000"/>
              <w:left w:val="dashed" w:sz="6" w:space="0" w:color="000000"/>
              <w:bottom w:val="single"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1</w:t>
            </w:r>
          </w:p>
        </w:tc>
        <w:tc>
          <w:tcPr>
            <w:tcW w:w="1294" w:type="dxa"/>
            <w:tcBorders>
              <w:top w:val="single" w:sz="6" w:space="0" w:color="000000"/>
              <w:left w:val="single" w:sz="6" w:space="0" w:color="000000"/>
              <w:bottom w:val="single" w:sz="6" w:space="0" w:color="000000"/>
              <w:right w:val="single" w:sz="6" w:space="0" w:color="000000"/>
            </w:tcBorders>
          </w:tcPr>
          <w:p w:rsidR="00C63FD1" w:rsidRPr="00003634" w:rsidRDefault="00F33407" w:rsidP="00C63FD1">
            <w:pPr>
              <w:rPr>
                <w:rFonts w:ascii="Gill Sans MT" w:hAnsi="Gill Sans MT"/>
              </w:rPr>
            </w:pPr>
            <w:r>
              <w:rPr>
                <w:rFonts w:ascii="Gill Sans MT" w:hAnsi="Gill Sans MT"/>
              </w:rPr>
              <w:t>28/02</w:t>
            </w:r>
            <w:r w:rsidR="00C63FD1" w:rsidRPr="00003634">
              <w:rPr>
                <w:rFonts w:ascii="Gill Sans MT" w:hAnsi="Gill Sans MT"/>
              </w:rPr>
              <w:t>/2019</w:t>
            </w:r>
          </w:p>
        </w:tc>
        <w:tc>
          <w:tcPr>
            <w:tcW w:w="324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sz w:val="18"/>
                <w:szCs w:val="18"/>
              </w:rPr>
              <w:t>Issue Tender Notice and Invitation to Tender</w:t>
            </w:r>
          </w:p>
        </w:tc>
        <w:tc>
          <w:tcPr>
            <w:tcW w:w="459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Qualified Service Providers secure receipt of the RFP</w:t>
            </w:r>
          </w:p>
        </w:tc>
      </w:tr>
      <w:tr w:rsidR="00C63FD1" w:rsidRPr="00003634" w:rsidTr="00997920">
        <w:trPr>
          <w:trHeight w:val="520"/>
        </w:trPr>
        <w:tc>
          <w:tcPr>
            <w:tcW w:w="570" w:type="dxa"/>
            <w:tcBorders>
              <w:top w:val="single" w:sz="6" w:space="0" w:color="000000"/>
              <w:left w:val="dashed" w:sz="6" w:space="0" w:color="000000"/>
              <w:bottom w:val="single"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2</w:t>
            </w:r>
          </w:p>
        </w:tc>
        <w:tc>
          <w:tcPr>
            <w:tcW w:w="1294" w:type="dxa"/>
            <w:tcBorders>
              <w:top w:val="single" w:sz="6" w:space="0" w:color="000000"/>
              <w:left w:val="single" w:sz="6" w:space="0" w:color="000000"/>
              <w:bottom w:val="single" w:sz="6" w:space="0" w:color="000000"/>
              <w:right w:val="single" w:sz="6" w:space="0" w:color="000000"/>
            </w:tcBorders>
          </w:tcPr>
          <w:p w:rsidR="00C63FD1" w:rsidRPr="00003634" w:rsidRDefault="00F33407" w:rsidP="00F33407">
            <w:pPr>
              <w:rPr>
                <w:rFonts w:ascii="Gill Sans MT" w:hAnsi="Gill Sans MT"/>
              </w:rPr>
            </w:pPr>
            <w:r>
              <w:rPr>
                <w:rFonts w:ascii="Gill Sans MT" w:hAnsi="Gill Sans MT"/>
              </w:rPr>
              <w:t>21</w:t>
            </w:r>
            <w:r w:rsidR="00530CFD">
              <w:rPr>
                <w:rFonts w:ascii="Gill Sans MT" w:hAnsi="Gill Sans MT"/>
              </w:rPr>
              <w:t>/0</w:t>
            </w:r>
            <w:r>
              <w:rPr>
                <w:rFonts w:ascii="Gill Sans MT" w:hAnsi="Gill Sans MT"/>
              </w:rPr>
              <w:t>3</w:t>
            </w:r>
            <w:r w:rsidR="00C63FD1" w:rsidRPr="00003634">
              <w:rPr>
                <w:rFonts w:ascii="Gill Sans MT" w:hAnsi="Gill Sans MT"/>
              </w:rPr>
              <w:t>/2019</w:t>
            </w:r>
          </w:p>
        </w:tc>
        <w:tc>
          <w:tcPr>
            <w:tcW w:w="324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sz w:val="18"/>
                <w:szCs w:val="18"/>
              </w:rPr>
              <w:t>Return of tenders (Closing Date)</w:t>
            </w:r>
          </w:p>
        </w:tc>
        <w:tc>
          <w:tcPr>
            <w:tcW w:w="459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Secretary to receive and consolidate the report (individual scores and observations summarized, etc.)</w:t>
            </w:r>
          </w:p>
        </w:tc>
      </w:tr>
      <w:tr w:rsidR="00C63FD1" w:rsidRPr="00003634" w:rsidTr="00997920">
        <w:trPr>
          <w:trHeight w:val="520"/>
        </w:trPr>
        <w:tc>
          <w:tcPr>
            <w:tcW w:w="570" w:type="dxa"/>
            <w:tcBorders>
              <w:top w:val="single" w:sz="6" w:space="0" w:color="000000"/>
              <w:left w:val="dashed" w:sz="6" w:space="0" w:color="000000"/>
              <w:bottom w:val="single"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3</w:t>
            </w:r>
          </w:p>
        </w:tc>
        <w:tc>
          <w:tcPr>
            <w:tcW w:w="1294" w:type="dxa"/>
            <w:tcBorders>
              <w:top w:val="single" w:sz="6" w:space="0" w:color="000000"/>
              <w:left w:val="single" w:sz="6" w:space="0" w:color="000000"/>
              <w:bottom w:val="single" w:sz="6" w:space="0" w:color="000000"/>
              <w:right w:val="single" w:sz="6" w:space="0" w:color="000000"/>
            </w:tcBorders>
          </w:tcPr>
          <w:p w:rsidR="00C63FD1" w:rsidRPr="00003634" w:rsidRDefault="00F33407" w:rsidP="00C63FD1">
            <w:pPr>
              <w:rPr>
                <w:rFonts w:ascii="Gill Sans MT" w:hAnsi="Gill Sans MT"/>
              </w:rPr>
            </w:pPr>
            <w:r>
              <w:rPr>
                <w:rFonts w:ascii="Gill Sans MT" w:hAnsi="Gill Sans MT"/>
              </w:rPr>
              <w:t>04/04</w:t>
            </w:r>
            <w:r w:rsidR="00C63FD1" w:rsidRPr="00003634">
              <w:rPr>
                <w:rFonts w:ascii="Gill Sans MT" w:hAnsi="Gill Sans MT"/>
              </w:rPr>
              <w:t>/2019</w:t>
            </w:r>
          </w:p>
        </w:tc>
        <w:tc>
          <w:tcPr>
            <w:tcW w:w="324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sz w:val="18"/>
                <w:szCs w:val="18"/>
              </w:rPr>
              <w:t>Tender Review Committee</w:t>
            </w:r>
          </w:p>
        </w:tc>
        <w:tc>
          <w:tcPr>
            <w:tcW w:w="459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Registration of technical proposals</w:t>
            </w:r>
          </w:p>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Evaluation Team receive Proposals</w:t>
            </w:r>
          </w:p>
        </w:tc>
      </w:tr>
      <w:tr w:rsidR="00C63FD1" w:rsidRPr="00003634" w:rsidTr="00997920">
        <w:trPr>
          <w:trHeight w:val="430"/>
        </w:trPr>
        <w:tc>
          <w:tcPr>
            <w:tcW w:w="570" w:type="dxa"/>
            <w:tcBorders>
              <w:top w:val="single" w:sz="6" w:space="0" w:color="000000"/>
              <w:left w:val="dashed" w:sz="6" w:space="0" w:color="000000"/>
              <w:bottom w:val="single"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4</w:t>
            </w:r>
          </w:p>
        </w:tc>
        <w:tc>
          <w:tcPr>
            <w:tcW w:w="1294" w:type="dxa"/>
            <w:tcBorders>
              <w:top w:val="single" w:sz="6" w:space="0" w:color="000000"/>
              <w:left w:val="single" w:sz="6" w:space="0" w:color="000000"/>
              <w:bottom w:val="single" w:sz="6" w:space="0" w:color="000000"/>
              <w:right w:val="single" w:sz="6" w:space="0" w:color="000000"/>
            </w:tcBorders>
          </w:tcPr>
          <w:p w:rsidR="00C63FD1" w:rsidRPr="00003634" w:rsidRDefault="00F33407" w:rsidP="00F33407">
            <w:pPr>
              <w:rPr>
                <w:rFonts w:ascii="Gill Sans MT" w:hAnsi="Gill Sans MT"/>
              </w:rPr>
            </w:pPr>
            <w:r>
              <w:rPr>
                <w:rFonts w:ascii="Gill Sans MT" w:hAnsi="Gill Sans MT"/>
              </w:rPr>
              <w:t>11</w:t>
            </w:r>
            <w:r w:rsidR="00C63FD1" w:rsidRPr="00003634">
              <w:rPr>
                <w:rFonts w:ascii="Gill Sans MT" w:hAnsi="Gill Sans MT"/>
              </w:rPr>
              <w:t>/0</w:t>
            </w:r>
            <w:r>
              <w:rPr>
                <w:rFonts w:ascii="Gill Sans MT" w:hAnsi="Gill Sans MT"/>
              </w:rPr>
              <w:t>4</w:t>
            </w:r>
            <w:r w:rsidR="00C63FD1" w:rsidRPr="00003634">
              <w:rPr>
                <w:rFonts w:ascii="Gill Sans MT" w:hAnsi="Gill Sans MT"/>
              </w:rPr>
              <w:t>/2019</w:t>
            </w:r>
          </w:p>
        </w:tc>
        <w:tc>
          <w:tcPr>
            <w:tcW w:w="324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Evaluation of technical proposals completed</w:t>
            </w:r>
          </w:p>
        </w:tc>
        <w:tc>
          <w:tcPr>
            <w:tcW w:w="4590" w:type="dxa"/>
            <w:tcBorders>
              <w:top w:val="single" w:sz="6" w:space="0" w:color="000000"/>
              <w:left w:val="single" w:sz="6" w:space="0" w:color="000000"/>
              <w:bottom w:val="single" w:sz="6" w:space="0" w:color="000000"/>
              <w:right w:val="single" w:sz="6" w:space="0" w:color="000000"/>
            </w:tcBorders>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Report prepared by Supply chain Team (by 12:00 Noon)</w:t>
            </w:r>
          </w:p>
        </w:tc>
      </w:tr>
      <w:tr w:rsidR="00C63FD1" w:rsidRPr="00003634" w:rsidTr="00997920">
        <w:trPr>
          <w:trHeight w:val="592"/>
        </w:trPr>
        <w:tc>
          <w:tcPr>
            <w:tcW w:w="570" w:type="dxa"/>
            <w:tcBorders>
              <w:top w:val="single" w:sz="6" w:space="0" w:color="000000"/>
              <w:left w:val="dashed" w:sz="6" w:space="0" w:color="000000"/>
              <w:bottom w:val="dashed"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6</w:t>
            </w:r>
          </w:p>
        </w:tc>
        <w:tc>
          <w:tcPr>
            <w:tcW w:w="1294" w:type="dxa"/>
            <w:tcBorders>
              <w:top w:val="single" w:sz="6" w:space="0" w:color="000000"/>
              <w:left w:val="single" w:sz="6" w:space="0" w:color="000000"/>
              <w:bottom w:val="dashed" w:sz="6" w:space="0" w:color="000000"/>
              <w:right w:val="single" w:sz="6" w:space="0" w:color="000000"/>
            </w:tcBorders>
          </w:tcPr>
          <w:p w:rsidR="00C63FD1" w:rsidRPr="00003634" w:rsidRDefault="00530CFD" w:rsidP="00F33407">
            <w:pPr>
              <w:rPr>
                <w:rFonts w:ascii="Gill Sans MT" w:hAnsi="Gill Sans MT"/>
              </w:rPr>
            </w:pPr>
            <w:r>
              <w:rPr>
                <w:rFonts w:ascii="Gill Sans MT" w:hAnsi="Gill Sans MT"/>
              </w:rPr>
              <w:t>25/0</w:t>
            </w:r>
            <w:r w:rsidR="00F33407">
              <w:rPr>
                <w:rFonts w:ascii="Gill Sans MT" w:hAnsi="Gill Sans MT"/>
              </w:rPr>
              <w:t>4</w:t>
            </w:r>
            <w:r w:rsidR="00C63FD1" w:rsidRPr="00003634">
              <w:rPr>
                <w:rFonts w:ascii="Gill Sans MT" w:hAnsi="Gill Sans MT"/>
              </w:rPr>
              <w:t>/2019</w:t>
            </w:r>
          </w:p>
        </w:tc>
        <w:tc>
          <w:tcPr>
            <w:tcW w:w="3240" w:type="dxa"/>
            <w:tcBorders>
              <w:top w:val="single" w:sz="6" w:space="0" w:color="000000"/>
              <w:left w:val="single" w:sz="6" w:space="0" w:color="000000"/>
              <w:bottom w:val="dashed" w:sz="6" w:space="0" w:color="000000"/>
              <w:right w:val="single" w:sz="6" w:space="0" w:color="000000"/>
            </w:tcBorders>
            <w:vAlign w:val="center"/>
          </w:tcPr>
          <w:p w:rsidR="00C63FD1" w:rsidRPr="00003634" w:rsidRDefault="00C63FD1" w:rsidP="00C63FD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r w:rsidRPr="00003634">
              <w:rPr>
                <w:rFonts w:ascii="Gill Sans MT" w:hAnsi="Gill Sans MT" w:cs="Calibri"/>
                <w:color w:val="000000"/>
                <w:kern w:val="0"/>
                <w:sz w:val="18"/>
                <w:szCs w:val="18"/>
                <w:lang w:val="en-US" w:eastAsia="en-US"/>
              </w:rPr>
              <w:t>Notification of Contract award</w:t>
            </w:r>
          </w:p>
        </w:tc>
        <w:tc>
          <w:tcPr>
            <w:tcW w:w="4590" w:type="dxa"/>
            <w:tcBorders>
              <w:top w:val="single" w:sz="6" w:space="0" w:color="000000"/>
              <w:left w:val="single" w:sz="6" w:space="0" w:color="000000"/>
              <w:bottom w:val="dashed" w:sz="6" w:space="0" w:color="000000"/>
              <w:right w:val="single" w:sz="6" w:space="0" w:color="000000"/>
            </w:tcBorders>
          </w:tcPr>
          <w:p w:rsidR="00C63FD1" w:rsidRPr="00003634" w:rsidRDefault="00C63FD1" w:rsidP="00C63FD1">
            <w:pPr>
              <w:keepNext/>
              <w:keepLines/>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cs="Calibri"/>
                <w:color w:val="000000"/>
                <w:kern w:val="0"/>
                <w:sz w:val="18"/>
                <w:szCs w:val="18"/>
                <w:lang w:val="en-US" w:eastAsia="en-US"/>
              </w:rPr>
            </w:pPr>
          </w:p>
        </w:tc>
      </w:tr>
    </w:tbl>
    <w:p w:rsidR="00A53903" w:rsidRPr="00003634" w:rsidRDefault="00A53903" w:rsidP="00C379C6">
      <w:pPr>
        <w:rPr>
          <w:rFonts w:ascii="Gill Sans MT" w:hAnsi="Gill Sans MT"/>
          <w:b/>
          <w:sz w:val="24"/>
          <w:szCs w:val="24"/>
        </w:rPr>
      </w:pPr>
    </w:p>
    <w:p w:rsidR="00B17A8D" w:rsidRPr="00003634" w:rsidRDefault="00442C47" w:rsidP="00C379C6">
      <w:pPr>
        <w:rPr>
          <w:rFonts w:ascii="Gill Sans MT" w:hAnsi="Gill Sans MT"/>
          <w:b/>
          <w:sz w:val="24"/>
          <w:szCs w:val="24"/>
        </w:rPr>
      </w:pPr>
      <w:r w:rsidRPr="00003634">
        <w:rPr>
          <w:rFonts w:ascii="Gill Sans MT" w:hAnsi="Gill Sans MT"/>
          <w:b/>
          <w:sz w:val="24"/>
          <w:szCs w:val="24"/>
        </w:rPr>
        <w:t xml:space="preserve">Specification of requirement </w:t>
      </w:r>
    </w:p>
    <w:p w:rsidR="000F3297" w:rsidRPr="00003634" w:rsidRDefault="000D0822" w:rsidP="000F3297">
      <w:pPr>
        <w:rPr>
          <w:rFonts w:ascii="Gill Sans MT" w:hAnsi="Gill Sans MT"/>
          <w:sz w:val="24"/>
          <w:szCs w:val="24"/>
        </w:rPr>
      </w:pPr>
      <w:r w:rsidRPr="00003634">
        <w:rPr>
          <w:rFonts w:ascii="Gill Sans MT" w:hAnsi="Gill Sans MT"/>
          <w:sz w:val="24"/>
          <w:szCs w:val="24"/>
        </w:rPr>
        <w:t>Activities</w:t>
      </w:r>
      <w:r w:rsidR="000F3297" w:rsidRPr="00003634">
        <w:rPr>
          <w:rFonts w:ascii="Gill Sans MT" w:hAnsi="Gill Sans MT"/>
          <w:sz w:val="24"/>
          <w:szCs w:val="24"/>
        </w:rPr>
        <w:t xml:space="preserve"> that </w:t>
      </w:r>
      <w:r w:rsidRPr="00003634">
        <w:rPr>
          <w:rFonts w:ascii="Gill Sans MT" w:hAnsi="Gill Sans MT"/>
          <w:sz w:val="24"/>
          <w:szCs w:val="24"/>
        </w:rPr>
        <w:t xml:space="preserve">will be carried out </w:t>
      </w:r>
      <w:r w:rsidR="000F3297" w:rsidRPr="00003634">
        <w:rPr>
          <w:rFonts w:ascii="Gill Sans MT" w:hAnsi="Gill Sans MT"/>
          <w:sz w:val="24"/>
          <w:szCs w:val="24"/>
        </w:rPr>
        <w:t xml:space="preserve">under this contract(s) include </w:t>
      </w:r>
      <w:r w:rsidRPr="00003634">
        <w:rPr>
          <w:rFonts w:ascii="Gill Sans MT" w:hAnsi="Gill Sans MT"/>
          <w:sz w:val="24"/>
          <w:szCs w:val="24"/>
        </w:rPr>
        <w:t xml:space="preserve">but not limited to </w:t>
      </w:r>
      <w:r w:rsidR="000F3297" w:rsidRPr="00003634">
        <w:rPr>
          <w:rFonts w:ascii="Gill Sans MT" w:hAnsi="Gill Sans MT"/>
          <w:sz w:val="24"/>
          <w:szCs w:val="24"/>
        </w:rPr>
        <w:t xml:space="preserve">the below. Bidders may bid for some or all of these items. </w:t>
      </w:r>
    </w:p>
    <w:p w:rsidR="00003634" w:rsidRPr="00003634" w:rsidRDefault="00003634" w:rsidP="00F812D8">
      <w:pPr>
        <w:jc w:val="center"/>
        <w:rPr>
          <w:rFonts w:ascii="Gill Sans MT" w:hAnsi="Gill Sans MT"/>
          <w:b/>
          <w:sz w:val="24"/>
          <w:szCs w:val="24"/>
        </w:rPr>
      </w:pPr>
    </w:p>
    <w:p w:rsidR="00F812D8" w:rsidRPr="00003634" w:rsidRDefault="00F812D8" w:rsidP="00F812D8">
      <w:pPr>
        <w:jc w:val="center"/>
        <w:rPr>
          <w:rFonts w:ascii="Gill Sans MT" w:hAnsi="Gill Sans MT"/>
          <w:b/>
          <w:sz w:val="24"/>
          <w:szCs w:val="24"/>
        </w:rPr>
      </w:pPr>
      <w:r w:rsidRPr="00003634">
        <w:rPr>
          <w:rFonts w:ascii="Gill Sans MT" w:hAnsi="Gill Sans MT"/>
          <w:b/>
          <w:sz w:val="24"/>
          <w:szCs w:val="24"/>
        </w:rPr>
        <w:lastRenderedPageBreak/>
        <w:t>Instruction for Implementation</w:t>
      </w:r>
    </w:p>
    <w:p w:rsidR="00F812D8" w:rsidRPr="00003634" w:rsidRDefault="00F812D8" w:rsidP="00F812D8">
      <w:pPr>
        <w:tabs>
          <w:tab w:val="left" w:pos="7225"/>
        </w:tabs>
        <w:spacing w:line="240" w:lineRule="auto"/>
        <w:rPr>
          <w:rFonts w:ascii="Gill Sans MT" w:hAnsi="Gill Sans MT"/>
          <w:sz w:val="24"/>
          <w:szCs w:val="24"/>
        </w:rPr>
      </w:pPr>
      <w:r w:rsidRPr="00003634">
        <w:rPr>
          <w:rFonts w:ascii="Gill Sans MT" w:hAnsi="Gill Sans MT"/>
          <w:sz w:val="24"/>
          <w:szCs w:val="24"/>
        </w:rPr>
        <w:t xml:space="preserve">Technical </w:t>
      </w:r>
      <w:r w:rsidR="00C23A4A" w:rsidRPr="00003634">
        <w:rPr>
          <w:rFonts w:ascii="Gill Sans MT" w:hAnsi="Gill Sans MT"/>
          <w:sz w:val="24"/>
          <w:szCs w:val="24"/>
        </w:rPr>
        <w:t xml:space="preserve">Requirements and Conditions </w:t>
      </w:r>
      <w:r w:rsidR="000D0822" w:rsidRPr="00003634">
        <w:rPr>
          <w:rFonts w:ascii="Gill Sans MT" w:hAnsi="Gill Sans MT"/>
          <w:sz w:val="24"/>
          <w:szCs w:val="24"/>
        </w:rPr>
        <w:t>are</w:t>
      </w:r>
      <w:r w:rsidR="00C23A4A" w:rsidRPr="00003634">
        <w:rPr>
          <w:rFonts w:ascii="Gill Sans MT" w:hAnsi="Gill Sans MT"/>
          <w:sz w:val="24"/>
          <w:szCs w:val="24"/>
        </w:rPr>
        <w:t xml:space="preserve"> to be taken into cognisance and assessment is based on satisfactory implementation of the technical specifications and requirements as they are in the implementation instruction.</w:t>
      </w:r>
    </w:p>
    <w:p w:rsidR="00F812D8" w:rsidRPr="00003634" w:rsidRDefault="00F812D8" w:rsidP="00F812D8">
      <w:pPr>
        <w:spacing w:line="240" w:lineRule="auto"/>
        <w:rPr>
          <w:rFonts w:ascii="Gill Sans MT" w:hAnsi="Gill Sans MT"/>
          <w:b/>
          <w:sz w:val="24"/>
          <w:szCs w:val="24"/>
        </w:rPr>
      </w:pPr>
      <w:r w:rsidRPr="00003634">
        <w:rPr>
          <w:rFonts w:ascii="Gill Sans MT" w:hAnsi="Gill Sans MT"/>
          <w:b/>
          <w:sz w:val="24"/>
          <w:szCs w:val="24"/>
        </w:rPr>
        <w:t>Introduction</w:t>
      </w:r>
    </w:p>
    <w:p w:rsidR="00F812D8" w:rsidRPr="00003634" w:rsidRDefault="00F812D8" w:rsidP="00F812D8">
      <w:pPr>
        <w:spacing w:line="240" w:lineRule="auto"/>
        <w:rPr>
          <w:rFonts w:ascii="Gill Sans MT" w:hAnsi="Gill Sans MT"/>
          <w:sz w:val="24"/>
          <w:szCs w:val="24"/>
        </w:rPr>
      </w:pPr>
      <w:r w:rsidRPr="00003634">
        <w:rPr>
          <w:rFonts w:ascii="Gill Sans MT" w:hAnsi="Gill Sans MT"/>
          <w:sz w:val="24"/>
          <w:szCs w:val="24"/>
        </w:rPr>
        <w:t xml:space="preserve">Following the </w:t>
      </w:r>
      <w:r w:rsidR="00EE5CCF" w:rsidRPr="00003634">
        <w:rPr>
          <w:rFonts w:ascii="Gill Sans MT" w:hAnsi="Gill Sans MT"/>
          <w:sz w:val="24"/>
          <w:szCs w:val="24"/>
        </w:rPr>
        <w:t>scheme of activities</w:t>
      </w:r>
      <w:r w:rsidR="00C23A4A" w:rsidRPr="00003634">
        <w:rPr>
          <w:rFonts w:ascii="Gill Sans MT" w:hAnsi="Gill Sans MT"/>
          <w:sz w:val="24"/>
          <w:szCs w:val="24"/>
        </w:rPr>
        <w:t xml:space="preserve"> prepared</w:t>
      </w:r>
      <w:r w:rsidRPr="00003634">
        <w:rPr>
          <w:rFonts w:ascii="Gill Sans MT" w:hAnsi="Gill Sans MT"/>
          <w:sz w:val="24"/>
          <w:szCs w:val="24"/>
        </w:rPr>
        <w:t xml:space="preserve">, the contractor is requested to </w:t>
      </w:r>
      <w:r w:rsidR="00C23A4A" w:rsidRPr="00003634">
        <w:rPr>
          <w:rFonts w:ascii="Gill Sans MT" w:hAnsi="Gill Sans MT"/>
          <w:sz w:val="24"/>
          <w:szCs w:val="24"/>
        </w:rPr>
        <w:t xml:space="preserve">perform the activity as per line item and </w:t>
      </w:r>
      <w:r w:rsidRPr="00003634">
        <w:rPr>
          <w:rFonts w:ascii="Gill Sans MT" w:hAnsi="Gill Sans MT"/>
          <w:sz w:val="24"/>
          <w:szCs w:val="24"/>
        </w:rPr>
        <w:t>as specified in the B</w:t>
      </w:r>
      <w:r w:rsidR="00EE5CCF" w:rsidRPr="00003634">
        <w:rPr>
          <w:rFonts w:ascii="Gill Sans MT" w:hAnsi="Gill Sans MT"/>
          <w:sz w:val="24"/>
          <w:szCs w:val="24"/>
        </w:rPr>
        <w:t xml:space="preserve">ill </w:t>
      </w:r>
      <w:r w:rsidRPr="00003634">
        <w:rPr>
          <w:rFonts w:ascii="Gill Sans MT" w:hAnsi="Gill Sans MT"/>
          <w:sz w:val="24"/>
          <w:szCs w:val="24"/>
        </w:rPr>
        <w:t>o</w:t>
      </w:r>
      <w:r w:rsidR="00EE5CCF" w:rsidRPr="00003634">
        <w:rPr>
          <w:rFonts w:ascii="Gill Sans MT" w:hAnsi="Gill Sans MT"/>
          <w:sz w:val="24"/>
          <w:szCs w:val="24"/>
        </w:rPr>
        <w:t>f Quantities</w:t>
      </w:r>
      <w:r w:rsidR="00117A6C" w:rsidRPr="00003634">
        <w:rPr>
          <w:rFonts w:ascii="Gill Sans MT" w:hAnsi="Gill Sans MT"/>
          <w:sz w:val="24"/>
          <w:szCs w:val="24"/>
        </w:rPr>
        <w:t xml:space="preserve"> at the period of a specific task</w:t>
      </w:r>
      <w:r w:rsidRPr="00003634">
        <w:rPr>
          <w:rFonts w:ascii="Gill Sans MT" w:hAnsi="Gill Sans MT"/>
          <w:sz w:val="24"/>
          <w:szCs w:val="24"/>
        </w:rPr>
        <w:t>.</w:t>
      </w:r>
      <w:r w:rsidR="00C23A4A" w:rsidRPr="00003634">
        <w:rPr>
          <w:rFonts w:ascii="Gill Sans MT" w:hAnsi="Gill Sans MT"/>
          <w:sz w:val="24"/>
          <w:szCs w:val="24"/>
        </w:rPr>
        <w:t xml:space="preserve"> The following sub-headings are to be attended to</w:t>
      </w:r>
      <w:r w:rsidR="004A78A0" w:rsidRPr="00003634">
        <w:rPr>
          <w:rFonts w:ascii="Gill Sans MT" w:hAnsi="Gill Sans MT"/>
          <w:sz w:val="24"/>
          <w:szCs w:val="24"/>
        </w:rPr>
        <w:t xml:space="preserve"> at any point in time when a task is awarded</w:t>
      </w:r>
      <w:r w:rsidR="00C23A4A" w:rsidRPr="00003634">
        <w:rPr>
          <w:rFonts w:ascii="Gill Sans MT" w:hAnsi="Gill Sans MT"/>
          <w:sz w:val="24"/>
          <w:szCs w:val="24"/>
        </w:rPr>
        <w:t>;</w:t>
      </w:r>
    </w:p>
    <w:p w:rsidR="00F812D8" w:rsidRPr="00003634" w:rsidRDefault="00C23A4A" w:rsidP="00C23A4A">
      <w:pPr>
        <w:pStyle w:val="ListParagraph"/>
        <w:numPr>
          <w:ilvl w:val="1"/>
          <w:numId w:val="5"/>
        </w:numPr>
        <w:spacing w:line="240" w:lineRule="auto"/>
        <w:rPr>
          <w:rFonts w:ascii="Gill Sans MT" w:hAnsi="Gill Sans MT"/>
          <w:sz w:val="24"/>
          <w:szCs w:val="24"/>
        </w:rPr>
      </w:pPr>
      <w:r w:rsidRPr="00003634">
        <w:rPr>
          <w:rFonts w:ascii="Gill Sans MT" w:hAnsi="Gill Sans MT"/>
          <w:sz w:val="24"/>
          <w:szCs w:val="24"/>
        </w:rPr>
        <w:t xml:space="preserve">Civil </w:t>
      </w:r>
      <w:r w:rsidR="004A78A0" w:rsidRPr="00003634">
        <w:rPr>
          <w:rFonts w:ascii="Gill Sans MT" w:hAnsi="Gill Sans MT"/>
          <w:sz w:val="24"/>
          <w:szCs w:val="24"/>
        </w:rPr>
        <w:t xml:space="preserve">Construction </w:t>
      </w:r>
      <w:r w:rsidRPr="00003634">
        <w:rPr>
          <w:rFonts w:ascii="Gill Sans MT" w:hAnsi="Gill Sans MT"/>
          <w:sz w:val="24"/>
          <w:szCs w:val="24"/>
        </w:rPr>
        <w:t>works</w:t>
      </w:r>
      <w:r w:rsidR="004A78A0" w:rsidRPr="00003634">
        <w:rPr>
          <w:rFonts w:ascii="Gill Sans MT" w:hAnsi="Gill Sans MT"/>
          <w:sz w:val="24"/>
          <w:szCs w:val="24"/>
        </w:rPr>
        <w:t>/Services</w:t>
      </w:r>
    </w:p>
    <w:p w:rsidR="00C23A4A" w:rsidRPr="00003634" w:rsidRDefault="00C63FD1" w:rsidP="00C23A4A">
      <w:pPr>
        <w:pStyle w:val="ListParagraph"/>
        <w:numPr>
          <w:ilvl w:val="1"/>
          <w:numId w:val="5"/>
        </w:numPr>
        <w:spacing w:line="240" w:lineRule="auto"/>
        <w:rPr>
          <w:rFonts w:ascii="Gill Sans MT" w:hAnsi="Gill Sans MT"/>
          <w:sz w:val="24"/>
          <w:szCs w:val="24"/>
        </w:rPr>
      </w:pPr>
      <w:proofErr w:type="spellStart"/>
      <w:r w:rsidRPr="00003634">
        <w:rPr>
          <w:rFonts w:ascii="Gill Sans MT" w:hAnsi="Gill Sans MT"/>
          <w:sz w:val="24"/>
          <w:szCs w:val="24"/>
        </w:rPr>
        <w:t>Carpentary</w:t>
      </w:r>
      <w:proofErr w:type="spellEnd"/>
      <w:r w:rsidR="00C23A4A" w:rsidRPr="00003634">
        <w:rPr>
          <w:rFonts w:ascii="Gill Sans MT" w:hAnsi="Gill Sans MT"/>
          <w:sz w:val="24"/>
          <w:szCs w:val="24"/>
        </w:rPr>
        <w:t xml:space="preserve"> works</w:t>
      </w:r>
    </w:p>
    <w:p w:rsidR="00F812D8" w:rsidRPr="00003634" w:rsidRDefault="00F812D8" w:rsidP="00F812D8">
      <w:pPr>
        <w:rPr>
          <w:rFonts w:ascii="Gill Sans MT" w:hAnsi="Gill Sans MT"/>
          <w:b/>
          <w:sz w:val="24"/>
          <w:szCs w:val="24"/>
        </w:rPr>
      </w:pPr>
      <w:r w:rsidRPr="00003634">
        <w:rPr>
          <w:rFonts w:ascii="Gill Sans MT" w:hAnsi="Gill Sans MT"/>
          <w:b/>
          <w:sz w:val="24"/>
          <w:szCs w:val="24"/>
        </w:rPr>
        <w:t>Save the Children reserves the rights not to do parts of the works indicated above</w:t>
      </w:r>
    </w:p>
    <w:p w:rsidR="00F812D8" w:rsidRPr="00003634" w:rsidRDefault="00FC0C36" w:rsidP="00F812D8">
      <w:pPr>
        <w:rPr>
          <w:rFonts w:ascii="Gill Sans MT" w:hAnsi="Gill Sans MT"/>
          <w:b/>
          <w:sz w:val="24"/>
          <w:szCs w:val="24"/>
        </w:rPr>
      </w:pPr>
      <w:r w:rsidRPr="00003634">
        <w:rPr>
          <w:rFonts w:ascii="Gill Sans MT" w:hAnsi="Gill Sans MT"/>
          <w:b/>
          <w:sz w:val="24"/>
          <w:szCs w:val="24"/>
        </w:rPr>
        <w:tab/>
      </w:r>
      <w:r w:rsidR="00F812D8" w:rsidRPr="00003634">
        <w:rPr>
          <w:rFonts w:ascii="Gill Sans MT" w:hAnsi="Gill Sans MT"/>
          <w:b/>
          <w:sz w:val="24"/>
          <w:szCs w:val="24"/>
        </w:rPr>
        <w:t>WORKS AND CONDITIONS SUBJECT OF THE PRESENT TENDER.</w:t>
      </w:r>
    </w:p>
    <w:p w:rsidR="00F812D8" w:rsidRPr="00F21CA7" w:rsidRDefault="00F812D8" w:rsidP="00F812D8">
      <w:pPr>
        <w:rPr>
          <w:rFonts w:ascii="Gill Sans MT" w:hAnsi="Gill Sans MT"/>
          <w:sz w:val="22"/>
          <w:szCs w:val="24"/>
        </w:rPr>
      </w:pPr>
      <w:r w:rsidRPr="00F21CA7">
        <w:rPr>
          <w:rFonts w:ascii="Gill Sans MT" w:hAnsi="Gill Sans MT"/>
          <w:sz w:val="22"/>
          <w:szCs w:val="24"/>
        </w:rPr>
        <w:t xml:space="preserve">1. </w:t>
      </w:r>
      <w:r w:rsidR="00A054D3" w:rsidRPr="00F21CA7">
        <w:rPr>
          <w:rFonts w:ascii="Gill Sans MT" w:hAnsi="Gill Sans MT"/>
          <w:sz w:val="22"/>
          <w:szCs w:val="24"/>
        </w:rPr>
        <w:t xml:space="preserve"> </w:t>
      </w:r>
      <w:r w:rsidR="00A054D3" w:rsidRPr="00F21CA7">
        <w:rPr>
          <w:rFonts w:ascii="Gill Sans MT" w:hAnsi="Gill Sans MT"/>
          <w:b/>
          <w:sz w:val="22"/>
          <w:szCs w:val="24"/>
        </w:rPr>
        <w:t xml:space="preserve">Civil </w:t>
      </w:r>
      <w:r w:rsidR="004A78A0" w:rsidRPr="00F21CA7">
        <w:rPr>
          <w:rFonts w:ascii="Gill Sans MT" w:hAnsi="Gill Sans MT"/>
          <w:b/>
          <w:sz w:val="22"/>
          <w:szCs w:val="24"/>
        </w:rPr>
        <w:t xml:space="preserve">Construction </w:t>
      </w:r>
      <w:r w:rsidR="00A054D3" w:rsidRPr="00F21CA7">
        <w:rPr>
          <w:rFonts w:ascii="Gill Sans MT" w:hAnsi="Gill Sans MT"/>
          <w:b/>
          <w:sz w:val="22"/>
          <w:szCs w:val="24"/>
        </w:rPr>
        <w:t>Work</w:t>
      </w:r>
      <w:r w:rsidR="004A78A0" w:rsidRPr="00F21CA7">
        <w:rPr>
          <w:rFonts w:ascii="Gill Sans MT" w:hAnsi="Gill Sans MT"/>
          <w:b/>
          <w:sz w:val="22"/>
          <w:szCs w:val="24"/>
        </w:rPr>
        <w:t>s/Services</w:t>
      </w:r>
    </w:p>
    <w:p w:rsidR="00F812D8" w:rsidRPr="00003634" w:rsidRDefault="00F812D8" w:rsidP="00F812D8">
      <w:pPr>
        <w:rPr>
          <w:rFonts w:ascii="Gill Sans MT" w:hAnsi="Gill Sans MT"/>
          <w:sz w:val="24"/>
          <w:szCs w:val="24"/>
        </w:rPr>
      </w:pPr>
      <w:r w:rsidRPr="00003634">
        <w:rPr>
          <w:rFonts w:ascii="Gill Sans MT" w:hAnsi="Gill Sans MT"/>
          <w:sz w:val="24"/>
          <w:szCs w:val="24"/>
        </w:rPr>
        <w:t>At the end of the works, the Contractor must clear the site from debris and leave clean the site.</w:t>
      </w:r>
    </w:p>
    <w:p w:rsidR="005B5B2D" w:rsidRPr="00003634" w:rsidRDefault="009F4E72" w:rsidP="00D12E76">
      <w:pPr>
        <w:rPr>
          <w:rFonts w:ascii="Gill Sans MT" w:hAnsi="Gill Sans MT" w:cs="Arial"/>
          <w:b/>
          <w:sz w:val="22"/>
          <w:szCs w:val="22"/>
        </w:rPr>
      </w:pPr>
      <w:r w:rsidRPr="00003634">
        <w:rPr>
          <w:rFonts w:ascii="Gill Sans MT" w:hAnsi="Gill Sans MT"/>
          <w:b/>
          <w:sz w:val="22"/>
          <w:szCs w:val="22"/>
        </w:rPr>
        <w:t>A</w:t>
      </w:r>
      <w:r w:rsidRPr="00003634">
        <w:rPr>
          <w:rFonts w:ascii="Gill Sans MT" w:hAnsi="Gill Sans MT" w:cs="Arial"/>
          <w:b/>
          <w:sz w:val="22"/>
          <w:szCs w:val="22"/>
        </w:rPr>
        <w:t>ward criteria</w:t>
      </w:r>
    </w:p>
    <w:p w:rsidR="009F4E72" w:rsidRPr="00003634" w:rsidRDefault="00F33407" w:rsidP="009F4E72">
      <w:pPr>
        <w:rPr>
          <w:rFonts w:ascii="Gill Sans MT" w:hAnsi="Gill Sans MT" w:cs="Arial"/>
          <w:b/>
          <w:sz w:val="22"/>
          <w:szCs w:val="22"/>
        </w:rPr>
      </w:pPr>
      <w:r>
        <w:rPr>
          <w:rFonts w:ascii="Gill Sans MT" w:hAnsi="Gill Sans MT" w:cs="Arial"/>
          <w:b/>
          <w:sz w:val="22"/>
          <w:szCs w:val="22"/>
        </w:rPr>
        <w:t>All bids that</w:t>
      </w:r>
      <w:r w:rsidR="00082652" w:rsidRPr="00003634">
        <w:rPr>
          <w:rFonts w:ascii="Gill Sans MT" w:hAnsi="Gill Sans MT" w:cs="Arial"/>
          <w:b/>
          <w:sz w:val="22"/>
          <w:szCs w:val="22"/>
        </w:rPr>
        <w:t xml:space="preserve"> meet</w:t>
      </w:r>
      <w:r w:rsidR="009F4E72" w:rsidRPr="00003634">
        <w:rPr>
          <w:rFonts w:ascii="Gill Sans MT" w:hAnsi="Gill Sans MT" w:cs="Arial"/>
          <w:b/>
          <w:sz w:val="22"/>
          <w:szCs w:val="22"/>
        </w:rPr>
        <w:t xml:space="preserve"> the essential criteria listed below will be evaluat</w:t>
      </w:r>
      <w:r w:rsidR="00B521F1" w:rsidRPr="00003634">
        <w:rPr>
          <w:rFonts w:ascii="Gill Sans MT" w:hAnsi="Gill Sans MT" w:cs="Arial"/>
          <w:b/>
          <w:sz w:val="22"/>
          <w:szCs w:val="22"/>
        </w:rPr>
        <w:t>ed based on the qualification criteria</w:t>
      </w:r>
      <w:r w:rsidR="009F4E72" w:rsidRPr="00003634">
        <w:rPr>
          <w:rFonts w:ascii="Gill Sans MT" w:hAnsi="Gill Sans MT" w:cs="Arial"/>
          <w:b/>
          <w:sz w:val="22"/>
          <w:szCs w:val="22"/>
        </w:rPr>
        <w:t xml:space="preserve">; </w:t>
      </w:r>
      <w:r w:rsidR="006A541A" w:rsidRPr="00003634">
        <w:rPr>
          <w:rFonts w:ascii="Gill Sans MT" w:hAnsi="Gill Sans MT" w:cs="Arial"/>
          <w:b/>
          <w:sz w:val="22"/>
          <w:szCs w:val="22"/>
        </w:rPr>
        <w:t>those who did not pass</w:t>
      </w:r>
      <w:r w:rsidR="00B521F1" w:rsidRPr="00003634">
        <w:rPr>
          <w:rFonts w:ascii="Gill Sans MT" w:hAnsi="Gill Sans MT" w:cs="Arial"/>
          <w:b/>
          <w:sz w:val="22"/>
          <w:szCs w:val="22"/>
        </w:rPr>
        <w:t xml:space="preserve"> the essential criteria will not be considered for further evaluation</w:t>
      </w:r>
    </w:p>
    <w:tbl>
      <w:tblPr>
        <w:tblW w:w="10490" w:type="dxa"/>
        <w:tblInd w:w="-719" w:type="dxa"/>
        <w:tblCellMar>
          <w:left w:w="0" w:type="dxa"/>
          <w:right w:w="0" w:type="dxa"/>
        </w:tblCellMar>
        <w:tblLook w:val="04A0" w:firstRow="1" w:lastRow="0" w:firstColumn="1" w:lastColumn="0" w:noHBand="0" w:noVBand="1"/>
      </w:tblPr>
      <w:tblGrid>
        <w:gridCol w:w="1843"/>
        <w:gridCol w:w="1843"/>
        <w:gridCol w:w="3108"/>
        <w:gridCol w:w="2463"/>
        <w:gridCol w:w="1233"/>
      </w:tblGrid>
      <w:tr w:rsidR="00003634" w:rsidRPr="00003634" w:rsidTr="00F0441C">
        <w:trPr>
          <w:trHeight w:val="620"/>
        </w:trPr>
        <w:tc>
          <w:tcPr>
            <w:tcW w:w="1843" w:type="dxa"/>
            <w:tcBorders>
              <w:top w:val="single" w:sz="8" w:space="0" w:color="auto"/>
              <w:left w:val="single" w:sz="8" w:space="0" w:color="auto"/>
              <w:bottom w:val="single" w:sz="8" w:space="0" w:color="auto"/>
              <w:right w:val="single" w:sz="8" w:space="0" w:color="auto"/>
            </w:tcBorders>
            <w:shd w:val="clear" w:color="auto" w:fill="D6DCE4"/>
            <w:tcMar>
              <w:top w:w="0" w:type="dxa"/>
              <w:left w:w="108" w:type="dxa"/>
              <w:bottom w:w="0" w:type="dxa"/>
              <w:right w:w="108" w:type="dxa"/>
            </w:tcMar>
            <w:vAlign w:val="bottom"/>
            <w:hideMark/>
          </w:tcPr>
          <w:p w:rsidR="00003634" w:rsidRPr="00003634" w:rsidRDefault="00003634">
            <w:pPr>
              <w:jc w:val="center"/>
              <w:rPr>
                <w:rFonts w:ascii="Gill Sans MT" w:hAnsi="Gill Sans MT"/>
                <w:b/>
                <w:bCs/>
                <w:color w:val="000000"/>
                <w:kern w:val="0"/>
                <w:sz w:val="22"/>
                <w:szCs w:val="22"/>
                <w:lang w:eastAsia="en-GB"/>
              </w:rPr>
            </w:pPr>
            <w:r w:rsidRPr="00003634">
              <w:rPr>
                <w:rFonts w:ascii="Gill Sans MT" w:hAnsi="Gill Sans MT"/>
                <w:b/>
                <w:bCs/>
                <w:color w:val="000000"/>
                <w:sz w:val="22"/>
                <w:szCs w:val="22"/>
              </w:rPr>
              <w:t>Criteria</w:t>
            </w:r>
          </w:p>
        </w:tc>
        <w:tc>
          <w:tcPr>
            <w:tcW w:w="1843" w:type="dxa"/>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bottom"/>
            <w:hideMark/>
          </w:tcPr>
          <w:p w:rsidR="00003634" w:rsidRPr="00003634" w:rsidRDefault="00003634">
            <w:pPr>
              <w:jc w:val="center"/>
              <w:rPr>
                <w:rFonts w:ascii="Gill Sans MT" w:hAnsi="Gill Sans MT"/>
                <w:b/>
                <w:bCs/>
                <w:color w:val="000000"/>
                <w:sz w:val="22"/>
                <w:szCs w:val="22"/>
              </w:rPr>
            </w:pPr>
            <w:r w:rsidRPr="00003634">
              <w:rPr>
                <w:rFonts w:ascii="Gill Sans MT" w:hAnsi="Gill Sans MT"/>
                <w:b/>
                <w:bCs/>
                <w:color w:val="000000"/>
                <w:sz w:val="22"/>
                <w:szCs w:val="22"/>
              </w:rPr>
              <w:t>Weight</w:t>
            </w:r>
          </w:p>
        </w:tc>
        <w:tc>
          <w:tcPr>
            <w:tcW w:w="6804" w:type="dxa"/>
            <w:gridSpan w:val="3"/>
            <w:tcBorders>
              <w:top w:val="single" w:sz="8" w:space="0" w:color="auto"/>
              <w:left w:val="nil"/>
              <w:bottom w:val="single" w:sz="8" w:space="0" w:color="auto"/>
              <w:right w:val="single" w:sz="8" w:space="0" w:color="auto"/>
            </w:tcBorders>
            <w:shd w:val="clear" w:color="auto" w:fill="D6DCE4"/>
            <w:tcMar>
              <w:top w:w="0" w:type="dxa"/>
              <w:left w:w="108" w:type="dxa"/>
              <w:bottom w:w="0" w:type="dxa"/>
              <w:right w:w="108" w:type="dxa"/>
            </w:tcMar>
            <w:vAlign w:val="bottom"/>
            <w:hideMark/>
          </w:tcPr>
          <w:p w:rsidR="00003634" w:rsidRPr="00003634" w:rsidRDefault="00003634">
            <w:pPr>
              <w:jc w:val="center"/>
              <w:rPr>
                <w:rFonts w:ascii="Gill Sans MT" w:hAnsi="Gill Sans MT"/>
                <w:b/>
                <w:bCs/>
                <w:color w:val="000000"/>
                <w:sz w:val="22"/>
                <w:szCs w:val="22"/>
              </w:rPr>
            </w:pPr>
            <w:r w:rsidRPr="00003634">
              <w:rPr>
                <w:rFonts w:ascii="Gill Sans MT" w:hAnsi="Gill Sans MT"/>
                <w:b/>
                <w:bCs/>
                <w:color w:val="000000"/>
                <w:sz w:val="22"/>
                <w:szCs w:val="22"/>
              </w:rPr>
              <w:t>Sub Criteria</w:t>
            </w:r>
          </w:p>
        </w:tc>
      </w:tr>
      <w:tr w:rsidR="00003634" w:rsidRPr="00003634" w:rsidTr="00F0441C">
        <w:trPr>
          <w:trHeight w:val="590"/>
        </w:trPr>
        <w:tc>
          <w:tcPr>
            <w:tcW w:w="184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003634" w:rsidRPr="00003634" w:rsidRDefault="00003634">
            <w:pPr>
              <w:jc w:val="center"/>
              <w:rPr>
                <w:rFonts w:ascii="Gill Sans MT" w:hAnsi="Gill Sans MT"/>
                <w:color w:val="000000"/>
                <w:sz w:val="22"/>
                <w:szCs w:val="22"/>
              </w:rPr>
            </w:pPr>
            <w:r w:rsidRPr="00003634">
              <w:rPr>
                <w:rFonts w:ascii="Gill Sans MT" w:hAnsi="Gill Sans MT"/>
                <w:color w:val="000000"/>
                <w:sz w:val="22"/>
                <w:szCs w:val="22"/>
              </w:rPr>
              <w:t>Essential</w:t>
            </w:r>
          </w:p>
        </w:tc>
        <w:tc>
          <w:tcPr>
            <w:tcW w:w="184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003634" w:rsidRPr="00003634" w:rsidRDefault="00003634">
            <w:pPr>
              <w:jc w:val="center"/>
              <w:rPr>
                <w:rFonts w:ascii="Gill Sans MT" w:hAnsi="Gill Sans MT"/>
                <w:color w:val="000000"/>
                <w:sz w:val="22"/>
                <w:szCs w:val="22"/>
              </w:rPr>
            </w:pPr>
            <w:r w:rsidRPr="00003634">
              <w:rPr>
                <w:rFonts w:ascii="Gill Sans MT" w:hAnsi="Gill Sans MT"/>
                <w:color w:val="000000"/>
                <w:sz w:val="22"/>
                <w:szCs w:val="22"/>
              </w:rPr>
              <w:t>Exclusion if not met</w:t>
            </w:r>
            <w:r>
              <w:rPr>
                <w:rFonts w:ascii="Gill Sans MT" w:hAnsi="Gill Sans MT"/>
                <w:color w:val="000000"/>
                <w:sz w:val="22"/>
                <w:szCs w:val="22"/>
              </w:rPr>
              <w:t xml:space="preserve"> (</w:t>
            </w:r>
            <w:r w:rsidRPr="00003634">
              <w:rPr>
                <w:rFonts w:ascii="Gill Sans MT" w:hAnsi="Gill Sans MT"/>
                <w:kern w:val="0"/>
                <w:sz w:val="18"/>
                <w:szCs w:val="18"/>
                <w:lang w:eastAsia="en-GB"/>
              </w:rPr>
              <w:t>A 'no' in either of these boxes will result in immediate disqualification</w:t>
            </w:r>
            <w:r>
              <w:rPr>
                <w:rFonts w:ascii="Gill Sans MT" w:hAnsi="Gill Sans MT"/>
                <w:kern w:val="0"/>
                <w:sz w:val="18"/>
                <w:szCs w:val="18"/>
                <w:lang w:eastAsia="en-GB"/>
              </w:rPr>
              <w:t>)</w:t>
            </w: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3634" w:rsidRPr="00003634" w:rsidRDefault="00003634" w:rsidP="00003634">
            <w:pPr>
              <w:jc w:val="left"/>
              <w:rPr>
                <w:rFonts w:ascii="Gill Sans MT" w:hAnsi="Gill Sans MT"/>
                <w:color w:val="000000"/>
                <w:sz w:val="22"/>
                <w:szCs w:val="22"/>
              </w:rPr>
            </w:pPr>
            <w:r w:rsidRPr="00003634">
              <w:rPr>
                <w:rFonts w:ascii="Gill Sans MT" w:hAnsi="Gill Sans MT"/>
                <w:color w:val="000000"/>
                <w:sz w:val="22"/>
                <w:szCs w:val="22"/>
              </w:rPr>
              <w:t>Supplier has legitimate business/official premises, or they are registered for trading and tax as appropriate.</w:t>
            </w:r>
            <w:r>
              <w:rPr>
                <w:rFonts w:ascii="Gill Sans MT" w:hAnsi="Gill Sans MT"/>
                <w:color w:val="000000"/>
                <w:sz w:val="22"/>
                <w:szCs w:val="22"/>
              </w:rPr>
              <w:t xml:space="preserve"> Evidence of company and VAT registrations</w:t>
            </w:r>
          </w:p>
        </w:tc>
      </w:tr>
      <w:tr w:rsidR="00003634" w:rsidRPr="00003634" w:rsidTr="00F0441C">
        <w:trPr>
          <w:trHeight w:val="920"/>
        </w:trPr>
        <w:tc>
          <w:tcPr>
            <w:tcW w:w="1843" w:type="dxa"/>
            <w:vMerge/>
            <w:tcBorders>
              <w:top w:val="nil"/>
              <w:left w:val="single" w:sz="8" w:space="0" w:color="auto"/>
              <w:bottom w:val="single" w:sz="8" w:space="0" w:color="000000"/>
              <w:right w:val="single" w:sz="8" w:space="0" w:color="auto"/>
            </w:tcBorders>
            <w:vAlign w:val="center"/>
            <w:hideMark/>
          </w:tcPr>
          <w:p w:rsidR="00003634" w:rsidRPr="00003634" w:rsidRDefault="00003634">
            <w:pPr>
              <w:rPr>
                <w:rFonts w:ascii="Gill Sans MT" w:eastAsiaTheme="minorHAnsi" w:hAnsi="Gill Sans MT" w:cs="Calibri"/>
                <w:color w:val="000000"/>
                <w:sz w:val="22"/>
                <w:szCs w:val="22"/>
              </w:rPr>
            </w:pPr>
          </w:p>
        </w:tc>
        <w:tc>
          <w:tcPr>
            <w:tcW w:w="1843" w:type="dxa"/>
            <w:vMerge/>
            <w:tcBorders>
              <w:top w:val="nil"/>
              <w:left w:val="nil"/>
              <w:bottom w:val="single" w:sz="8" w:space="0" w:color="000000"/>
              <w:right w:val="single" w:sz="8" w:space="0" w:color="auto"/>
            </w:tcBorders>
            <w:vAlign w:val="center"/>
            <w:hideMark/>
          </w:tcPr>
          <w:p w:rsidR="00003634" w:rsidRPr="00003634" w:rsidRDefault="00003634">
            <w:pPr>
              <w:rPr>
                <w:rFonts w:ascii="Gill Sans MT" w:eastAsiaTheme="minorHAnsi" w:hAnsi="Gill Sans MT" w:cs="Calibri"/>
                <w:color w:val="000000"/>
                <w:sz w:val="22"/>
                <w:szCs w:val="22"/>
              </w:rPr>
            </w:pP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3634" w:rsidRPr="00003634" w:rsidRDefault="00003634" w:rsidP="00003634">
            <w:pPr>
              <w:jc w:val="left"/>
              <w:rPr>
                <w:rFonts w:ascii="Gill Sans MT" w:hAnsi="Gill Sans MT"/>
                <w:color w:val="000000"/>
                <w:sz w:val="22"/>
                <w:szCs w:val="22"/>
              </w:rPr>
            </w:pPr>
            <w:r w:rsidRPr="00003634">
              <w:rPr>
                <w:rFonts w:ascii="Gill Sans MT" w:hAnsi="Gill Sans MT"/>
                <w:color w:val="000000"/>
                <w:sz w:val="22"/>
                <w:szCs w:val="22"/>
              </w:rPr>
              <w:t>RFQ has complete attachments: Complete Tender information, acknowledged Drawings/Designs, acknowledged Statement of Works, signed BOQ and signed Work Plan/Gantt Chart</w:t>
            </w:r>
          </w:p>
        </w:tc>
      </w:tr>
      <w:tr w:rsidR="00003634" w:rsidRPr="00003634" w:rsidTr="00F0441C">
        <w:trPr>
          <w:trHeight w:val="290"/>
        </w:trPr>
        <w:tc>
          <w:tcPr>
            <w:tcW w:w="1843" w:type="dxa"/>
            <w:vMerge/>
            <w:tcBorders>
              <w:top w:val="nil"/>
              <w:left w:val="single" w:sz="8" w:space="0" w:color="auto"/>
              <w:bottom w:val="single" w:sz="8" w:space="0" w:color="000000"/>
              <w:right w:val="single" w:sz="8" w:space="0" w:color="auto"/>
            </w:tcBorders>
            <w:vAlign w:val="center"/>
            <w:hideMark/>
          </w:tcPr>
          <w:p w:rsidR="00003634" w:rsidRPr="00003634" w:rsidRDefault="00003634">
            <w:pPr>
              <w:rPr>
                <w:rFonts w:ascii="Gill Sans MT" w:eastAsiaTheme="minorHAnsi" w:hAnsi="Gill Sans MT" w:cs="Calibri"/>
                <w:color w:val="000000"/>
                <w:sz w:val="22"/>
                <w:szCs w:val="22"/>
              </w:rPr>
            </w:pPr>
          </w:p>
        </w:tc>
        <w:tc>
          <w:tcPr>
            <w:tcW w:w="1843" w:type="dxa"/>
            <w:vMerge/>
            <w:tcBorders>
              <w:top w:val="nil"/>
              <w:left w:val="nil"/>
              <w:bottom w:val="single" w:sz="8" w:space="0" w:color="000000"/>
              <w:right w:val="single" w:sz="8" w:space="0" w:color="auto"/>
            </w:tcBorders>
            <w:vAlign w:val="center"/>
            <w:hideMark/>
          </w:tcPr>
          <w:p w:rsidR="00003634" w:rsidRPr="00003634" w:rsidRDefault="00003634">
            <w:pPr>
              <w:rPr>
                <w:rFonts w:ascii="Gill Sans MT" w:eastAsiaTheme="minorHAnsi" w:hAnsi="Gill Sans MT" w:cs="Calibri"/>
                <w:color w:val="000000"/>
                <w:sz w:val="22"/>
                <w:szCs w:val="22"/>
              </w:rPr>
            </w:pP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3634" w:rsidRPr="00003634" w:rsidRDefault="00003634">
            <w:pPr>
              <w:rPr>
                <w:rFonts w:ascii="Gill Sans MT" w:hAnsi="Gill Sans MT"/>
                <w:color w:val="000000"/>
                <w:sz w:val="22"/>
                <w:szCs w:val="22"/>
              </w:rPr>
            </w:pPr>
            <w:r w:rsidRPr="00003634">
              <w:rPr>
                <w:rFonts w:ascii="Gill Sans MT" w:hAnsi="Gill Sans MT"/>
                <w:color w:val="000000"/>
                <w:sz w:val="22"/>
                <w:szCs w:val="22"/>
              </w:rPr>
              <w:t>Acknowledged SCI standard policies attached to the RFQ</w:t>
            </w:r>
          </w:p>
        </w:tc>
      </w:tr>
      <w:tr w:rsidR="00003634" w:rsidRPr="00003634" w:rsidTr="00F0441C">
        <w:trPr>
          <w:trHeight w:val="600"/>
        </w:trPr>
        <w:tc>
          <w:tcPr>
            <w:tcW w:w="1843" w:type="dxa"/>
            <w:vMerge/>
            <w:tcBorders>
              <w:top w:val="nil"/>
              <w:left w:val="single" w:sz="8" w:space="0" w:color="auto"/>
              <w:bottom w:val="single" w:sz="8" w:space="0" w:color="000000"/>
              <w:right w:val="single" w:sz="8" w:space="0" w:color="auto"/>
            </w:tcBorders>
            <w:vAlign w:val="center"/>
            <w:hideMark/>
          </w:tcPr>
          <w:p w:rsidR="00003634" w:rsidRPr="00003634" w:rsidRDefault="00003634">
            <w:pPr>
              <w:rPr>
                <w:rFonts w:ascii="Gill Sans MT" w:eastAsiaTheme="minorHAnsi" w:hAnsi="Gill Sans MT" w:cs="Calibri"/>
                <w:color w:val="000000"/>
                <w:sz w:val="22"/>
                <w:szCs w:val="22"/>
              </w:rPr>
            </w:pPr>
          </w:p>
        </w:tc>
        <w:tc>
          <w:tcPr>
            <w:tcW w:w="1843" w:type="dxa"/>
            <w:vMerge/>
            <w:tcBorders>
              <w:top w:val="nil"/>
              <w:left w:val="nil"/>
              <w:bottom w:val="single" w:sz="8" w:space="0" w:color="000000"/>
              <w:right w:val="single" w:sz="8" w:space="0" w:color="auto"/>
            </w:tcBorders>
            <w:vAlign w:val="center"/>
            <w:hideMark/>
          </w:tcPr>
          <w:p w:rsidR="00003634" w:rsidRPr="00003634" w:rsidRDefault="00003634">
            <w:pPr>
              <w:rPr>
                <w:rFonts w:ascii="Gill Sans MT" w:eastAsiaTheme="minorHAnsi" w:hAnsi="Gill Sans MT" w:cs="Calibri"/>
                <w:color w:val="000000"/>
                <w:sz w:val="22"/>
                <w:szCs w:val="22"/>
              </w:rPr>
            </w:pPr>
          </w:p>
        </w:tc>
        <w:tc>
          <w:tcPr>
            <w:tcW w:w="680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3634" w:rsidRPr="00003634" w:rsidRDefault="00003634" w:rsidP="00003634">
            <w:pPr>
              <w:jc w:val="left"/>
              <w:rPr>
                <w:rFonts w:ascii="Gill Sans MT" w:hAnsi="Gill Sans MT"/>
                <w:color w:val="000000"/>
                <w:sz w:val="22"/>
                <w:szCs w:val="22"/>
              </w:rPr>
            </w:pPr>
            <w:r w:rsidRPr="00003634">
              <w:rPr>
                <w:rFonts w:ascii="Gill Sans MT" w:hAnsi="Gill Sans MT"/>
                <w:color w:val="000000"/>
                <w:sz w:val="22"/>
                <w:szCs w:val="22"/>
              </w:rPr>
              <w:t>Supplier is not on any government blacklisting, SCI suspended list or prohibited parties</w:t>
            </w:r>
          </w:p>
        </w:tc>
      </w:tr>
      <w:tr w:rsidR="00F76598" w:rsidRPr="00003634" w:rsidTr="00F0441C">
        <w:trPr>
          <w:trHeight w:val="1750"/>
        </w:trPr>
        <w:tc>
          <w:tcPr>
            <w:tcW w:w="1843"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F76598" w:rsidRPr="00003634" w:rsidRDefault="00F76598">
            <w:pPr>
              <w:jc w:val="center"/>
              <w:rPr>
                <w:rFonts w:ascii="Gill Sans MT" w:hAnsi="Gill Sans MT"/>
                <w:color w:val="000000"/>
                <w:sz w:val="22"/>
                <w:szCs w:val="22"/>
              </w:rPr>
            </w:pPr>
            <w:r w:rsidRPr="00003634">
              <w:rPr>
                <w:rFonts w:ascii="Gill Sans MT" w:hAnsi="Gill Sans MT"/>
                <w:color w:val="000000"/>
                <w:sz w:val="22"/>
                <w:szCs w:val="22"/>
              </w:rPr>
              <w:lastRenderedPageBreak/>
              <w:t>Capability</w:t>
            </w:r>
          </w:p>
        </w:tc>
        <w:tc>
          <w:tcPr>
            <w:tcW w:w="1843" w:type="dxa"/>
            <w:vMerge w:val="restart"/>
            <w:tcBorders>
              <w:top w:val="nil"/>
              <w:left w:val="nil"/>
              <w:right w:val="single" w:sz="8" w:space="0" w:color="auto"/>
            </w:tcBorders>
            <w:tcMar>
              <w:top w:w="0" w:type="dxa"/>
              <w:left w:w="108" w:type="dxa"/>
              <w:bottom w:w="0" w:type="dxa"/>
              <w:right w:w="108" w:type="dxa"/>
            </w:tcMar>
            <w:vAlign w:val="center"/>
            <w:hideMark/>
          </w:tcPr>
          <w:p w:rsidR="00F76598" w:rsidRPr="00003634" w:rsidRDefault="00E55912">
            <w:pPr>
              <w:jc w:val="center"/>
              <w:rPr>
                <w:rFonts w:ascii="Gill Sans MT" w:hAnsi="Gill Sans MT"/>
                <w:color w:val="000000"/>
                <w:sz w:val="22"/>
                <w:szCs w:val="22"/>
              </w:rPr>
            </w:pPr>
            <w:r>
              <w:rPr>
                <w:rFonts w:ascii="Gill Sans MT" w:hAnsi="Gill Sans MT"/>
                <w:color w:val="000000"/>
                <w:sz w:val="22"/>
                <w:szCs w:val="22"/>
              </w:rPr>
              <w:t>10</w:t>
            </w:r>
            <w:r w:rsidR="00F76598" w:rsidRPr="00003634">
              <w:rPr>
                <w:rFonts w:ascii="Gill Sans MT" w:hAnsi="Gill Sans MT"/>
                <w:color w:val="000000"/>
                <w:sz w:val="22"/>
                <w:szCs w:val="22"/>
              </w:rPr>
              <w:t>0%</w:t>
            </w:r>
          </w:p>
        </w:tc>
        <w:tc>
          <w:tcPr>
            <w:tcW w:w="6804" w:type="dxa"/>
            <w:gridSpan w:val="3"/>
            <w:tcBorders>
              <w:top w:val="nil"/>
              <w:left w:val="nil"/>
              <w:bottom w:val="nil"/>
              <w:right w:val="single" w:sz="8" w:space="0" w:color="000000"/>
            </w:tcBorders>
            <w:tcMar>
              <w:top w:w="0" w:type="dxa"/>
              <w:left w:w="108" w:type="dxa"/>
              <w:bottom w:w="0" w:type="dxa"/>
              <w:right w:w="108" w:type="dxa"/>
            </w:tcMar>
            <w:vAlign w:val="center"/>
            <w:hideMark/>
          </w:tcPr>
          <w:p w:rsidR="00F76598" w:rsidRPr="00E55912" w:rsidRDefault="00E55912" w:rsidP="00E55912">
            <w:pPr>
              <w:spacing w:after="0"/>
              <w:jc w:val="left"/>
              <w:rPr>
                <w:rFonts w:ascii="Gill Sans MT" w:hAnsi="Gill Sans MT"/>
                <w:i/>
                <w:iCs/>
                <w:sz w:val="22"/>
                <w:szCs w:val="22"/>
              </w:rPr>
            </w:pPr>
            <w:r w:rsidRPr="00003634">
              <w:rPr>
                <w:rFonts w:ascii="Gill Sans MT" w:hAnsi="Gill Sans MT"/>
                <w:color w:val="000000"/>
                <w:sz w:val="22"/>
                <w:szCs w:val="22"/>
              </w:rPr>
              <w:t>Previous construction experience</w:t>
            </w:r>
            <w:r>
              <w:rPr>
                <w:rFonts w:ascii="Gill Sans MT" w:hAnsi="Gill Sans MT"/>
                <w:color w:val="000000"/>
                <w:sz w:val="22"/>
                <w:szCs w:val="22"/>
              </w:rPr>
              <w:t xml:space="preserve">, </w:t>
            </w:r>
            <w:r w:rsidRPr="0018669A">
              <w:rPr>
                <w:rFonts w:ascii="Gill Sans MT" w:hAnsi="Gill Sans MT"/>
                <w:sz w:val="22"/>
              </w:rPr>
              <w:t xml:space="preserve">Experience as prime contractor in the construction of at least </w:t>
            </w:r>
            <w:r w:rsidRPr="0018669A">
              <w:rPr>
                <w:rFonts w:ascii="Gill Sans MT" w:hAnsi="Gill Sans MT"/>
                <w:b/>
                <w:sz w:val="22"/>
                <w:u w:val="single"/>
              </w:rPr>
              <w:t>three</w:t>
            </w:r>
            <w:r w:rsidRPr="0018669A">
              <w:rPr>
                <w:rFonts w:ascii="Gill Sans MT" w:hAnsi="Gill Sans MT"/>
                <w:sz w:val="22"/>
              </w:rPr>
              <w:t xml:space="preserve"> works of a nature and complexity equivalent to the Works</w:t>
            </w:r>
            <w:r w:rsidRPr="00003634">
              <w:rPr>
                <w:rFonts w:ascii="Gill Sans MT" w:hAnsi="Gill Sans MT"/>
                <w:color w:val="000000"/>
                <w:sz w:val="22"/>
                <w:szCs w:val="22"/>
              </w:rPr>
              <w:t xml:space="preserve"> </w:t>
            </w:r>
            <w:r>
              <w:rPr>
                <w:rFonts w:ascii="Gill Sans MT" w:hAnsi="Gill Sans MT"/>
                <w:color w:val="000000"/>
                <w:sz w:val="22"/>
                <w:szCs w:val="22"/>
              </w:rPr>
              <w:t>(Job completion notes are preferred)</w:t>
            </w:r>
            <w:r w:rsidRPr="00003634">
              <w:rPr>
                <w:rFonts w:ascii="Gill Sans MT" w:hAnsi="Gill Sans MT"/>
                <w:color w:val="000000"/>
                <w:sz w:val="22"/>
                <w:szCs w:val="22"/>
              </w:rPr>
              <w:br/>
              <w:t>    </w:t>
            </w:r>
            <w:r w:rsidRPr="00C15FBF">
              <w:rPr>
                <w:rFonts w:ascii="Gill Sans MT" w:hAnsi="Gill Sans MT"/>
                <w:b/>
                <w:i/>
                <w:iCs/>
                <w:color w:val="000000"/>
                <w:sz w:val="22"/>
                <w:szCs w:val="22"/>
              </w:rPr>
              <w:t xml:space="preserve">more than 5 years = </w:t>
            </w:r>
            <w:r>
              <w:rPr>
                <w:rFonts w:ascii="Gill Sans MT" w:hAnsi="Gill Sans MT"/>
                <w:b/>
                <w:i/>
                <w:iCs/>
                <w:color w:val="000000"/>
                <w:sz w:val="22"/>
                <w:szCs w:val="22"/>
              </w:rPr>
              <w:t>30</w:t>
            </w:r>
            <w:r w:rsidRPr="00C15FBF">
              <w:rPr>
                <w:rFonts w:ascii="Gill Sans MT" w:hAnsi="Gill Sans MT"/>
                <w:b/>
                <w:i/>
                <w:iCs/>
                <w:color w:val="000000"/>
                <w:sz w:val="22"/>
                <w:szCs w:val="22"/>
              </w:rPr>
              <w:t xml:space="preserve"> points</w:t>
            </w:r>
            <w:r w:rsidRPr="00C15FBF">
              <w:rPr>
                <w:rFonts w:ascii="Gill Sans MT" w:hAnsi="Gill Sans MT"/>
                <w:b/>
                <w:i/>
                <w:iCs/>
                <w:color w:val="000000"/>
                <w:sz w:val="22"/>
                <w:szCs w:val="22"/>
              </w:rPr>
              <w:br/>
              <w:t>    more than 3 to 5 years = 20 points</w:t>
            </w:r>
            <w:r w:rsidRPr="00C15FBF">
              <w:rPr>
                <w:rFonts w:ascii="Gill Sans MT" w:hAnsi="Gill Sans MT"/>
                <w:b/>
                <w:i/>
                <w:iCs/>
                <w:color w:val="000000"/>
                <w:sz w:val="22"/>
                <w:szCs w:val="22"/>
              </w:rPr>
              <w:br/>
              <w:t>    more than 1 to 3 years = 1</w:t>
            </w:r>
            <w:r>
              <w:rPr>
                <w:rFonts w:ascii="Gill Sans MT" w:hAnsi="Gill Sans MT"/>
                <w:b/>
                <w:i/>
                <w:iCs/>
                <w:color w:val="000000"/>
                <w:sz w:val="22"/>
                <w:szCs w:val="22"/>
              </w:rPr>
              <w:t>0</w:t>
            </w:r>
            <w:r w:rsidRPr="00C15FBF">
              <w:rPr>
                <w:rFonts w:ascii="Gill Sans MT" w:hAnsi="Gill Sans MT"/>
                <w:b/>
                <w:i/>
                <w:iCs/>
                <w:color w:val="000000"/>
                <w:sz w:val="22"/>
                <w:szCs w:val="22"/>
              </w:rPr>
              <w:t xml:space="preserve"> points</w:t>
            </w:r>
            <w:r w:rsidRPr="00C15FBF">
              <w:rPr>
                <w:rFonts w:ascii="Gill Sans MT" w:hAnsi="Gill Sans MT"/>
                <w:b/>
                <w:i/>
                <w:iCs/>
                <w:color w:val="000000"/>
                <w:sz w:val="22"/>
                <w:szCs w:val="22"/>
              </w:rPr>
              <w:br/>
              <w:t xml:space="preserve">    less than 1 year = </w:t>
            </w:r>
            <w:r>
              <w:rPr>
                <w:rFonts w:ascii="Gill Sans MT" w:hAnsi="Gill Sans MT"/>
                <w:b/>
                <w:i/>
                <w:iCs/>
                <w:color w:val="000000"/>
                <w:sz w:val="22"/>
                <w:szCs w:val="22"/>
              </w:rPr>
              <w:t>0</w:t>
            </w:r>
            <w:r w:rsidRPr="00C15FBF">
              <w:rPr>
                <w:rFonts w:ascii="Gill Sans MT" w:hAnsi="Gill Sans MT"/>
                <w:b/>
                <w:i/>
                <w:iCs/>
                <w:color w:val="000000"/>
                <w:sz w:val="22"/>
                <w:szCs w:val="22"/>
              </w:rPr>
              <w:t xml:space="preserve"> points</w:t>
            </w:r>
          </w:p>
        </w:tc>
      </w:tr>
      <w:tr w:rsidR="00F76598" w:rsidRPr="00003634" w:rsidTr="00F0441C">
        <w:trPr>
          <w:trHeight w:val="1130"/>
        </w:trPr>
        <w:tc>
          <w:tcPr>
            <w:tcW w:w="1843" w:type="dxa"/>
            <w:vMerge/>
            <w:tcBorders>
              <w:left w:val="single" w:sz="8" w:space="0" w:color="auto"/>
              <w:right w:val="single" w:sz="8" w:space="0" w:color="auto"/>
            </w:tcBorders>
            <w:vAlign w:val="center"/>
            <w:hideMark/>
          </w:tcPr>
          <w:p w:rsidR="00F76598" w:rsidRPr="00003634" w:rsidRDefault="00F76598">
            <w:pPr>
              <w:rPr>
                <w:rFonts w:ascii="Gill Sans MT" w:eastAsiaTheme="minorHAnsi" w:hAnsi="Gill Sans MT" w:cs="Calibri"/>
                <w:color w:val="000000"/>
                <w:sz w:val="22"/>
                <w:szCs w:val="22"/>
              </w:rPr>
            </w:pPr>
          </w:p>
        </w:tc>
        <w:tc>
          <w:tcPr>
            <w:tcW w:w="1843" w:type="dxa"/>
            <w:vMerge/>
            <w:tcBorders>
              <w:left w:val="nil"/>
              <w:right w:val="single" w:sz="8" w:space="0" w:color="auto"/>
            </w:tcBorders>
            <w:vAlign w:val="center"/>
            <w:hideMark/>
          </w:tcPr>
          <w:p w:rsidR="00F76598" w:rsidRPr="00003634" w:rsidRDefault="00F76598">
            <w:pPr>
              <w:rPr>
                <w:rFonts w:ascii="Gill Sans MT" w:eastAsiaTheme="minorHAnsi" w:hAnsi="Gill Sans MT" w:cs="Calibri"/>
                <w:color w:val="000000"/>
                <w:sz w:val="22"/>
                <w:szCs w:val="22"/>
              </w:rPr>
            </w:pPr>
          </w:p>
        </w:tc>
        <w:tc>
          <w:tcPr>
            <w:tcW w:w="6804" w:type="dxa"/>
            <w:gridSpan w:val="3"/>
            <w:tcBorders>
              <w:top w:val="single" w:sz="8" w:space="0" w:color="auto"/>
              <w:left w:val="nil"/>
              <w:bottom w:val="nil"/>
              <w:right w:val="single" w:sz="8" w:space="0" w:color="000000"/>
            </w:tcBorders>
            <w:tcMar>
              <w:top w:w="0" w:type="dxa"/>
              <w:left w:w="108" w:type="dxa"/>
              <w:bottom w:w="0" w:type="dxa"/>
              <w:right w:w="108" w:type="dxa"/>
            </w:tcMar>
            <w:vAlign w:val="center"/>
            <w:hideMark/>
          </w:tcPr>
          <w:p w:rsidR="0018669A" w:rsidRPr="00003634" w:rsidRDefault="00E55912" w:rsidP="00E55912">
            <w:pPr>
              <w:spacing w:after="0"/>
              <w:jc w:val="left"/>
              <w:rPr>
                <w:rFonts w:ascii="Gill Sans MT" w:hAnsi="Gill Sans MT"/>
                <w:color w:val="000000"/>
                <w:sz w:val="22"/>
                <w:szCs w:val="22"/>
              </w:rPr>
            </w:pPr>
            <w:r w:rsidRPr="00E55912">
              <w:rPr>
                <w:rFonts w:ascii="Gill Sans MT" w:hAnsi="Gill Sans MT"/>
                <w:b/>
                <w:i/>
                <w:iCs/>
                <w:sz w:val="22"/>
                <w:szCs w:val="22"/>
              </w:rPr>
              <w:t>Include approved work plan/Program for previous works (referenced below) to reflect your understanding of the nature of works to be executed</w:t>
            </w:r>
            <w:r w:rsidRPr="00E55912">
              <w:rPr>
                <w:rFonts w:ascii="Gill Sans MT" w:hAnsi="Gill Sans MT"/>
                <w:sz w:val="22"/>
                <w:szCs w:val="22"/>
              </w:rPr>
              <w:t xml:space="preserve">. </w:t>
            </w:r>
            <w:r>
              <w:rPr>
                <w:rFonts w:ascii="Gill Sans MT" w:hAnsi="Gill Sans MT"/>
                <w:sz w:val="22"/>
                <w:szCs w:val="22"/>
              </w:rPr>
              <w:t>Knowledge of</w:t>
            </w:r>
            <w:r w:rsidRPr="00E55912">
              <w:rPr>
                <w:rFonts w:ascii="Gill Sans MT" w:hAnsi="Gill Sans MT"/>
                <w:sz w:val="22"/>
                <w:szCs w:val="22"/>
              </w:rPr>
              <w:t xml:space="preserve"> project/construction work – Work plans must be clear, with practical timelines to demonstrate ability to make timely delivery (15 points)</w:t>
            </w:r>
          </w:p>
        </w:tc>
      </w:tr>
      <w:tr w:rsidR="00F76598" w:rsidRPr="00003634" w:rsidTr="00F0441C">
        <w:trPr>
          <w:trHeight w:val="1450"/>
        </w:trPr>
        <w:tc>
          <w:tcPr>
            <w:tcW w:w="1843" w:type="dxa"/>
            <w:vMerge/>
            <w:tcBorders>
              <w:left w:val="single" w:sz="8" w:space="0" w:color="auto"/>
              <w:right w:val="single" w:sz="8" w:space="0" w:color="auto"/>
            </w:tcBorders>
            <w:vAlign w:val="center"/>
            <w:hideMark/>
          </w:tcPr>
          <w:p w:rsidR="00F76598" w:rsidRPr="00003634" w:rsidRDefault="00F76598">
            <w:pPr>
              <w:rPr>
                <w:rFonts w:ascii="Gill Sans MT" w:eastAsiaTheme="minorHAnsi" w:hAnsi="Gill Sans MT" w:cs="Calibri"/>
                <w:color w:val="000000"/>
                <w:sz w:val="22"/>
                <w:szCs w:val="22"/>
              </w:rPr>
            </w:pPr>
          </w:p>
        </w:tc>
        <w:tc>
          <w:tcPr>
            <w:tcW w:w="1843" w:type="dxa"/>
            <w:vMerge/>
            <w:tcBorders>
              <w:left w:val="nil"/>
              <w:right w:val="single" w:sz="8" w:space="0" w:color="auto"/>
            </w:tcBorders>
            <w:vAlign w:val="center"/>
            <w:hideMark/>
          </w:tcPr>
          <w:p w:rsidR="00F76598" w:rsidRPr="00003634" w:rsidRDefault="00F76598">
            <w:pPr>
              <w:rPr>
                <w:rFonts w:ascii="Gill Sans MT" w:eastAsiaTheme="minorHAnsi" w:hAnsi="Gill Sans MT" w:cs="Calibri"/>
                <w:color w:val="000000"/>
                <w:sz w:val="22"/>
                <w:szCs w:val="22"/>
              </w:rPr>
            </w:pPr>
          </w:p>
        </w:tc>
        <w:tc>
          <w:tcPr>
            <w:tcW w:w="6804" w:type="dxa"/>
            <w:gridSpan w:val="3"/>
            <w:tcBorders>
              <w:top w:val="single" w:sz="8" w:space="0" w:color="auto"/>
              <w:left w:val="nil"/>
              <w:bottom w:val="nil"/>
              <w:right w:val="single" w:sz="8" w:space="0" w:color="000000"/>
            </w:tcBorders>
            <w:tcMar>
              <w:top w:w="0" w:type="dxa"/>
              <w:left w:w="108" w:type="dxa"/>
              <w:bottom w:w="0" w:type="dxa"/>
              <w:right w:w="108" w:type="dxa"/>
            </w:tcMar>
            <w:vAlign w:val="center"/>
            <w:hideMark/>
          </w:tcPr>
          <w:p w:rsidR="00F76598" w:rsidRPr="00003634" w:rsidRDefault="00E55912" w:rsidP="00C15FBF">
            <w:pPr>
              <w:spacing w:after="0"/>
              <w:jc w:val="left"/>
              <w:rPr>
                <w:rFonts w:ascii="Gill Sans MT" w:hAnsi="Gill Sans MT"/>
                <w:color w:val="000000"/>
                <w:sz w:val="22"/>
                <w:szCs w:val="22"/>
              </w:rPr>
            </w:pPr>
            <w:r w:rsidRPr="00C15FBF">
              <w:rPr>
                <w:rFonts w:ascii="Gill Sans MT" w:hAnsi="Gill Sans MT"/>
                <w:color w:val="000000"/>
                <w:sz w:val="22"/>
                <w:szCs w:val="22"/>
              </w:rPr>
              <w:t>Proposals for the timely acquisition (own, lease, hire, et</w:t>
            </w:r>
            <w:r>
              <w:rPr>
                <w:rFonts w:ascii="Gill Sans MT" w:hAnsi="Gill Sans MT"/>
                <w:color w:val="000000"/>
                <w:sz w:val="22"/>
                <w:szCs w:val="22"/>
              </w:rPr>
              <w:t xml:space="preserve">c.) of the essential equipment. Please provide evidence of ownership and or lease agreement for equipment </w:t>
            </w:r>
            <w:r w:rsidRPr="00C15FBF">
              <w:rPr>
                <w:rFonts w:ascii="Gill Sans MT" w:hAnsi="Gill Sans MT"/>
                <w:color w:val="000000"/>
                <w:sz w:val="22"/>
                <w:szCs w:val="22"/>
              </w:rPr>
              <w:t>(15 points)</w:t>
            </w:r>
          </w:p>
        </w:tc>
      </w:tr>
      <w:tr w:rsidR="00F76598" w:rsidRPr="00003634" w:rsidTr="00F0441C">
        <w:trPr>
          <w:trHeight w:val="570"/>
        </w:trPr>
        <w:tc>
          <w:tcPr>
            <w:tcW w:w="1843" w:type="dxa"/>
            <w:vMerge/>
            <w:tcBorders>
              <w:left w:val="single" w:sz="8" w:space="0" w:color="auto"/>
              <w:right w:val="single" w:sz="8" w:space="0" w:color="auto"/>
            </w:tcBorders>
            <w:vAlign w:val="center"/>
            <w:hideMark/>
          </w:tcPr>
          <w:p w:rsidR="00F76598" w:rsidRPr="00003634" w:rsidRDefault="00F76598">
            <w:pPr>
              <w:rPr>
                <w:rFonts w:ascii="Gill Sans MT" w:eastAsiaTheme="minorHAnsi" w:hAnsi="Gill Sans MT" w:cs="Calibri"/>
                <w:color w:val="000000"/>
                <w:sz w:val="22"/>
                <w:szCs w:val="22"/>
              </w:rPr>
            </w:pPr>
          </w:p>
        </w:tc>
        <w:tc>
          <w:tcPr>
            <w:tcW w:w="1843" w:type="dxa"/>
            <w:vMerge/>
            <w:tcBorders>
              <w:left w:val="nil"/>
              <w:right w:val="single" w:sz="8" w:space="0" w:color="auto"/>
            </w:tcBorders>
            <w:vAlign w:val="center"/>
            <w:hideMark/>
          </w:tcPr>
          <w:p w:rsidR="00F76598" w:rsidRPr="00003634" w:rsidRDefault="00F76598">
            <w:pPr>
              <w:rPr>
                <w:rFonts w:ascii="Gill Sans MT" w:eastAsiaTheme="minorHAnsi" w:hAnsi="Gill Sans MT" w:cs="Calibri"/>
                <w:color w:val="000000"/>
                <w:sz w:val="22"/>
                <w:szCs w:val="22"/>
              </w:rPr>
            </w:pPr>
          </w:p>
        </w:tc>
        <w:tc>
          <w:tcPr>
            <w:tcW w:w="68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6598" w:rsidRPr="00003634" w:rsidRDefault="00F76598" w:rsidP="00E55912">
            <w:pPr>
              <w:rPr>
                <w:rFonts w:ascii="Gill Sans MT" w:hAnsi="Gill Sans MT"/>
                <w:color w:val="000000"/>
                <w:sz w:val="22"/>
                <w:szCs w:val="22"/>
              </w:rPr>
            </w:pPr>
            <w:r w:rsidRPr="00003634">
              <w:rPr>
                <w:rFonts w:ascii="Gill Sans MT" w:hAnsi="Gill Sans MT"/>
                <w:color w:val="000000"/>
                <w:sz w:val="22"/>
                <w:szCs w:val="22"/>
              </w:rPr>
              <w:t>Sufficient number of technical staff and equipment for the project</w:t>
            </w:r>
            <w:r>
              <w:rPr>
                <w:rFonts w:ascii="Gill Sans MT" w:hAnsi="Gill Sans MT"/>
                <w:color w:val="000000"/>
                <w:sz w:val="22"/>
                <w:szCs w:val="22"/>
              </w:rPr>
              <w:t xml:space="preserve">. </w:t>
            </w:r>
            <w:r w:rsidRPr="00F76598">
              <w:rPr>
                <w:rFonts w:ascii="Gill Sans MT" w:hAnsi="Gill Sans MT"/>
                <w:b/>
                <w:color w:val="000000"/>
                <w:sz w:val="22"/>
                <w:szCs w:val="22"/>
              </w:rPr>
              <w:t>show company organogram and trade certificates (COREN, ARCON,)</w:t>
            </w:r>
            <w:r w:rsidR="00806123">
              <w:rPr>
                <w:rFonts w:ascii="Gill Sans MT" w:hAnsi="Gill Sans MT"/>
                <w:b/>
                <w:color w:val="000000"/>
                <w:sz w:val="22"/>
                <w:szCs w:val="22"/>
              </w:rPr>
              <w:t xml:space="preserve"> from at least </w:t>
            </w:r>
            <w:r w:rsidR="00C15FBF">
              <w:rPr>
                <w:rFonts w:ascii="Gill Sans MT" w:hAnsi="Gill Sans MT"/>
                <w:b/>
                <w:color w:val="000000"/>
                <w:sz w:val="22"/>
                <w:szCs w:val="22"/>
              </w:rPr>
              <w:t>3</w:t>
            </w:r>
            <w:r w:rsidR="00806123">
              <w:rPr>
                <w:rFonts w:ascii="Gill Sans MT" w:hAnsi="Gill Sans MT"/>
                <w:b/>
                <w:color w:val="000000"/>
                <w:sz w:val="22"/>
                <w:szCs w:val="22"/>
              </w:rPr>
              <w:t xml:space="preserve"> certified technical staff</w:t>
            </w:r>
            <w:r>
              <w:rPr>
                <w:rFonts w:ascii="Gill Sans MT" w:hAnsi="Gill Sans MT"/>
                <w:b/>
                <w:color w:val="000000"/>
                <w:sz w:val="22"/>
                <w:szCs w:val="22"/>
              </w:rPr>
              <w:t xml:space="preserve"> </w:t>
            </w:r>
            <w:r w:rsidR="00E55912">
              <w:rPr>
                <w:rFonts w:ascii="Gill Sans MT" w:hAnsi="Gill Sans MT"/>
                <w:color w:val="000000"/>
                <w:sz w:val="22"/>
                <w:szCs w:val="22"/>
              </w:rPr>
              <w:t>= 15</w:t>
            </w:r>
            <w:r w:rsidR="007218A7" w:rsidRPr="007218A7">
              <w:rPr>
                <w:rFonts w:ascii="Gill Sans MT" w:hAnsi="Gill Sans MT"/>
                <w:color w:val="000000"/>
                <w:sz w:val="22"/>
                <w:szCs w:val="22"/>
              </w:rPr>
              <w:t xml:space="preserve"> points</w:t>
            </w:r>
          </w:p>
        </w:tc>
      </w:tr>
      <w:tr w:rsidR="00F76598" w:rsidRPr="00003634" w:rsidTr="00F0441C">
        <w:trPr>
          <w:trHeight w:val="570"/>
        </w:trPr>
        <w:tc>
          <w:tcPr>
            <w:tcW w:w="1843" w:type="dxa"/>
            <w:vMerge/>
            <w:tcBorders>
              <w:left w:val="single" w:sz="8" w:space="0" w:color="auto"/>
              <w:bottom w:val="single" w:sz="8" w:space="0" w:color="000000"/>
              <w:right w:val="single" w:sz="8" w:space="0" w:color="auto"/>
            </w:tcBorders>
            <w:vAlign w:val="center"/>
          </w:tcPr>
          <w:p w:rsidR="00F76598" w:rsidRPr="00003634" w:rsidRDefault="00F76598">
            <w:pPr>
              <w:rPr>
                <w:rFonts w:ascii="Gill Sans MT" w:eastAsiaTheme="minorHAnsi" w:hAnsi="Gill Sans MT" w:cs="Calibri"/>
                <w:color w:val="000000"/>
                <w:sz w:val="22"/>
                <w:szCs w:val="22"/>
              </w:rPr>
            </w:pPr>
          </w:p>
        </w:tc>
        <w:tc>
          <w:tcPr>
            <w:tcW w:w="1843" w:type="dxa"/>
            <w:vMerge/>
            <w:tcBorders>
              <w:left w:val="nil"/>
              <w:bottom w:val="single" w:sz="8" w:space="0" w:color="000000"/>
              <w:right w:val="single" w:sz="8" w:space="0" w:color="auto"/>
            </w:tcBorders>
            <w:vAlign w:val="center"/>
          </w:tcPr>
          <w:p w:rsidR="00F76598" w:rsidRPr="00003634" w:rsidRDefault="00F76598">
            <w:pPr>
              <w:rPr>
                <w:rFonts w:ascii="Gill Sans MT" w:eastAsiaTheme="minorHAnsi" w:hAnsi="Gill Sans MT" w:cs="Calibri"/>
                <w:color w:val="000000"/>
                <w:sz w:val="22"/>
                <w:szCs w:val="22"/>
              </w:rPr>
            </w:pPr>
          </w:p>
        </w:tc>
        <w:tc>
          <w:tcPr>
            <w:tcW w:w="68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76598" w:rsidRPr="00003634" w:rsidRDefault="00F76598" w:rsidP="00C15FBF">
            <w:pPr>
              <w:rPr>
                <w:rFonts w:ascii="Gill Sans MT" w:hAnsi="Gill Sans MT"/>
                <w:color w:val="000000"/>
                <w:sz w:val="22"/>
                <w:szCs w:val="22"/>
              </w:rPr>
            </w:pPr>
            <w:r w:rsidRPr="00F76598">
              <w:rPr>
                <w:rFonts w:ascii="Gill Sans MT" w:hAnsi="Gill Sans MT"/>
                <w:color w:val="000000"/>
                <w:sz w:val="22"/>
                <w:szCs w:val="22"/>
              </w:rPr>
              <w:t>Bidder’s financial capacity to ensur</w:t>
            </w:r>
            <w:r w:rsidR="00C15FBF">
              <w:rPr>
                <w:rFonts w:ascii="Gill Sans MT" w:hAnsi="Gill Sans MT"/>
                <w:color w:val="000000"/>
                <w:sz w:val="22"/>
                <w:szCs w:val="22"/>
              </w:rPr>
              <w:t>e that the bidder is not bankru</w:t>
            </w:r>
            <w:r w:rsidRPr="00F76598">
              <w:rPr>
                <w:rFonts w:ascii="Gill Sans MT" w:hAnsi="Gill Sans MT"/>
                <w:color w:val="000000"/>
                <w:sz w:val="22"/>
                <w:szCs w:val="22"/>
              </w:rPr>
              <w:t xml:space="preserve">pt and has capacity to initiate the construction project. </w:t>
            </w:r>
            <w:r w:rsidRPr="00F76598">
              <w:rPr>
                <w:rFonts w:ascii="Gill Sans MT" w:hAnsi="Gill Sans MT"/>
                <w:b/>
                <w:color w:val="000000"/>
                <w:sz w:val="22"/>
                <w:szCs w:val="22"/>
              </w:rPr>
              <w:t xml:space="preserve">Please include </w:t>
            </w:r>
            <w:r w:rsidR="00C15FBF">
              <w:rPr>
                <w:rFonts w:ascii="Gill Sans MT" w:hAnsi="Gill Sans MT"/>
                <w:b/>
                <w:color w:val="000000"/>
                <w:sz w:val="22"/>
                <w:szCs w:val="22"/>
              </w:rPr>
              <w:t xml:space="preserve">an audited company account of the past three years and </w:t>
            </w:r>
            <w:r w:rsidRPr="00F76598">
              <w:rPr>
                <w:rFonts w:ascii="Gill Sans MT" w:hAnsi="Gill Sans MT"/>
                <w:b/>
                <w:color w:val="000000"/>
                <w:sz w:val="22"/>
                <w:szCs w:val="22"/>
              </w:rPr>
              <w:t>a properly addressed Bank Reference Letter to support</w:t>
            </w:r>
            <w:r>
              <w:rPr>
                <w:rFonts w:ascii="Gill Sans MT" w:hAnsi="Gill Sans MT"/>
                <w:color w:val="000000"/>
                <w:sz w:val="22"/>
                <w:szCs w:val="22"/>
              </w:rPr>
              <w:t xml:space="preserve">. </w:t>
            </w:r>
            <w:r w:rsidR="00E55912">
              <w:rPr>
                <w:rFonts w:ascii="Gill Sans MT" w:hAnsi="Gill Sans MT"/>
                <w:color w:val="000000"/>
                <w:sz w:val="22"/>
                <w:szCs w:val="22"/>
              </w:rPr>
              <w:t>= 25</w:t>
            </w:r>
            <w:r w:rsidR="007218A7">
              <w:rPr>
                <w:rFonts w:ascii="Gill Sans MT" w:hAnsi="Gill Sans MT"/>
                <w:color w:val="000000"/>
                <w:sz w:val="22"/>
                <w:szCs w:val="22"/>
              </w:rPr>
              <w:t xml:space="preserve"> points</w:t>
            </w:r>
          </w:p>
        </w:tc>
      </w:tr>
      <w:tr w:rsidR="00003634" w:rsidRPr="00003634" w:rsidTr="00F0441C">
        <w:trPr>
          <w:trHeight w:val="300"/>
        </w:trPr>
        <w:tc>
          <w:tcPr>
            <w:tcW w:w="1843" w:type="dxa"/>
            <w:noWrap/>
            <w:tcMar>
              <w:top w:w="0" w:type="dxa"/>
              <w:left w:w="108" w:type="dxa"/>
              <w:bottom w:w="0" w:type="dxa"/>
              <w:right w:w="108" w:type="dxa"/>
            </w:tcMar>
            <w:vAlign w:val="center"/>
            <w:hideMark/>
          </w:tcPr>
          <w:p w:rsidR="00003634" w:rsidRPr="00003634" w:rsidRDefault="00003634">
            <w:pPr>
              <w:rPr>
                <w:rFonts w:ascii="Gill Sans MT" w:hAnsi="Gill Sans MT"/>
                <w:color w:val="000000"/>
                <w:sz w:val="22"/>
                <w:szCs w:val="22"/>
              </w:rPr>
            </w:pPr>
          </w:p>
        </w:tc>
        <w:tc>
          <w:tcPr>
            <w:tcW w:w="1843" w:type="dxa"/>
            <w:tcMar>
              <w:top w:w="0" w:type="dxa"/>
              <w:left w:w="108" w:type="dxa"/>
              <w:bottom w:w="0" w:type="dxa"/>
              <w:right w:w="108" w:type="dxa"/>
            </w:tcMar>
            <w:vAlign w:val="bottom"/>
            <w:hideMark/>
          </w:tcPr>
          <w:p w:rsidR="00003634" w:rsidRPr="00003634" w:rsidRDefault="00003634">
            <w:pPr>
              <w:rPr>
                <w:rFonts w:ascii="Gill Sans MT" w:hAnsi="Gill Sans MT"/>
                <w:sz w:val="22"/>
                <w:szCs w:val="22"/>
              </w:rPr>
            </w:pPr>
          </w:p>
        </w:tc>
        <w:tc>
          <w:tcPr>
            <w:tcW w:w="3108" w:type="dxa"/>
            <w:tcMar>
              <w:top w:w="0" w:type="dxa"/>
              <w:left w:w="108" w:type="dxa"/>
              <w:bottom w:w="0" w:type="dxa"/>
              <w:right w:w="108" w:type="dxa"/>
            </w:tcMar>
            <w:vAlign w:val="bottom"/>
            <w:hideMark/>
          </w:tcPr>
          <w:p w:rsidR="00003634" w:rsidRPr="00003634" w:rsidRDefault="00003634">
            <w:pPr>
              <w:rPr>
                <w:rFonts w:ascii="Gill Sans MT" w:hAnsi="Gill Sans MT"/>
                <w:sz w:val="22"/>
                <w:szCs w:val="22"/>
              </w:rPr>
            </w:pPr>
          </w:p>
        </w:tc>
        <w:tc>
          <w:tcPr>
            <w:tcW w:w="2463" w:type="dxa"/>
            <w:tcMar>
              <w:top w:w="0" w:type="dxa"/>
              <w:left w:w="108" w:type="dxa"/>
              <w:bottom w:w="0" w:type="dxa"/>
              <w:right w:w="108" w:type="dxa"/>
            </w:tcMar>
            <w:vAlign w:val="bottom"/>
            <w:hideMark/>
          </w:tcPr>
          <w:p w:rsidR="00003634" w:rsidRPr="00003634" w:rsidRDefault="00003634">
            <w:pPr>
              <w:rPr>
                <w:rFonts w:ascii="Gill Sans MT" w:hAnsi="Gill Sans MT"/>
                <w:sz w:val="22"/>
                <w:szCs w:val="22"/>
              </w:rPr>
            </w:pPr>
          </w:p>
        </w:tc>
        <w:tc>
          <w:tcPr>
            <w:tcW w:w="1233" w:type="dxa"/>
            <w:tcMar>
              <w:top w:w="0" w:type="dxa"/>
              <w:left w:w="108" w:type="dxa"/>
              <w:bottom w:w="0" w:type="dxa"/>
              <w:right w:w="108" w:type="dxa"/>
            </w:tcMar>
            <w:vAlign w:val="bottom"/>
            <w:hideMark/>
          </w:tcPr>
          <w:p w:rsidR="00003634" w:rsidRPr="00003634" w:rsidRDefault="00003634">
            <w:pPr>
              <w:rPr>
                <w:rFonts w:ascii="Gill Sans MT" w:hAnsi="Gill Sans MT"/>
                <w:sz w:val="22"/>
                <w:szCs w:val="22"/>
              </w:rPr>
            </w:pPr>
          </w:p>
        </w:tc>
      </w:tr>
    </w:tbl>
    <w:p w:rsidR="00BE3382" w:rsidRDefault="00BE3382" w:rsidP="00F0441C">
      <w:pPr>
        <w:spacing w:before="60" w:after="60"/>
        <w:ind w:right="-72"/>
        <w:rPr>
          <w:rFonts w:ascii="Gill Sans MT" w:hAnsi="Gill Sans MT"/>
          <w:sz w:val="22"/>
        </w:rPr>
      </w:pPr>
    </w:p>
    <w:p w:rsidR="00F0441C" w:rsidRPr="00BE3382" w:rsidRDefault="00F0441C" w:rsidP="00F0441C">
      <w:pPr>
        <w:spacing w:before="60" w:after="60"/>
        <w:ind w:right="-72"/>
        <w:rPr>
          <w:rFonts w:ascii="Gill Sans MT" w:hAnsi="Gill Sans MT"/>
          <w:sz w:val="22"/>
        </w:rPr>
      </w:pPr>
      <w:r w:rsidRPr="00BE3382">
        <w:rPr>
          <w:rFonts w:ascii="Gill Sans MT" w:hAnsi="Gill Sans MT"/>
          <w:sz w:val="22"/>
        </w:rPr>
        <w:t>Bidder’ technical document should be evidenced by relevant documents. In the event that copies of testimonials for previous work experience, copies of qualification, CV and employment agreement for key personnel, ownership certificates and/or lease agreements for equipment, letters from financial institutions for credit facilities … are not attached, no points will be given for the bidder. Subcontractor’s experience will not be regarded in determining technical qualification of the bidder.</w:t>
      </w:r>
    </w:p>
    <w:p w:rsidR="00F0441C" w:rsidRPr="00BE3382" w:rsidRDefault="00F0441C" w:rsidP="00F0441C">
      <w:pPr>
        <w:spacing w:before="120" w:after="120"/>
        <w:rPr>
          <w:rFonts w:ascii="Gill Sans MT" w:hAnsi="Gill Sans MT"/>
          <w:sz w:val="22"/>
        </w:rPr>
      </w:pPr>
      <w:r w:rsidRPr="00BE3382">
        <w:rPr>
          <w:rFonts w:ascii="Gill Sans MT" w:hAnsi="Gill Sans MT"/>
          <w:sz w:val="22"/>
        </w:rPr>
        <w:t xml:space="preserve">Bidders have to score at least </w:t>
      </w:r>
      <w:r w:rsidRPr="00BE3382">
        <w:rPr>
          <w:rFonts w:ascii="Gill Sans MT" w:hAnsi="Gill Sans MT"/>
          <w:b/>
          <w:sz w:val="22"/>
          <w:u w:val="single"/>
        </w:rPr>
        <w:t>70%</w:t>
      </w:r>
      <w:r w:rsidRPr="00BE3382">
        <w:rPr>
          <w:rFonts w:ascii="Gill Sans MT" w:hAnsi="Gill Sans MT"/>
          <w:sz w:val="22"/>
        </w:rPr>
        <w:t xml:space="preserve"> of the technical evaluation</w:t>
      </w:r>
      <w:r w:rsidR="00BE3382" w:rsidRPr="00BE3382">
        <w:rPr>
          <w:rFonts w:ascii="Gill Sans MT" w:hAnsi="Gill Sans MT"/>
          <w:sz w:val="22"/>
        </w:rPr>
        <w:t>/capability criteria</w:t>
      </w:r>
      <w:r w:rsidRPr="00BE3382">
        <w:rPr>
          <w:rFonts w:ascii="Gill Sans MT" w:hAnsi="Gill Sans MT"/>
          <w:sz w:val="22"/>
        </w:rPr>
        <w:t xml:space="preserve"> to be eligible for the next stage. The sum of the technical evaluations is the maximum point that will be earned out of </w:t>
      </w:r>
      <w:r w:rsidRPr="00BE3382">
        <w:rPr>
          <w:rFonts w:ascii="Gill Sans MT" w:hAnsi="Gill Sans MT"/>
          <w:b/>
          <w:sz w:val="22"/>
          <w:u w:val="single"/>
        </w:rPr>
        <w:t>100%</w:t>
      </w:r>
      <w:r w:rsidRPr="00BE3382">
        <w:rPr>
          <w:rFonts w:ascii="Gill Sans MT" w:hAnsi="Gill Sans MT"/>
          <w:sz w:val="22"/>
        </w:rPr>
        <w:t>. Bidders with 70% and above overall scores will be considered for a contractual agreement with Save the Children International which duration will be two years (24 months).</w:t>
      </w:r>
    </w:p>
    <w:p w:rsidR="00F0441C" w:rsidRDefault="00F0441C" w:rsidP="007218A7">
      <w:pPr>
        <w:rPr>
          <w:rFonts w:ascii="Gill Sans MT" w:hAnsi="Gill Sans MT"/>
          <w:sz w:val="24"/>
          <w:szCs w:val="24"/>
        </w:rPr>
      </w:pPr>
    </w:p>
    <w:p w:rsidR="00A12E5A" w:rsidRPr="00003634" w:rsidRDefault="00B17A8D" w:rsidP="007218A7">
      <w:pPr>
        <w:rPr>
          <w:rFonts w:ascii="Gill Sans MT" w:hAnsi="Gill Sans MT"/>
          <w:b/>
          <w:sz w:val="24"/>
          <w:szCs w:val="24"/>
        </w:rPr>
      </w:pPr>
      <w:r w:rsidRPr="00F0441C">
        <w:rPr>
          <w:rFonts w:ascii="Gill Sans MT" w:hAnsi="Gill Sans MT"/>
          <w:sz w:val="24"/>
          <w:szCs w:val="24"/>
        </w:rPr>
        <w:br w:type="page"/>
      </w:r>
      <w:r w:rsidR="002F6FE4" w:rsidRPr="00003634">
        <w:rPr>
          <w:rFonts w:ascii="Gill Sans MT" w:hAnsi="Gill Sans MT"/>
          <w:b/>
          <w:sz w:val="24"/>
          <w:szCs w:val="24"/>
        </w:rPr>
        <w:lastRenderedPageBreak/>
        <w:t xml:space="preserve">PART 2: </w:t>
      </w:r>
      <w:r w:rsidR="00A12E5A" w:rsidRPr="00003634">
        <w:rPr>
          <w:rFonts w:ascii="Gill Sans MT" w:hAnsi="Gill Sans MT"/>
          <w:b/>
          <w:sz w:val="24"/>
          <w:szCs w:val="24"/>
        </w:rPr>
        <w:t>CONDITIONS OF TENDERING</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Definitions</w:t>
      </w:r>
    </w:p>
    <w:p w:rsidR="007A4602" w:rsidRPr="00003634" w:rsidRDefault="007A4602" w:rsidP="007A4602">
      <w:pPr>
        <w:spacing w:after="120"/>
        <w:ind w:left="709"/>
        <w:rPr>
          <w:rFonts w:ascii="Gill Sans MT" w:hAnsi="Gill Sans MT"/>
          <w:sz w:val="24"/>
          <w:szCs w:val="24"/>
        </w:rPr>
      </w:pPr>
      <w:r w:rsidRPr="00003634">
        <w:rPr>
          <w:rFonts w:ascii="Gill Sans MT" w:hAnsi="Gill Sans MT"/>
          <w:sz w:val="24"/>
          <w:szCs w:val="24"/>
        </w:rPr>
        <w:t xml:space="preserve">In addition to the terms defined in the Cover Letter, in these Conditions, the following definitions apply: </w:t>
      </w:r>
    </w:p>
    <w:p w:rsidR="007A4602" w:rsidRPr="00003634" w:rsidRDefault="007A4602" w:rsidP="007A4602">
      <w:pPr>
        <w:spacing w:after="120"/>
        <w:rPr>
          <w:rFonts w:ascii="Gill Sans MT" w:hAnsi="Gill Sans MT"/>
          <w:sz w:val="24"/>
          <w:szCs w:val="24"/>
        </w:rPr>
      </w:pPr>
      <w:r w:rsidRPr="00003634">
        <w:rPr>
          <w:rFonts w:ascii="Gill Sans MT" w:hAnsi="Gill Sans MT"/>
          <w:sz w:val="24"/>
          <w:szCs w:val="24"/>
        </w:rPr>
        <w:tab/>
        <w:t>(a)</w:t>
      </w:r>
      <w:r w:rsidRPr="00003634">
        <w:rPr>
          <w:rFonts w:ascii="Gill Sans MT" w:hAnsi="Gill Sans MT"/>
          <w:sz w:val="24"/>
          <w:szCs w:val="24"/>
        </w:rPr>
        <w:tab/>
      </w:r>
      <w:r w:rsidRPr="00003634">
        <w:rPr>
          <w:rFonts w:ascii="Gill Sans MT" w:hAnsi="Gill Sans MT"/>
          <w:b/>
          <w:sz w:val="24"/>
          <w:szCs w:val="24"/>
        </w:rPr>
        <w:t>Award Criteria</w:t>
      </w:r>
      <w:r w:rsidRPr="00003634">
        <w:rPr>
          <w:rFonts w:ascii="Gill Sans MT" w:hAnsi="Gill Sans MT"/>
          <w:sz w:val="24"/>
          <w:szCs w:val="24"/>
        </w:rPr>
        <w:t xml:space="preserve"> - the award criteria set out in the Invitation to Tender. </w:t>
      </w:r>
    </w:p>
    <w:p w:rsidR="007A4602" w:rsidRPr="00003634" w:rsidRDefault="007A4602" w:rsidP="007A4602">
      <w:pPr>
        <w:spacing w:after="120"/>
        <w:rPr>
          <w:rFonts w:ascii="Gill Sans MT" w:hAnsi="Gill Sans MT"/>
          <w:sz w:val="24"/>
          <w:szCs w:val="24"/>
        </w:rPr>
      </w:pPr>
      <w:r w:rsidRPr="00003634">
        <w:rPr>
          <w:rFonts w:ascii="Gill Sans MT" w:hAnsi="Gill Sans MT"/>
          <w:b/>
          <w:sz w:val="24"/>
          <w:szCs w:val="24"/>
        </w:rPr>
        <w:tab/>
      </w:r>
      <w:r w:rsidRPr="00003634">
        <w:rPr>
          <w:rFonts w:ascii="Gill Sans MT" w:hAnsi="Gill Sans MT"/>
          <w:sz w:val="24"/>
          <w:szCs w:val="24"/>
        </w:rPr>
        <w:t>(b)</w:t>
      </w:r>
      <w:r w:rsidRPr="00003634">
        <w:rPr>
          <w:rFonts w:ascii="Gill Sans MT" w:hAnsi="Gill Sans MT"/>
          <w:b/>
          <w:sz w:val="24"/>
          <w:szCs w:val="24"/>
        </w:rPr>
        <w:tab/>
        <w:t>Bidder</w:t>
      </w:r>
      <w:r w:rsidRPr="00003634">
        <w:rPr>
          <w:rFonts w:ascii="Gill Sans MT" w:hAnsi="Gill Sans MT"/>
          <w:sz w:val="24"/>
          <w:szCs w:val="24"/>
        </w:rPr>
        <w:t xml:space="preserve"> - a person or organisation who bids for the tender.</w:t>
      </w:r>
    </w:p>
    <w:p w:rsidR="007A4602" w:rsidRPr="00003634" w:rsidRDefault="007A4602" w:rsidP="007A4602">
      <w:pPr>
        <w:spacing w:after="120"/>
        <w:rPr>
          <w:rFonts w:ascii="Gill Sans MT" w:hAnsi="Gill Sans MT"/>
          <w:sz w:val="24"/>
          <w:szCs w:val="24"/>
        </w:rPr>
      </w:pPr>
      <w:r w:rsidRPr="00003634">
        <w:rPr>
          <w:rFonts w:ascii="Gill Sans MT" w:hAnsi="Gill Sans MT"/>
          <w:b/>
          <w:sz w:val="24"/>
          <w:szCs w:val="24"/>
        </w:rPr>
        <w:tab/>
      </w:r>
      <w:r w:rsidRPr="00003634">
        <w:rPr>
          <w:rFonts w:ascii="Gill Sans MT" w:hAnsi="Gill Sans MT"/>
          <w:sz w:val="24"/>
          <w:szCs w:val="24"/>
        </w:rPr>
        <w:t>(c)</w:t>
      </w:r>
      <w:r w:rsidRPr="00003634">
        <w:rPr>
          <w:rFonts w:ascii="Gill Sans MT" w:hAnsi="Gill Sans MT"/>
          <w:sz w:val="24"/>
          <w:szCs w:val="24"/>
        </w:rPr>
        <w:tab/>
      </w:r>
      <w:r w:rsidRPr="00003634">
        <w:rPr>
          <w:rFonts w:ascii="Gill Sans MT" w:hAnsi="Gill Sans MT"/>
          <w:b/>
          <w:sz w:val="24"/>
          <w:szCs w:val="24"/>
        </w:rPr>
        <w:t>Conditions</w:t>
      </w:r>
      <w:r w:rsidRPr="00003634">
        <w:rPr>
          <w:rFonts w:ascii="Gill Sans MT" w:hAnsi="Gill Sans MT"/>
          <w:sz w:val="24"/>
          <w:szCs w:val="24"/>
        </w:rPr>
        <w:t xml:space="preserve"> - the conditions set out in this 'Conditions of Tendering 'document.</w:t>
      </w:r>
    </w:p>
    <w:p w:rsidR="007A4602" w:rsidRPr="00003634" w:rsidRDefault="007A4602" w:rsidP="007A4602">
      <w:pPr>
        <w:spacing w:after="120"/>
        <w:rPr>
          <w:rFonts w:ascii="Gill Sans MT" w:hAnsi="Gill Sans MT"/>
          <w:sz w:val="24"/>
          <w:szCs w:val="24"/>
        </w:rPr>
      </w:pPr>
      <w:r w:rsidRPr="00003634">
        <w:rPr>
          <w:rFonts w:ascii="Gill Sans MT" w:hAnsi="Gill Sans MT"/>
          <w:sz w:val="24"/>
          <w:szCs w:val="24"/>
        </w:rPr>
        <w:tab/>
        <w:t>(d)</w:t>
      </w:r>
      <w:r w:rsidRPr="00003634">
        <w:rPr>
          <w:rFonts w:ascii="Gill Sans MT" w:hAnsi="Gill Sans MT"/>
          <w:sz w:val="24"/>
          <w:szCs w:val="24"/>
        </w:rPr>
        <w:tab/>
      </w:r>
      <w:r w:rsidRPr="00003634">
        <w:rPr>
          <w:rFonts w:ascii="Gill Sans MT" w:hAnsi="Gill Sans MT"/>
          <w:b/>
          <w:sz w:val="24"/>
          <w:szCs w:val="24"/>
        </w:rPr>
        <w:t>Cover Letter</w:t>
      </w:r>
      <w:r w:rsidRPr="00003634">
        <w:rPr>
          <w:rFonts w:ascii="Gill Sans MT" w:hAnsi="Gill Sans MT"/>
          <w:sz w:val="24"/>
          <w:szCs w:val="24"/>
        </w:rPr>
        <w:t xml:space="preserve"> - the cover letter attached to the Tender Information Pack.</w:t>
      </w:r>
    </w:p>
    <w:p w:rsidR="007A4602" w:rsidRPr="00003634" w:rsidRDefault="007A4602" w:rsidP="007A4602">
      <w:pPr>
        <w:spacing w:after="120"/>
        <w:rPr>
          <w:rFonts w:ascii="Gill Sans MT" w:hAnsi="Gill Sans MT"/>
          <w:sz w:val="24"/>
          <w:szCs w:val="24"/>
        </w:rPr>
      </w:pPr>
      <w:r w:rsidRPr="00003634">
        <w:rPr>
          <w:rFonts w:ascii="Gill Sans MT" w:hAnsi="Gill Sans MT"/>
          <w:sz w:val="24"/>
          <w:szCs w:val="24"/>
        </w:rPr>
        <w:tab/>
        <w:t>(e)</w:t>
      </w:r>
      <w:r w:rsidRPr="00003634">
        <w:rPr>
          <w:rFonts w:ascii="Gill Sans MT" w:hAnsi="Gill Sans MT"/>
          <w:sz w:val="24"/>
          <w:szCs w:val="24"/>
        </w:rPr>
        <w:tab/>
      </w:r>
      <w:r w:rsidRPr="00003634">
        <w:rPr>
          <w:rFonts w:ascii="Gill Sans MT" w:hAnsi="Gill Sans MT"/>
          <w:b/>
          <w:sz w:val="24"/>
          <w:szCs w:val="24"/>
        </w:rPr>
        <w:t xml:space="preserve">Goods and/or Services </w:t>
      </w:r>
      <w:r w:rsidRPr="00003634">
        <w:rPr>
          <w:rFonts w:ascii="Gill Sans MT" w:hAnsi="Gill Sans MT"/>
          <w:sz w:val="24"/>
          <w:szCs w:val="24"/>
        </w:rPr>
        <w:t>- everything purchased by SC</w:t>
      </w:r>
      <w:r w:rsidR="00181E98" w:rsidRPr="00003634">
        <w:rPr>
          <w:rFonts w:ascii="Gill Sans MT" w:hAnsi="Gill Sans MT"/>
          <w:sz w:val="24"/>
          <w:szCs w:val="24"/>
        </w:rPr>
        <w:t>I</w:t>
      </w:r>
      <w:r w:rsidRPr="00003634">
        <w:rPr>
          <w:rFonts w:ascii="Gill Sans MT" w:hAnsi="Gill Sans MT"/>
          <w:sz w:val="24"/>
          <w:szCs w:val="24"/>
        </w:rPr>
        <w:t xml:space="preserve"> under the contract.</w:t>
      </w:r>
    </w:p>
    <w:p w:rsidR="007A4602" w:rsidRPr="00003634" w:rsidRDefault="007A4602" w:rsidP="007A4602">
      <w:pPr>
        <w:spacing w:after="120"/>
        <w:ind w:left="1411" w:hanging="1411"/>
        <w:rPr>
          <w:rFonts w:ascii="Gill Sans MT" w:hAnsi="Gill Sans MT"/>
          <w:sz w:val="24"/>
          <w:szCs w:val="24"/>
        </w:rPr>
      </w:pPr>
      <w:r w:rsidRPr="00003634">
        <w:rPr>
          <w:rFonts w:ascii="Gill Sans MT" w:hAnsi="Gill Sans MT"/>
          <w:sz w:val="24"/>
          <w:szCs w:val="24"/>
        </w:rPr>
        <w:tab/>
        <w:t>(f)</w:t>
      </w:r>
      <w:r w:rsidRPr="00003634">
        <w:rPr>
          <w:rFonts w:ascii="Gill Sans MT" w:hAnsi="Gill Sans MT"/>
          <w:sz w:val="24"/>
          <w:szCs w:val="24"/>
        </w:rPr>
        <w:tab/>
      </w:r>
      <w:r w:rsidRPr="00003634">
        <w:rPr>
          <w:rFonts w:ascii="Gill Sans MT" w:hAnsi="Gill Sans MT"/>
          <w:b/>
          <w:sz w:val="24"/>
          <w:szCs w:val="24"/>
        </w:rPr>
        <w:t>Invitation to Tender</w:t>
      </w:r>
      <w:r w:rsidRPr="00003634">
        <w:rPr>
          <w:rFonts w:ascii="Gill Sans MT" w:hAnsi="Gill Sans MT"/>
          <w:sz w:val="24"/>
          <w:szCs w:val="24"/>
        </w:rPr>
        <w:t xml:space="preserve"> - </w:t>
      </w:r>
      <w:r w:rsidR="00FF6EDF" w:rsidRPr="00003634">
        <w:rPr>
          <w:rFonts w:ascii="Gill Sans MT" w:hAnsi="Gill Sans MT"/>
          <w:sz w:val="24"/>
          <w:szCs w:val="24"/>
        </w:rPr>
        <w:t>the Tender Information, these Conditions, SCI’s Terms and Conditions of Purchase, SCI's Child Safeguarding Policy, SCI's Anti Bribery and Corruption Policy and the IAPG Code of Conduct.</w:t>
      </w:r>
    </w:p>
    <w:p w:rsidR="007A4602" w:rsidRPr="00003634" w:rsidRDefault="007A4602" w:rsidP="007A4602">
      <w:pPr>
        <w:spacing w:after="120"/>
        <w:ind w:left="1411" w:hanging="1411"/>
        <w:rPr>
          <w:rFonts w:ascii="Gill Sans MT" w:hAnsi="Gill Sans MT"/>
          <w:sz w:val="24"/>
          <w:szCs w:val="24"/>
        </w:rPr>
      </w:pPr>
      <w:r w:rsidRPr="00003634">
        <w:rPr>
          <w:rFonts w:ascii="Gill Sans MT" w:hAnsi="Gill Sans MT"/>
          <w:b/>
          <w:sz w:val="24"/>
          <w:szCs w:val="24"/>
        </w:rPr>
        <w:tab/>
      </w:r>
      <w:r w:rsidRPr="00003634">
        <w:rPr>
          <w:rFonts w:ascii="Gill Sans MT" w:hAnsi="Gill Sans MT"/>
          <w:sz w:val="24"/>
          <w:szCs w:val="24"/>
        </w:rPr>
        <w:t>(g)</w:t>
      </w:r>
      <w:r w:rsidRPr="00003634">
        <w:rPr>
          <w:rFonts w:ascii="Gill Sans MT" w:hAnsi="Gill Sans MT"/>
          <w:b/>
          <w:sz w:val="24"/>
          <w:szCs w:val="24"/>
        </w:rPr>
        <w:tab/>
      </w:r>
      <w:r w:rsidR="00181E98" w:rsidRPr="00003634">
        <w:rPr>
          <w:rFonts w:ascii="Gill Sans MT" w:hAnsi="Gill Sans MT"/>
          <w:b/>
          <w:sz w:val="24"/>
          <w:szCs w:val="24"/>
        </w:rPr>
        <w:t>SCI</w:t>
      </w:r>
      <w:r w:rsidR="00181E98" w:rsidRPr="00003634">
        <w:rPr>
          <w:rFonts w:ascii="Gill Sans MT" w:hAnsi="Gill Sans MT"/>
          <w:sz w:val="24"/>
          <w:szCs w:val="24"/>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7A4602" w:rsidRPr="00003634" w:rsidRDefault="007A4602" w:rsidP="007A4602">
      <w:pPr>
        <w:tabs>
          <w:tab w:val="clear" w:pos="709"/>
          <w:tab w:val="left" w:pos="720"/>
        </w:tabs>
        <w:spacing w:after="120"/>
        <w:ind w:left="1411" w:hanging="1051"/>
        <w:rPr>
          <w:rFonts w:ascii="Gill Sans MT" w:hAnsi="Gill Sans MT"/>
          <w:sz w:val="24"/>
          <w:szCs w:val="24"/>
        </w:rPr>
      </w:pPr>
      <w:r w:rsidRPr="00003634">
        <w:rPr>
          <w:rFonts w:ascii="Gill Sans MT" w:hAnsi="Gill Sans MT"/>
          <w:sz w:val="24"/>
          <w:szCs w:val="24"/>
        </w:rPr>
        <w:tab/>
        <w:t>(h)</w:t>
      </w:r>
      <w:r w:rsidRPr="00003634">
        <w:rPr>
          <w:rFonts w:ascii="Gill Sans MT" w:hAnsi="Gill Sans MT"/>
          <w:sz w:val="24"/>
          <w:szCs w:val="24"/>
        </w:rPr>
        <w:tab/>
      </w:r>
      <w:r w:rsidRPr="00003634">
        <w:rPr>
          <w:rFonts w:ascii="Gill Sans MT" w:hAnsi="Gill Sans MT"/>
          <w:b/>
          <w:sz w:val="24"/>
          <w:szCs w:val="24"/>
        </w:rPr>
        <w:t>Specification</w:t>
      </w:r>
      <w:r w:rsidRPr="00003634">
        <w:rPr>
          <w:rFonts w:ascii="Gill Sans MT" w:hAnsi="Gill Sans MT"/>
          <w:sz w:val="24"/>
          <w:szCs w:val="24"/>
        </w:rPr>
        <w:t xml:space="preserve"> - any specification for the Goods and/or Services, including any related plans and drawings, supplied by SC</w:t>
      </w:r>
      <w:r w:rsidR="00181E98" w:rsidRPr="00003634">
        <w:rPr>
          <w:rFonts w:ascii="Gill Sans MT" w:hAnsi="Gill Sans MT"/>
          <w:sz w:val="24"/>
          <w:szCs w:val="24"/>
        </w:rPr>
        <w:t>I</w:t>
      </w:r>
      <w:r w:rsidRPr="00003634">
        <w:rPr>
          <w:rFonts w:ascii="Gill Sans MT" w:hAnsi="Gill Sans MT"/>
          <w:sz w:val="24"/>
          <w:szCs w:val="24"/>
        </w:rPr>
        <w:t xml:space="preserve"> to the Supplier, or specifically </w:t>
      </w:r>
      <w:r w:rsidR="00181E98" w:rsidRPr="00003634">
        <w:rPr>
          <w:rFonts w:ascii="Gill Sans MT" w:hAnsi="Gill Sans MT"/>
          <w:sz w:val="24"/>
          <w:szCs w:val="24"/>
        </w:rPr>
        <w:t>produced by the Supplier for SCI</w:t>
      </w:r>
      <w:r w:rsidRPr="00003634">
        <w:rPr>
          <w:rFonts w:ascii="Gill Sans MT" w:hAnsi="Gill Sans MT"/>
          <w:sz w:val="24"/>
          <w:szCs w:val="24"/>
        </w:rPr>
        <w:t>, in connection with the tender.</w:t>
      </w:r>
    </w:p>
    <w:p w:rsidR="007A4602" w:rsidRPr="00003634" w:rsidRDefault="007A4602" w:rsidP="00FF6EDF">
      <w:pPr>
        <w:tabs>
          <w:tab w:val="clear" w:pos="709"/>
          <w:tab w:val="left" w:pos="720"/>
        </w:tabs>
        <w:ind w:left="1411" w:hanging="1051"/>
        <w:rPr>
          <w:rFonts w:ascii="Gill Sans MT" w:hAnsi="Gill Sans MT"/>
          <w:sz w:val="24"/>
          <w:szCs w:val="24"/>
        </w:rPr>
      </w:pPr>
      <w:r w:rsidRPr="00003634">
        <w:rPr>
          <w:rFonts w:ascii="Gill Sans MT" w:hAnsi="Gill Sans MT"/>
          <w:sz w:val="24"/>
          <w:szCs w:val="24"/>
        </w:rPr>
        <w:tab/>
        <w:t>(</w:t>
      </w:r>
      <w:proofErr w:type="spellStart"/>
      <w:r w:rsidRPr="00003634">
        <w:rPr>
          <w:rFonts w:ascii="Gill Sans MT" w:hAnsi="Gill Sans MT"/>
          <w:sz w:val="24"/>
          <w:szCs w:val="24"/>
        </w:rPr>
        <w:t>i</w:t>
      </w:r>
      <w:proofErr w:type="spellEnd"/>
      <w:r w:rsidRPr="00003634">
        <w:rPr>
          <w:rFonts w:ascii="Gill Sans MT" w:hAnsi="Gill Sans MT"/>
          <w:sz w:val="24"/>
          <w:szCs w:val="24"/>
        </w:rPr>
        <w:t>)</w:t>
      </w:r>
      <w:r w:rsidRPr="00003634">
        <w:rPr>
          <w:rFonts w:ascii="Gill Sans MT" w:hAnsi="Gill Sans MT"/>
          <w:sz w:val="24"/>
          <w:szCs w:val="24"/>
        </w:rPr>
        <w:tab/>
      </w:r>
      <w:r w:rsidRPr="00003634">
        <w:rPr>
          <w:rFonts w:ascii="Gill Sans MT" w:hAnsi="Gill Sans MT"/>
          <w:b/>
          <w:sz w:val="24"/>
          <w:szCs w:val="24"/>
        </w:rPr>
        <w:t>Supplier</w:t>
      </w:r>
      <w:r w:rsidRPr="00003634">
        <w:rPr>
          <w:rFonts w:ascii="Gill Sans MT" w:hAnsi="Gill Sans MT"/>
          <w:sz w:val="24"/>
          <w:szCs w:val="24"/>
        </w:rPr>
        <w:t xml:space="preserve"> - the party which provides Goods and/or Services to SC</w:t>
      </w:r>
      <w:r w:rsidR="00181E98" w:rsidRPr="00003634">
        <w:rPr>
          <w:rFonts w:ascii="Gill Sans MT" w:hAnsi="Gill Sans MT"/>
          <w:sz w:val="24"/>
          <w:szCs w:val="24"/>
        </w:rPr>
        <w:t>I</w:t>
      </w:r>
      <w:r w:rsidRPr="00003634">
        <w:rPr>
          <w:rFonts w:ascii="Gill Sans MT" w:hAnsi="Gill Sans MT"/>
          <w:sz w:val="24"/>
          <w:szCs w:val="24"/>
        </w:rPr>
        <w:t xml:space="preserve">. </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 xml:space="preserve">The Contract </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The contract awarded shall be for the supply of goods and/or services, subject to SC</w:t>
      </w:r>
      <w:r w:rsidR="00181E98" w:rsidRPr="00003634">
        <w:rPr>
          <w:rFonts w:ascii="Gill Sans MT" w:hAnsi="Gill Sans MT"/>
          <w:sz w:val="24"/>
          <w:szCs w:val="24"/>
        </w:rPr>
        <w:t>I</w:t>
      </w:r>
      <w:r w:rsidRPr="00003634">
        <w:rPr>
          <w:rFonts w:ascii="Gill Sans MT" w:hAnsi="Gill Sans MT"/>
          <w:sz w:val="24"/>
          <w:szCs w:val="24"/>
        </w:rPr>
        <w:t xml:space="preserve">’s Terms and Conditions </w:t>
      </w:r>
      <w:r w:rsidR="00671AD4" w:rsidRPr="00003634">
        <w:rPr>
          <w:rFonts w:ascii="Gill Sans MT" w:hAnsi="Gill Sans MT"/>
          <w:sz w:val="24"/>
          <w:szCs w:val="24"/>
        </w:rPr>
        <w:t>of Purchase</w:t>
      </w:r>
      <w:r w:rsidRPr="00003634">
        <w:rPr>
          <w:rFonts w:ascii="Gill Sans MT" w:hAnsi="Gill Sans MT"/>
          <w:sz w:val="24"/>
          <w:szCs w:val="24"/>
        </w:rPr>
        <w:t xml:space="preserve"> (attached to these Conditions). SC</w:t>
      </w:r>
      <w:r w:rsidR="00181E98" w:rsidRPr="00003634">
        <w:rPr>
          <w:rFonts w:ascii="Gill Sans MT" w:hAnsi="Gill Sans MT"/>
          <w:sz w:val="24"/>
          <w:szCs w:val="24"/>
        </w:rPr>
        <w:t>I</w:t>
      </w:r>
      <w:r w:rsidRPr="00003634">
        <w:rPr>
          <w:rFonts w:ascii="Gill Sans MT" w:hAnsi="Gill Sans MT"/>
          <w:sz w:val="24"/>
          <w:szCs w:val="24"/>
        </w:rPr>
        <w:t xml:space="preserve"> reserves the right to undertake a formal review of the contract after twelve (12) months. </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Late tenders</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Tenders received after the Closing Date will not be considered, unless there are in SC</w:t>
      </w:r>
      <w:r w:rsidR="00181E98" w:rsidRPr="00003634">
        <w:rPr>
          <w:rFonts w:ascii="Gill Sans MT" w:hAnsi="Gill Sans MT"/>
          <w:sz w:val="24"/>
          <w:szCs w:val="24"/>
        </w:rPr>
        <w:t>I</w:t>
      </w:r>
      <w:r w:rsidRPr="00003634">
        <w:rPr>
          <w:rFonts w:ascii="Gill Sans MT" w:hAnsi="Gill Sans MT"/>
          <w:sz w:val="24"/>
          <w:szCs w:val="24"/>
        </w:rPr>
        <w:t xml:space="preserve">’s sole discretion exceptional circumstances which have caused the delay. </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Correspondence</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All communications from Bidders to SC</w:t>
      </w:r>
      <w:r w:rsidR="00181E98" w:rsidRPr="00003634">
        <w:rPr>
          <w:rFonts w:ascii="Gill Sans MT" w:hAnsi="Gill Sans MT"/>
          <w:sz w:val="24"/>
          <w:szCs w:val="24"/>
        </w:rPr>
        <w:t>I</w:t>
      </w:r>
      <w:r w:rsidRPr="00003634">
        <w:rPr>
          <w:rFonts w:ascii="Gill Sans MT" w:hAnsi="Gill Sans MT"/>
          <w:sz w:val="24"/>
          <w:szCs w:val="24"/>
        </w:rPr>
        <w:t xml:space="preserve">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w:t>
      </w:r>
      <w:r w:rsidR="00181E98" w:rsidRPr="00003634">
        <w:rPr>
          <w:rFonts w:ascii="Gill Sans MT" w:hAnsi="Gill Sans MT"/>
          <w:sz w:val="24"/>
          <w:szCs w:val="24"/>
        </w:rPr>
        <w:t>I</w:t>
      </w:r>
      <w:r w:rsidRPr="00003634">
        <w:rPr>
          <w:rFonts w:ascii="Gill Sans MT" w:hAnsi="Gill Sans MT"/>
          <w:sz w:val="24"/>
          <w:szCs w:val="24"/>
        </w:rPr>
        <w:t xml:space="preserve"> to all Bidders to ensure fairness in the process. </w:t>
      </w:r>
    </w:p>
    <w:p w:rsidR="007A4602" w:rsidRPr="00003634" w:rsidRDefault="007A4602" w:rsidP="007A4602">
      <w:pPr>
        <w:keepNext/>
        <w:numPr>
          <w:ilvl w:val="0"/>
          <w:numId w:val="3"/>
        </w:numPr>
        <w:ind w:left="714" w:hanging="357"/>
        <w:rPr>
          <w:rFonts w:ascii="Gill Sans MT" w:hAnsi="Gill Sans MT"/>
          <w:b/>
          <w:sz w:val="24"/>
          <w:szCs w:val="24"/>
        </w:rPr>
      </w:pPr>
      <w:r w:rsidRPr="00003634">
        <w:rPr>
          <w:rFonts w:ascii="Gill Sans MT" w:hAnsi="Gill Sans MT"/>
          <w:b/>
          <w:sz w:val="24"/>
          <w:szCs w:val="24"/>
        </w:rPr>
        <w:lastRenderedPageBreak/>
        <w:t xml:space="preserve">Acceptance of tenders </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SC</w:t>
      </w:r>
      <w:r w:rsidR="00181E98" w:rsidRPr="00003634">
        <w:rPr>
          <w:rFonts w:ascii="Gill Sans MT" w:hAnsi="Gill Sans MT"/>
          <w:sz w:val="24"/>
          <w:szCs w:val="24"/>
        </w:rPr>
        <w:t>I</w:t>
      </w:r>
      <w:r w:rsidRPr="00003634">
        <w:rPr>
          <w:rFonts w:ascii="Gill Sans MT" w:hAnsi="Gill Sans MT"/>
          <w:sz w:val="24"/>
          <w:szCs w:val="24"/>
        </w:rPr>
        <w:t xml:space="preserve"> may, unless the Bidder expressly stipulates to the contrary in the tender, accept whatever part of a tender that SC</w:t>
      </w:r>
      <w:r w:rsidR="00181E98" w:rsidRPr="00003634">
        <w:rPr>
          <w:rFonts w:ascii="Gill Sans MT" w:hAnsi="Gill Sans MT"/>
          <w:sz w:val="24"/>
          <w:szCs w:val="24"/>
        </w:rPr>
        <w:t>I</w:t>
      </w:r>
      <w:r w:rsidRPr="00003634">
        <w:rPr>
          <w:rFonts w:ascii="Gill Sans MT" w:hAnsi="Gill Sans MT"/>
          <w:sz w:val="24"/>
          <w:szCs w:val="24"/>
        </w:rPr>
        <w:t xml:space="preserve"> so wishes. SC</w:t>
      </w:r>
      <w:r w:rsidR="00181E98" w:rsidRPr="00003634">
        <w:rPr>
          <w:rFonts w:ascii="Gill Sans MT" w:hAnsi="Gill Sans MT"/>
          <w:sz w:val="24"/>
          <w:szCs w:val="24"/>
        </w:rPr>
        <w:t>I</w:t>
      </w:r>
      <w:r w:rsidRPr="00003634">
        <w:rPr>
          <w:rFonts w:ascii="Gill Sans MT" w:hAnsi="Gill Sans MT"/>
          <w:sz w:val="24"/>
          <w:szCs w:val="24"/>
        </w:rPr>
        <w:t xml:space="preserve"> is under no obligation to accept the lowest or any tender.</w:t>
      </w:r>
    </w:p>
    <w:p w:rsidR="007A4602" w:rsidRPr="00003634" w:rsidRDefault="007A4602" w:rsidP="007A4602">
      <w:pPr>
        <w:keepNext/>
        <w:numPr>
          <w:ilvl w:val="0"/>
          <w:numId w:val="3"/>
        </w:numPr>
        <w:ind w:left="714" w:hanging="357"/>
        <w:rPr>
          <w:rFonts w:ascii="Gill Sans MT" w:hAnsi="Gill Sans MT"/>
          <w:b/>
          <w:sz w:val="24"/>
          <w:szCs w:val="24"/>
        </w:rPr>
      </w:pPr>
      <w:r w:rsidRPr="00003634">
        <w:rPr>
          <w:rFonts w:ascii="Gill Sans MT" w:hAnsi="Gill Sans MT"/>
          <w:b/>
          <w:sz w:val="24"/>
          <w:szCs w:val="24"/>
        </w:rPr>
        <w:t xml:space="preserve">Alternative offer </w:t>
      </w:r>
    </w:p>
    <w:p w:rsidR="007A4602" w:rsidRPr="00003634" w:rsidRDefault="007A4602" w:rsidP="007A4602">
      <w:pPr>
        <w:keepLines/>
        <w:ind w:left="709"/>
        <w:rPr>
          <w:rFonts w:ascii="Gill Sans MT" w:hAnsi="Gill Sans MT"/>
          <w:sz w:val="24"/>
          <w:szCs w:val="24"/>
        </w:rPr>
      </w:pPr>
      <w:r w:rsidRPr="00003634">
        <w:rPr>
          <w:rFonts w:ascii="Gill Sans MT" w:hAnsi="Gill Sans MT"/>
          <w:sz w:val="24"/>
          <w:szCs w:val="24"/>
        </w:rPr>
        <w:t>If the Bidder wishes to propose modifications to the tender (which may provide a better way to achieve SC</w:t>
      </w:r>
      <w:r w:rsidR="00181E98" w:rsidRPr="00003634">
        <w:rPr>
          <w:rFonts w:ascii="Gill Sans MT" w:hAnsi="Gill Sans MT"/>
          <w:sz w:val="24"/>
          <w:szCs w:val="24"/>
        </w:rPr>
        <w:t>I</w:t>
      </w:r>
      <w:r w:rsidRPr="00003634">
        <w:rPr>
          <w:rFonts w:ascii="Gill Sans MT" w:hAnsi="Gill Sans MT"/>
          <w:sz w:val="24"/>
          <w:szCs w:val="24"/>
        </w:rPr>
        <w:t xml:space="preserve">’s Specification) these may, at </w:t>
      </w:r>
      <w:r w:rsidR="00181E98" w:rsidRPr="00003634">
        <w:rPr>
          <w:rFonts w:ascii="Gill Sans MT" w:hAnsi="Gill Sans MT"/>
          <w:sz w:val="24"/>
          <w:szCs w:val="24"/>
        </w:rPr>
        <w:t>SCI</w:t>
      </w:r>
      <w:r w:rsidRPr="00003634">
        <w:rPr>
          <w:rFonts w:ascii="Gill Sans MT" w:hAnsi="Gill Sans MT"/>
          <w:sz w:val="24"/>
          <w:szCs w:val="24"/>
        </w:rPr>
        <w:t>'s discretion, be considered as an Alternative Offer. The Bidder must make any Alternative Offer in a separate letter to accompany the Tender. SC</w:t>
      </w:r>
      <w:r w:rsidR="00181E98" w:rsidRPr="00003634">
        <w:rPr>
          <w:rFonts w:ascii="Gill Sans MT" w:hAnsi="Gill Sans MT"/>
          <w:sz w:val="24"/>
          <w:szCs w:val="24"/>
        </w:rPr>
        <w:t>I</w:t>
      </w:r>
      <w:r w:rsidRPr="00003634">
        <w:rPr>
          <w:rFonts w:ascii="Gill Sans MT" w:hAnsi="Gill Sans MT"/>
          <w:sz w:val="24"/>
          <w:szCs w:val="24"/>
        </w:rPr>
        <w:t xml:space="preserve"> is under no obligation to accept Alternative Offers.</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Prices</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Tendered prices must be shown as both inclusive of and exclusive of any Value Added Tax chargeable or any similar tax (if applicable).</w:t>
      </w:r>
    </w:p>
    <w:p w:rsidR="007A4602" w:rsidRPr="00003634" w:rsidRDefault="007A4602" w:rsidP="007A4602">
      <w:pPr>
        <w:numPr>
          <w:ilvl w:val="0"/>
          <w:numId w:val="3"/>
        </w:numPr>
        <w:tabs>
          <w:tab w:val="clear" w:pos="720"/>
          <w:tab w:val="left" w:pos="709"/>
        </w:tabs>
        <w:rPr>
          <w:rFonts w:ascii="Gill Sans MT" w:hAnsi="Gill Sans MT"/>
          <w:b/>
          <w:sz w:val="24"/>
          <w:szCs w:val="24"/>
        </w:rPr>
      </w:pPr>
      <w:r w:rsidRPr="00003634">
        <w:rPr>
          <w:rFonts w:ascii="Gill Sans MT" w:hAnsi="Gill Sans MT"/>
          <w:b/>
          <w:sz w:val="24"/>
          <w:szCs w:val="24"/>
        </w:rPr>
        <w:t xml:space="preserve">No reimbursement of tender expenses </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 xml:space="preserve">Expenses incurred in the preparation and dispatch of the tender will not be reimbursed. </w:t>
      </w:r>
    </w:p>
    <w:p w:rsidR="007A4602" w:rsidRPr="00003634" w:rsidRDefault="00DB039C" w:rsidP="007A4602">
      <w:pPr>
        <w:numPr>
          <w:ilvl w:val="0"/>
          <w:numId w:val="3"/>
        </w:numPr>
        <w:tabs>
          <w:tab w:val="clear" w:pos="720"/>
          <w:tab w:val="left" w:pos="709"/>
        </w:tabs>
        <w:rPr>
          <w:rFonts w:ascii="Gill Sans MT" w:hAnsi="Gill Sans MT"/>
          <w:b/>
          <w:sz w:val="24"/>
          <w:szCs w:val="24"/>
        </w:rPr>
      </w:pPr>
      <w:r w:rsidRPr="00003634">
        <w:rPr>
          <w:rFonts w:ascii="Gill Sans MT" w:hAnsi="Gill Sans MT"/>
          <w:b/>
          <w:sz w:val="24"/>
          <w:szCs w:val="24"/>
        </w:rPr>
        <w:t>Non-Disclosure</w:t>
      </w:r>
      <w:r w:rsidR="007A4602" w:rsidRPr="00003634">
        <w:rPr>
          <w:rFonts w:ascii="Gill Sans MT" w:hAnsi="Gill Sans MT"/>
          <w:b/>
          <w:sz w:val="24"/>
          <w:szCs w:val="24"/>
        </w:rPr>
        <w:t xml:space="preserve"> and Confidentiality  </w:t>
      </w:r>
    </w:p>
    <w:p w:rsidR="007A4602" w:rsidRPr="00003634" w:rsidRDefault="007A4602" w:rsidP="007A4602">
      <w:pPr>
        <w:tabs>
          <w:tab w:val="clear" w:pos="709"/>
          <w:tab w:val="left" w:pos="720"/>
        </w:tabs>
        <w:ind w:left="720"/>
        <w:rPr>
          <w:rFonts w:ascii="Gill Sans MT" w:hAnsi="Gill Sans MT"/>
          <w:b/>
          <w:sz w:val="24"/>
          <w:szCs w:val="24"/>
        </w:rPr>
      </w:pPr>
      <w:r w:rsidRPr="00003634">
        <w:rPr>
          <w:rFonts w:ascii="Gill Sans MT" w:hAnsi="Gill Sans MT"/>
          <w:sz w:val="24"/>
          <w:szCs w:val="24"/>
        </w:rPr>
        <w:t>Bidders must treat the Invitation to Tender, contract and all associated documentation (including the Specification) and any other information relating to SC</w:t>
      </w:r>
      <w:r w:rsidR="00181E98" w:rsidRPr="00003634">
        <w:rPr>
          <w:rFonts w:ascii="Gill Sans MT" w:hAnsi="Gill Sans MT"/>
          <w:sz w:val="24"/>
          <w:szCs w:val="24"/>
        </w:rPr>
        <w:t>I</w:t>
      </w:r>
      <w:r w:rsidRPr="00003634">
        <w:rPr>
          <w:rFonts w:ascii="Gill Sans MT" w:hAnsi="Gill Sans MT"/>
          <w:sz w:val="24"/>
          <w:szCs w:val="24"/>
        </w:rPr>
        <w:t>’s employees, servants, officers, partners or its business or affairs (the "</w:t>
      </w:r>
      <w:smartTag w:uri="schemas-workshare-com/workshare" w:element="confidentialinformationexposure">
        <w:smartTagPr>
          <w:attr w:name="TagType" w:val="5"/>
        </w:smartTagPr>
        <w:r w:rsidRPr="00003634">
          <w:rPr>
            <w:rFonts w:ascii="Gill Sans MT" w:hAnsi="Gill Sans MT"/>
            <w:b/>
            <w:sz w:val="24"/>
            <w:szCs w:val="24"/>
          </w:rPr>
          <w:t>Confidential</w:t>
        </w:r>
      </w:smartTag>
      <w:r w:rsidRPr="00003634">
        <w:rPr>
          <w:rFonts w:ascii="Gill Sans MT" w:hAnsi="Gill Sans MT"/>
          <w:b/>
          <w:sz w:val="24"/>
          <w:szCs w:val="24"/>
        </w:rPr>
        <w:t xml:space="preserve"> Information</w:t>
      </w:r>
      <w:r w:rsidRPr="00003634">
        <w:rPr>
          <w:rFonts w:ascii="Gill Sans MT" w:hAnsi="Gill Sans MT"/>
          <w:sz w:val="24"/>
          <w:szCs w:val="24"/>
        </w:rPr>
        <w:t xml:space="preserve">”) as </w:t>
      </w:r>
      <w:smartTag w:uri="schemas-workshare-com/workshare" w:element="confidentialinformationexposure">
        <w:smartTagPr>
          <w:attr w:name="TagType" w:val="5"/>
        </w:smartTagPr>
        <w:r w:rsidRPr="00003634">
          <w:rPr>
            <w:rFonts w:ascii="Gill Sans MT" w:hAnsi="Gill Sans MT"/>
            <w:sz w:val="24"/>
            <w:szCs w:val="24"/>
          </w:rPr>
          <w:t>confidential</w:t>
        </w:r>
      </w:smartTag>
      <w:r w:rsidRPr="00003634">
        <w:rPr>
          <w:rFonts w:ascii="Gill Sans MT" w:hAnsi="Gill Sans MT"/>
          <w:sz w:val="24"/>
          <w:szCs w:val="24"/>
        </w:rPr>
        <w:t>. All Bidders shall:</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recognise the confidential nature of the Confidential Information;</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respect the confidence placed in the Bidder by SC</w:t>
      </w:r>
      <w:r w:rsidR="00181E98" w:rsidRPr="00003634">
        <w:rPr>
          <w:rFonts w:ascii="Gill Sans MT" w:hAnsi="Gill Sans MT"/>
          <w:sz w:val="24"/>
          <w:szCs w:val="24"/>
        </w:rPr>
        <w:t>I</w:t>
      </w:r>
      <w:r w:rsidRPr="00003634">
        <w:rPr>
          <w:rFonts w:ascii="Gill Sans MT" w:hAnsi="Gill Sans MT"/>
          <w:sz w:val="24"/>
          <w:szCs w:val="24"/>
        </w:rPr>
        <w:t xml:space="preserve"> by maintaining the secrecy of the Confidential Information; </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not employ any part of the Confidential Information without SC</w:t>
      </w:r>
      <w:r w:rsidR="00181E98" w:rsidRPr="00003634">
        <w:rPr>
          <w:rFonts w:ascii="Gill Sans MT" w:hAnsi="Gill Sans MT"/>
          <w:sz w:val="24"/>
          <w:szCs w:val="24"/>
        </w:rPr>
        <w:t>I</w:t>
      </w:r>
      <w:r w:rsidRPr="00003634">
        <w:rPr>
          <w:rFonts w:ascii="Gill Sans MT" w:hAnsi="Gill Sans MT"/>
          <w:sz w:val="24"/>
          <w:szCs w:val="24"/>
        </w:rPr>
        <w:t>'s prior written consent, for any purpose except that of tendering for business from SC</w:t>
      </w:r>
      <w:r w:rsidR="00181E98" w:rsidRPr="00003634">
        <w:rPr>
          <w:rFonts w:ascii="Gill Sans MT" w:hAnsi="Gill Sans MT"/>
          <w:sz w:val="24"/>
          <w:szCs w:val="24"/>
        </w:rPr>
        <w:t>I</w:t>
      </w:r>
      <w:r w:rsidRPr="00003634">
        <w:rPr>
          <w:rFonts w:ascii="Gill Sans MT" w:hAnsi="Gill Sans MT"/>
          <w:sz w:val="24"/>
          <w:szCs w:val="24"/>
        </w:rPr>
        <w:t>;</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not disclose the Confidential Information to third parties without SC</w:t>
      </w:r>
      <w:r w:rsidR="00181E98" w:rsidRPr="00003634">
        <w:rPr>
          <w:rFonts w:ascii="Gill Sans MT" w:hAnsi="Gill Sans MT"/>
          <w:sz w:val="24"/>
          <w:szCs w:val="24"/>
        </w:rPr>
        <w:t>I</w:t>
      </w:r>
      <w:r w:rsidRPr="00003634">
        <w:rPr>
          <w:rFonts w:ascii="Gill Sans MT" w:hAnsi="Gill Sans MT"/>
          <w:sz w:val="24"/>
          <w:szCs w:val="24"/>
        </w:rPr>
        <w:t>'s prior written consent;</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not employ their knowledge of the Confidential Information in any way that would be detrimental or harmful to SC</w:t>
      </w:r>
      <w:r w:rsidR="00181E98" w:rsidRPr="00003634">
        <w:rPr>
          <w:rFonts w:ascii="Gill Sans MT" w:hAnsi="Gill Sans MT"/>
          <w:sz w:val="24"/>
          <w:szCs w:val="24"/>
        </w:rPr>
        <w:t>I</w:t>
      </w:r>
      <w:r w:rsidRPr="00003634">
        <w:rPr>
          <w:rFonts w:ascii="Gill Sans MT" w:hAnsi="Gill Sans MT"/>
          <w:sz w:val="24"/>
          <w:szCs w:val="24"/>
        </w:rPr>
        <w:t>;</w:t>
      </w:r>
    </w:p>
    <w:p w:rsidR="007A4602" w:rsidRPr="00003634" w:rsidRDefault="007A4602"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use all reasonable efforts to prevent the disclosure of the Confidential Information to third parties;</w:t>
      </w:r>
    </w:p>
    <w:p w:rsidR="007A4602" w:rsidRPr="00003634" w:rsidRDefault="00AF5286" w:rsidP="00295E64">
      <w:pPr>
        <w:numPr>
          <w:ilvl w:val="0"/>
          <w:numId w:val="12"/>
        </w:numPr>
        <w:tabs>
          <w:tab w:val="clear" w:pos="436"/>
          <w:tab w:val="clear" w:pos="709"/>
          <w:tab w:val="clear" w:pos="1418"/>
          <w:tab w:val="clear" w:pos="2126"/>
          <w:tab w:val="num" w:pos="1080"/>
        </w:tabs>
        <w:ind w:left="1080" w:hanging="360"/>
        <w:rPr>
          <w:rFonts w:ascii="Gill Sans MT" w:hAnsi="Gill Sans MT"/>
          <w:sz w:val="24"/>
          <w:szCs w:val="24"/>
        </w:rPr>
      </w:pPr>
      <w:r w:rsidRPr="00003634">
        <w:rPr>
          <w:rFonts w:ascii="Gill Sans MT" w:hAnsi="Gill Sans MT"/>
          <w:sz w:val="24"/>
          <w:szCs w:val="24"/>
        </w:rPr>
        <w:t>Notify</w:t>
      </w:r>
      <w:r w:rsidR="007A4602" w:rsidRPr="00003634">
        <w:rPr>
          <w:rFonts w:ascii="Gill Sans MT" w:hAnsi="Gill Sans MT"/>
          <w:sz w:val="24"/>
          <w:szCs w:val="24"/>
        </w:rPr>
        <w:t xml:space="preserve"> SC</w:t>
      </w:r>
      <w:r w:rsidR="00181E98" w:rsidRPr="00003634">
        <w:rPr>
          <w:rFonts w:ascii="Gill Sans MT" w:hAnsi="Gill Sans MT"/>
          <w:sz w:val="24"/>
          <w:szCs w:val="24"/>
        </w:rPr>
        <w:t>I</w:t>
      </w:r>
      <w:r w:rsidR="007A4602" w:rsidRPr="00003634">
        <w:rPr>
          <w:rFonts w:ascii="Gill Sans MT" w:hAnsi="Gill Sans MT"/>
          <w:sz w:val="24"/>
          <w:szCs w:val="24"/>
        </w:rPr>
        <w:t xml:space="preserve"> immediately of any possible breach of the provisions of this Condition 9 and acknowledge that damages may not be an adequate remedy for such a breach. </w:t>
      </w:r>
    </w:p>
    <w:p w:rsidR="007A4602" w:rsidRPr="00003634" w:rsidRDefault="007A4602" w:rsidP="007A4602">
      <w:pPr>
        <w:keepNext/>
        <w:numPr>
          <w:ilvl w:val="0"/>
          <w:numId w:val="3"/>
        </w:numPr>
        <w:tabs>
          <w:tab w:val="clear" w:pos="720"/>
          <w:tab w:val="left" w:pos="709"/>
        </w:tabs>
        <w:ind w:left="714" w:hanging="357"/>
        <w:rPr>
          <w:rFonts w:ascii="Gill Sans MT" w:hAnsi="Gill Sans MT"/>
          <w:b/>
          <w:sz w:val="24"/>
          <w:szCs w:val="24"/>
        </w:rPr>
      </w:pPr>
      <w:r w:rsidRPr="00003634">
        <w:rPr>
          <w:rFonts w:ascii="Gill Sans MT" w:hAnsi="Gill Sans MT"/>
          <w:b/>
          <w:sz w:val="24"/>
          <w:szCs w:val="24"/>
        </w:rPr>
        <w:lastRenderedPageBreak/>
        <w:t>Award Procedure</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SC</w:t>
      </w:r>
      <w:r w:rsidR="00181E98" w:rsidRPr="00003634">
        <w:rPr>
          <w:rFonts w:ascii="Gill Sans MT" w:hAnsi="Gill Sans MT"/>
          <w:sz w:val="24"/>
          <w:szCs w:val="24"/>
        </w:rPr>
        <w:t>I</w:t>
      </w:r>
      <w:r w:rsidRPr="00003634">
        <w:rPr>
          <w:rFonts w:ascii="Gill Sans MT" w:hAnsi="Gill Sans MT"/>
          <w:sz w:val="24"/>
          <w:szCs w:val="24"/>
        </w:rPr>
        <w:t xml:space="preserve">’s Tender Review Committee will review the Bidders and their tenders to determine, in accordance with the Award Criteria, whether they will award the contract to any one of them. </w:t>
      </w:r>
    </w:p>
    <w:p w:rsidR="007A4602" w:rsidRPr="00003634" w:rsidRDefault="007A4602" w:rsidP="007A4602">
      <w:pPr>
        <w:numPr>
          <w:ilvl w:val="0"/>
          <w:numId w:val="3"/>
        </w:numPr>
        <w:tabs>
          <w:tab w:val="clear" w:pos="720"/>
          <w:tab w:val="left" w:pos="709"/>
        </w:tabs>
        <w:rPr>
          <w:rFonts w:ascii="Gill Sans MT" w:hAnsi="Gill Sans MT"/>
          <w:b/>
          <w:sz w:val="24"/>
          <w:szCs w:val="24"/>
        </w:rPr>
      </w:pPr>
      <w:r w:rsidRPr="00003634">
        <w:rPr>
          <w:rFonts w:ascii="Gill Sans MT" w:hAnsi="Gill Sans MT"/>
          <w:b/>
          <w:sz w:val="24"/>
          <w:szCs w:val="24"/>
        </w:rPr>
        <w:t xml:space="preserve">Information and Record Keeping </w:t>
      </w:r>
    </w:p>
    <w:p w:rsidR="007A4602" w:rsidRPr="00003634" w:rsidRDefault="007A4602" w:rsidP="007A4602">
      <w:pPr>
        <w:ind w:left="709"/>
        <w:rPr>
          <w:rFonts w:ascii="Gill Sans MT" w:hAnsi="Gill Sans MT"/>
          <w:sz w:val="24"/>
          <w:szCs w:val="24"/>
        </w:rPr>
      </w:pPr>
      <w:r w:rsidRPr="00003634">
        <w:rPr>
          <w:rFonts w:ascii="Gill Sans MT" w:hAnsi="Gill Sans MT"/>
          <w:sz w:val="24"/>
          <w:szCs w:val="24"/>
        </w:rPr>
        <w:t>SC</w:t>
      </w:r>
      <w:r w:rsidR="00181E98" w:rsidRPr="00003634">
        <w:rPr>
          <w:rFonts w:ascii="Gill Sans MT" w:hAnsi="Gill Sans MT"/>
          <w:sz w:val="24"/>
          <w:szCs w:val="24"/>
        </w:rPr>
        <w:t>I</w:t>
      </w:r>
      <w:r w:rsidRPr="00003634">
        <w:rPr>
          <w:rFonts w:ascii="Gill Sans MT" w:hAnsi="Gill Sans MT"/>
          <w:sz w:val="24"/>
          <w:szCs w:val="24"/>
        </w:rPr>
        <w:t xml:space="preserve">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w:t>
      </w:r>
      <w:r w:rsidR="00976EFB" w:rsidRPr="00003634">
        <w:rPr>
          <w:rFonts w:ascii="Gill Sans MT" w:hAnsi="Gill Sans MT"/>
          <w:sz w:val="24"/>
          <w:szCs w:val="24"/>
        </w:rPr>
        <w:t>30</w:t>
      </w:r>
      <w:r w:rsidRPr="00003634">
        <w:rPr>
          <w:rFonts w:ascii="Gill Sans MT" w:hAnsi="Gill Sans MT"/>
          <w:sz w:val="24"/>
          <w:szCs w:val="24"/>
        </w:rPr>
        <w:t xml:space="preserve"> business days from (but not including) the date on which SC</w:t>
      </w:r>
      <w:r w:rsidR="00181E98" w:rsidRPr="00003634">
        <w:rPr>
          <w:rFonts w:ascii="Gill Sans MT" w:hAnsi="Gill Sans MT"/>
          <w:sz w:val="24"/>
          <w:szCs w:val="24"/>
        </w:rPr>
        <w:t>I</w:t>
      </w:r>
      <w:r w:rsidRPr="00003634">
        <w:rPr>
          <w:rFonts w:ascii="Gill Sans MT" w:hAnsi="Gill Sans MT"/>
          <w:sz w:val="24"/>
          <w:szCs w:val="24"/>
        </w:rPr>
        <w:t xml:space="preserve"> receives the request. </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Anti-Bribery and Corruption</w:t>
      </w:r>
    </w:p>
    <w:p w:rsidR="007A4602" w:rsidRPr="00003634" w:rsidRDefault="007A4602" w:rsidP="007A4602">
      <w:pPr>
        <w:tabs>
          <w:tab w:val="clear" w:pos="709"/>
        </w:tabs>
        <w:ind w:left="720"/>
        <w:rPr>
          <w:rFonts w:ascii="Gill Sans MT" w:hAnsi="Gill Sans MT"/>
          <w:sz w:val="24"/>
          <w:szCs w:val="24"/>
        </w:rPr>
      </w:pPr>
      <w:r w:rsidRPr="00003634">
        <w:rPr>
          <w:rFonts w:ascii="Gill Sans MT" w:hAnsi="Gill Sans MT"/>
          <w:sz w:val="24"/>
          <w:szCs w:val="24"/>
        </w:rPr>
        <w:t>All Bidders are required to comply fully with SC</w:t>
      </w:r>
      <w:r w:rsidR="00181E98" w:rsidRPr="00003634">
        <w:rPr>
          <w:rFonts w:ascii="Gill Sans MT" w:hAnsi="Gill Sans MT"/>
          <w:sz w:val="24"/>
          <w:szCs w:val="24"/>
        </w:rPr>
        <w:t>I</w:t>
      </w:r>
      <w:r w:rsidRPr="00003634">
        <w:rPr>
          <w:rFonts w:ascii="Gill Sans MT" w:hAnsi="Gill Sans MT"/>
          <w:sz w:val="24"/>
          <w:szCs w:val="24"/>
        </w:rPr>
        <w:t>’s Anti-Bribery and Corruption Policy (attached to these Conditions).</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 xml:space="preserve">Child Protection </w:t>
      </w:r>
    </w:p>
    <w:p w:rsidR="007A4602" w:rsidRPr="00003634" w:rsidRDefault="007A4602" w:rsidP="007A4602">
      <w:pPr>
        <w:ind w:left="720"/>
        <w:rPr>
          <w:rFonts w:ascii="Gill Sans MT" w:hAnsi="Gill Sans MT"/>
          <w:sz w:val="24"/>
          <w:szCs w:val="24"/>
        </w:rPr>
      </w:pPr>
      <w:r w:rsidRPr="00003634">
        <w:rPr>
          <w:rFonts w:ascii="Gill Sans MT" w:hAnsi="Gill Sans MT"/>
          <w:sz w:val="24"/>
          <w:szCs w:val="24"/>
        </w:rPr>
        <w:t>All Bidders are required to comply fully with SC</w:t>
      </w:r>
      <w:r w:rsidR="00181E98" w:rsidRPr="00003634">
        <w:rPr>
          <w:rFonts w:ascii="Gill Sans MT" w:hAnsi="Gill Sans MT"/>
          <w:sz w:val="24"/>
          <w:szCs w:val="24"/>
        </w:rPr>
        <w:t>I</w:t>
      </w:r>
      <w:r w:rsidRPr="00003634">
        <w:rPr>
          <w:rFonts w:ascii="Gill Sans MT" w:hAnsi="Gill Sans MT"/>
          <w:sz w:val="24"/>
          <w:szCs w:val="24"/>
        </w:rPr>
        <w:t>’s Child Safeguarding Policy (attached to these Conditions).</w:t>
      </w:r>
    </w:p>
    <w:p w:rsidR="007A4602" w:rsidRPr="00003634" w:rsidRDefault="007A4602" w:rsidP="007A4602">
      <w:pPr>
        <w:numPr>
          <w:ilvl w:val="0"/>
          <w:numId w:val="3"/>
        </w:numPr>
        <w:rPr>
          <w:rFonts w:ascii="Gill Sans MT" w:hAnsi="Gill Sans MT"/>
          <w:b/>
          <w:sz w:val="24"/>
          <w:szCs w:val="24"/>
        </w:rPr>
      </w:pPr>
      <w:r w:rsidRPr="00003634">
        <w:rPr>
          <w:rFonts w:ascii="Gill Sans MT" w:hAnsi="Gill Sans MT"/>
          <w:b/>
          <w:sz w:val="24"/>
          <w:szCs w:val="24"/>
        </w:rPr>
        <w:t>Exclusion Criteria</w:t>
      </w:r>
    </w:p>
    <w:p w:rsidR="007A4602" w:rsidRPr="00003634" w:rsidRDefault="007A4602" w:rsidP="007A4602">
      <w:pPr>
        <w:tabs>
          <w:tab w:val="clear" w:pos="709"/>
          <w:tab w:val="clear" w:pos="1418"/>
          <w:tab w:val="clear" w:pos="2126"/>
          <w:tab w:val="left" w:pos="720"/>
        </w:tabs>
        <w:ind w:left="360"/>
        <w:rPr>
          <w:rFonts w:ascii="Gill Sans MT" w:hAnsi="Gill Sans MT"/>
          <w:sz w:val="24"/>
          <w:szCs w:val="24"/>
        </w:rPr>
      </w:pPr>
      <w:r w:rsidRPr="00003634">
        <w:rPr>
          <w:rFonts w:ascii="Gill Sans MT" w:hAnsi="Gill Sans MT"/>
          <w:sz w:val="24"/>
          <w:szCs w:val="24"/>
        </w:rPr>
        <w:tab/>
        <w:t>Any Bidder is required to confirm in writing that:</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Neither it nor any related company to which it regularly subcontracts is insolvent or being wound up, is having its affairs administered by the courts, has entered into an arrangement with</w:t>
      </w:r>
      <w:r w:rsidRPr="00003634">
        <w:rPr>
          <w:rFonts w:ascii="Gill Sans MT" w:eastAsia="Arial" w:hAnsi="Gill Sans MT"/>
          <w:kern w:val="0"/>
          <w:sz w:val="24"/>
          <w:szCs w:val="24"/>
          <w:lang w:eastAsia="en-GB"/>
        </w:rPr>
        <w:t> </w:t>
      </w:r>
      <w:r w:rsidRPr="00003634">
        <w:rPr>
          <w:rFonts w:ascii="Gill Sans MT" w:hAnsi="Gill Sans MT"/>
          <w:kern w:val="0"/>
          <w:sz w:val="24"/>
          <w:szCs w:val="24"/>
          <w:lang w:eastAsia="en-GB"/>
        </w:rPr>
        <w:t>creditors, has suspended business activities, is the subject of</w:t>
      </w:r>
      <w:r w:rsidRPr="00003634">
        <w:rPr>
          <w:rFonts w:ascii="Gill Sans MT" w:eastAsia="Arial" w:hAnsi="Gill Sans MT"/>
          <w:kern w:val="0"/>
          <w:sz w:val="24"/>
          <w:szCs w:val="24"/>
          <w:lang w:eastAsia="en-GB"/>
        </w:rPr>
        <w:t xml:space="preserve">  </w:t>
      </w:r>
      <w:r w:rsidRPr="00003634">
        <w:rPr>
          <w:rFonts w:ascii="Gill Sans MT" w:hAnsi="Gill Sans MT"/>
          <w:kern w:val="0"/>
          <w:sz w:val="24"/>
          <w:szCs w:val="24"/>
          <w:lang w:eastAsia="en-GB"/>
        </w:rPr>
        <w:t>proceedings concerning those matters, or are in any analogous </w:t>
      </w:r>
      <w:r w:rsidRPr="00003634">
        <w:rPr>
          <w:rFonts w:ascii="Gill Sans MT" w:eastAsia="Arial" w:hAnsi="Gill Sans MT"/>
          <w:kern w:val="0"/>
          <w:sz w:val="24"/>
          <w:szCs w:val="24"/>
          <w:lang w:eastAsia="en-GB"/>
        </w:rPr>
        <w:t xml:space="preserve"> </w:t>
      </w:r>
      <w:r w:rsidRPr="00003634">
        <w:rPr>
          <w:rFonts w:ascii="Gill Sans MT" w:hAnsi="Gill Sans MT"/>
          <w:kern w:val="0"/>
          <w:sz w:val="24"/>
          <w:szCs w:val="24"/>
          <w:lang w:eastAsia="en-GB"/>
        </w:rPr>
        <w:t>situation arising from a similar procedure provided for in national </w:t>
      </w:r>
      <w:r w:rsidRPr="00003634">
        <w:rPr>
          <w:rFonts w:ascii="Gill Sans MT" w:eastAsia="Arial" w:hAnsi="Gill Sans MT"/>
          <w:kern w:val="0"/>
          <w:sz w:val="24"/>
          <w:szCs w:val="24"/>
          <w:lang w:eastAsia="en-GB"/>
        </w:rPr>
        <w:t xml:space="preserve"> </w:t>
      </w:r>
      <w:r w:rsidRPr="00003634">
        <w:rPr>
          <w:rFonts w:ascii="Gill Sans MT" w:hAnsi="Gill Sans MT"/>
          <w:kern w:val="0"/>
          <w:sz w:val="24"/>
          <w:szCs w:val="24"/>
          <w:lang w:eastAsia="en-GB"/>
        </w:rPr>
        <w:t>legislation or regulations;</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Neither it nor a company to which it regularly subcontracts has been convicted of fraud, corruption, involvement in a criminal organisation,</w:t>
      </w:r>
      <w:r w:rsidRPr="00003634">
        <w:rPr>
          <w:rFonts w:ascii="Gill Sans MT" w:hAnsi="Gill Sans MT"/>
          <w:sz w:val="24"/>
          <w:szCs w:val="24"/>
        </w:rPr>
        <w:t xml:space="preserve"> </w:t>
      </w:r>
      <w:r w:rsidRPr="00003634">
        <w:rPr>
          <w:rFonts w:ascii="Gill Sans MT" w:hAnsi="Gill Sans MT"/>
          <w:kern w:val="0"/>
          <w:sz w:val="24"/>
          <w:szCs w:val="24"/>
          <w:lang w:eastAsia="en-GB"/>
        </w:rPr>
        <w:t>any money laundering offence, any offence concerning professional</w:t>
      </w:r>
      <w:r w:rsidRPr="00003634">
        <w:rPr>
          <w:rFonts w:ascii="Gill Sans MT" w:eastAsia="Arial" w:hAnsi="Gill Sans MT"/>
          <w:kern w:val="0"/>
          <w:sz w:val="24"/>
          <w:szCs w:val="24"/>
          <w:lang w:eastAsia="en-GB"/>
        </w:rPr>
        <w:t> </w:t>
      </w:r>
      <w:r w:rsidRPr="00003634">
        <w:rPr>
          <w:rFonts w:ascii="Gill Sans MT" w:hAnsi="Gill Sans MT"/>
          <w:kern w:val="0"/>
          <w:sz w:val="24"/>
          <w:szCs w:val="24"/>
          <w:lang w:eastAsia="en-GB"/>
        </w:rPr>
        <w:t>conduct, breaches of applicable labour law or labour tax legislation or any other illegal activity by a judgment in any court of law whether national or international;</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eastAsia="Arial" w:hAnsi="Gill Sans MT"/>
          <w:kern w:val="0"/>
          <w:sz w:val="24"/>
          <w:szCs w:val="24"/>
          <w:lang w:eastAsia="en-GB"/>
        </w:rPr>
        <w:t xml:space="preserve">Neither it nor a company </w:t>
      </w:r>
      <w:r w:rsidRPr="00003634">
        <w:rPr>
          <w:rFonts w:ascii="Gill Sans MT" w:hAnsi="Gill Sans MT"/>
          <w:kern w:val="0"/>
          <w:sz w:val="24"/>
          <w:szCs w:val="24"/>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rsidR="007A4602" w:rsidRPr="00003634"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hAnsi="Gill Sans MT"/>
          <w:kern w:val="0"/>
          <w:sz w:val="24"/>
          <w:szCs w:val="24"/>
          <w:lang w:eastAsia="en-GB"/>
        </w:rPr>
      </w:pPr>
      <w:r w:rsidRPr="00003634">
        <w:rPr>
          <w:rFonts w:ascii="Gill Sans MT" w:hAnsi="Gill Sans MT"/>
          <w:kern w:val="0"/>
          <w:sz w:val="24"/>
          <w:szCs w:val="24"/>
          <w:lang w:eastAsia="en-GB"/>
        </w:rPr>
        <w:t xml:space="preserve">Any Bidder will automatically be excluded from the tender process if it is found that they </w:t>
      </w:r>
      <w:r w:rsidRPr="00003634">
        <w:rPr>
          <w:rFonts w:ascii="Gill Sans MT" w:eastAsia="Arial" w:hAnsi="Gill Sans MT"/>
          <w:kern w:val="0"/>
          <w:sz w:val="24"/>
          <w:szCs w:val="24"/>
          <w:lang w:eastAsia="en-GB"/>
        </w:rPr>
        <w:t>are</w:t>
      </w:r>
      <w:r w:rsidRPr="00003634">
        <w:rPr>
          <w:rFonts w:ascii="Gill Sans MT" w:hAnsi="Gill Sans MT"/>
          <w:kern w:val="0"/>
          <w:sz w:val="24"/>
          <w:szCs w:val="24"/>
          <w:lang w:eastAsia="en-GB"/>
        </w:rPr>
        <w:t xml:space="preserve"> guilty of misrepresentation in supplying the required information within their tender bid or fail to supply the required information.</w:t>
      </w:r>
    </w:p>
    <w:p w:rsidR="007A4602" w:rsidRPr="00003634"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b/>
          <w:kern w:val="0"/>
          <w:sz w:val="24"/>
          <w:szCs w:val="24"/>
          <w:lang w:eastAsia="en-GB"/>
        </w:rPr>
      </w:pPr>
      <w:r w:rsidRPr="00003634">
        <w:rPr>
          <w:rFonts w:ascii="Gill Sans MT" w:hAnsi="Gill Sans MT"/>
          <w:b/>
          <w:kern w:val="0"/>
          <w:sz w:val="24"/>
          <w:szCs w:val="24"/>
          <w:lang w:eastAsia="en-GB"/>
        </w:rPr>
        <w:t xml:space="preserve">Conflict of Interest / Non Collusion </w:t>
      </w:r>
    </w:p>
    <w:p w:rsidR="007A4602" w:rsidRPr="00003634"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Gill Sans MT" w:hAnsi="Gill Sans MT"/>
          <w:kern w:val="0"/>
          <w:sz w:val="24"/>
          <w:szCs w:val="24"/>
          <w:lang w:eastAsia="en-GB"/>
        </w:rPr>
      </w:pPr>
      <w:r w:rsidRPr="00003634">
        <w:rPr>
          <w:rFonts w:ascii="Gill Sans MT" w:hAnsi="Gill Sans MT"/>
          <w:kern w:val="0"/>
          <w:sz w:val="24"/>
          <w:szCs w:val="24"/>
          <w:lang w:eastAsia="en-GB"/>
        </w:rPr>
        <w:lastRenderedPageBreak/>
        <w:t>Any Bidder is required to confirm in writing:</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That it is not aware of any connection between it or any of its directors or senior managers and the directors and staff of SC</w:t>
      </w:r>
      <w:r w:rsidR="00181E98" w:rsidRPr="00003634">
        <w:rPr>
          <w:rFonts w:ascii="Gill Sans MT" w:hAnsi="Gill Sans MT"/>
          <w:kern w:val="0"/>
          <w:sz w:val="24"/>
          <w:szCs w:val="24"/>
          <w:lang w:eastAsia="en-GB"/>
        </w:rPr>
        <w:t>I</w:t>
      </w:r>
      <w:r w:rsidRPr="00003634">
        <w:rPr>
          <w:rFonts w:ascii="Gill Sans MT" w:hAnsi="Gill Sans MT"/>
          <w:kern w:val="0"/>
          <w:sz w:val="24"/>
          <w:szCs w:val="24"/>
          <w:lang w:eastAsia="en-GB"/>
        </w:rPr>
        <w:t xml:space="preserve"> which may affect the outcome of the selection process. If there are such connections the Bidder is required to disclose them.</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Whether or not there are any existing contacts between SC</w:t>
      </w:r>
      <w:r w:rsidR="00181E98" w:rsidRPr="00003634">
        <w:rPr>
          <w:rFonts w:ascii="Gill Sans MT" w:hAnsi="Gill Sans MT"/>
          <w:kern w:val="0"/>
          <w:sz w:val="24"/>
          <w:szCs w:val="24"/>
          <w:lang w:eastAsia="en-GB"/>
        </w:rPr>
        <w:t>I</w:t>
      </w:r>
      <w:r w:rsidRPr="00003634">
        <w:rPr>
          <w:rFonts w:ascii="Gill Sans MT" w:hAnsi="Gill Sans MT"/>
          <w:kern w:val="0"/>
          <w:sz w:val="24"/>
          <w:szCs w:val="24"/>
          <w:lang w:eastAsia="en-GB"/>
        </w:rPr>
        <w:t>, and any other Save the Children entity, and it and if there are any arrangements which have been put in place over the last twenty four (24) months.</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That it has not communicated to anyone other than SC</w:t>
      </w:r>
      <w:r w:rsidR="00181E98" w:rsidRPr="00003634">
        <w:rPr>
          <w:rFonts w:ascii="Gill Sans MT" w:hAnsi="Gill Sans MT"/>
          <w:kern w:val="0"/>
          <w:sz w:val="24"/>
          <w:szCs w:val="24"/>
          <w:lang w:eastAsia="en-GB"/>
        </w:rPr>
        <w:t>I</w:t>
      </w:r>
      <w:r w:rsidRPr="00003634">
        <w:rPr>
          <w:rFonts w:ascii="Gill Sans MT" w:hAnsi="Gill Sans MT"/>
          <w:kern w:val="0"/>
          <w:sz w:val="24"/>
          <w:szCs w:val="24"/>
          <w:lang w:eastAsia="en-GB"/>
        </w:rPr>
        <w:t xml:space="preserve"> the amount or approximate amount of the tender.</w:t>
      </w:r>
    </w:p>
    <w:p w:rsidR="007A4602" w:rsidRPr="00003634" w:rsidRDefault="007A4602" w:rsidP="00295E6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Gill Sans MT" w:hAnsi="Gill Sans MT"/>
          <w:kern w:val="0"/>
          <w:sz w:val="24"/>
          <w:szCs w:val="24"/>
          <w:lang w:eastAsia="en-GB"/>
        </w:rPr>
      </w:pPr>
      <w:r w:rsidRPr="00003634">
        <w:rPr>
          <w:rFonts w:ascii="Gill Sans MT" w:hAnsi="Gill Sans MT"/>
          <w:kern w:val="0"/>
          <w:sz w:val="24"/>
          <w:szCs w:val="24"/>
          <w:lang w:eastAsia="en-GB"/>
        </w:rPr>
        <w:t>That it has not and will not offer pay or give any sum of money commission, gift, inducement or other financial benefit directly or indirectly to any person for doing or omitting to do any act in relation to the tender process.</w:t>
      </w:r>
    </w:p>
    <w:p w:rsidR="007A4602" w:rsidRPr="00003634"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b/>
          <w:kern w:val="0"/>
          <w:sz w:val="24"/>
          <w:szCs w:val="24"/>
          <w:lang w:eastAsia="en-GB"/>
        </w:rPr>
      </w:pPr>
      <w:r w:rsidRPr="00003634">
        <w:rPr>
          <w:rFonts w:ascii="Gill Sans MT" w:hAnsi="Gill Sans MT"/>
          <w:b/>
          <w:kern w:val="0"/>
          <w:sz w:val="24"/>
          <w:szCs w:val="24"/>
          <w:lang w:eastAsia="en-GB"/>
        </w:rPr>
        <w:t>Assignment and novation</w:t>
      </w:r>
    </w:p>
    <w:p w:rsidR="007A4602" w:rsidRPr="00003634"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ascii="Gill Sans MT" w:hAnsi="Gill Sans MT"/>
          <w:kern w:val="0"/>
          <w:sz w:val="24"/>
          <w:szCs w:val="24"/>
          <w:lang w:eastAsia="en-GB"/>
        </w:rPr>
      </w:pPr>
      <w:r w:rsidRPr="00003634">
        <w:rPr>
          <w:rFonts w:ascii="Gill Sans MT" w:hAnsi="Gill Sans MT"/>
          <w:kern w:val="0"/>
          <w:sz w:val="24"/>
          <w:szCs w:val="24"/>
          <w:lang w:eastAsia="en-GB"/>
        </w:rPr>
        <w:t>All Bidders are required to confirm that they will if required be willing to enter into a contract on similar terms with either SC</w:t>
      </w:r>
      <w:r w:rsidR="00181E98" w:rsidRPr="00003634">
        <w:rPr>
          <w:rFonts w:ascii="Gill Sans MT" w:hAnsi="Gill Sans MT"/>
          <w:kern w:val="0"/>
          <w:sz w:val="24"/>
          <w:szCs w:val="24"/>
          <w:lang w:eastAsia="en-GB"/>
        </w:rPr>
        <w:t>I</w:t>
      </w:r>
      <w:r w:rsidRPr="00003634">
        <w:rPr>
          <w:rFonts w:ascii="Gill Sans MT" w:hAnsi="Gill Sans MT"/>
          <w:kern w:val="0"/>
          <w:sz w:val="24"/>
          <w:szCs w:val="24"/>
          <w:lang w:eastAsia="en-GB"/>
        </w:rPr>
        <w:t xml:space="preserve"> or any other Save the Children entity if so required.</w:t>
      </w:r>
    </w:p>
    <w:p w:rsidR="00FD0CD9" w:rsidRPr="00003634" w:rsidRDefault="00FD0CD9" w:rsidP="00FD0CD9">
      <w:pPr>
        <w:spacing w:before="100" w:beforeAutospacing="1"/>
        <w:rPr>
          <w:rFonts w:ascii="Gill Sans MT" w:hAnsi="Gill Sans MT"/>
          <w:sz w:val="24"/>
          <w:szCs w:val="24"/>
        </w:rPr>
      </w:pPr>
    </w:p>
    <w:p w:rsidR="00A12E5A" w:rsidRPr="00003634"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Gill Sans MT" w:hAnsi="Gill Sans MT"/>
          <w:kern w:val="0"/>
          <w:sz w:val="24"/>
          <w:szCs w:val="24"/>
          <w:lang w:eastAsia="en-GB"/>
        </w:rPr>
      </w:pPr>
    </w:p>
    <w:p w:rsidR="00A12E5A" w:rsidRPr="00003634" w:rsidRDefault="00A12E5A" w:rsidP="00A12E5A">
      <w:pPr>
        <w:spacing w:before="100" w:beforeAutospacing="1"/>
        <w:rPr>
          <w:rFonts w:ascii="Gill Sans MT" w:hAnsi="Gill Sans MT"/>
          <w:sz w:val="24"/>
          <w:szCs w:val="24"/>
        </w:rPr>
      </w:pPr>
      <w:r w:rsidRPr="00003634">
        <w:rPr>
          <w:rFonts w:ascii="Gill Sans MT" w:hAnsi="Gill Sans MT"/>
          <w:sz w:val="24"/>
          <w:szCs w:val="24"/>
        </w:rPr>
        <w:t xml:space="preserve"> </w:t>
      </w:r>
    </w:p>
    <w:p w:rsidR="00374826" w:rsidRPr="00003634" w:rsidRDefault="00374826" w:rsidP="00A12E5A">
      <w:pPr>
        <w:spacing w:before="100" w:beforeAutospacing="1"/>
        <w:rPr>
          <w:rFonts w:ascii="Gill Sans MT" w:hAnsi="Gill Sans MT"/>
          <w:sz w:val="24"/>
          <w:szCs w:val="24"/>
        </w:rPr>
      </w:pPr>
    </w:p>
    <w:p w:rsidR="00374826" w:rsidRPr="00003634" w:rsidRDefault="00374826" w:rsidP="00A12E5A">
      <w:pPr>
        <w:spacing w:before="100" w:beforeAutospacing="1"/>
        <w:rPr>
          <w:rFonts w:ascii="Gill Sans MT" w:hAnsi="Gill Sans MT"/>
          <w:sz w:val="24"/>
          <w:szCs w:val="24"/>
        </w:rPr>
      </w:pPr>
    </w:p>
    <w:p w:rsidR="00374826" w:rsidRPr="00003634" w:rsidRDefault="00374826" w:rsidP="00A12E5A">
      <w:pPr>
        <w:spacing w:before="100" w:beforeAutospacing="1"/>
        <w:rPr>
          <w:rFonts w:ascii="Gill Sans MT" w:hAnsi="Gill Sans MT"/>
          <w:sz w:val="24"/>
          <w:szCs w:val="24"/>
        </w:rPr>
      </w:pPr>
    </w:p>
    <w:p w:rsidR="00374826" w:rsidRPr="00003634" w:rsidRDefault="00374826" w:rsidP="00A12E5A">
      <w:pPr>
        <w:spacing w:before="100" w:beforeAutospacing="1"/>
        <w:rPr>
          <w:rFonts w:ascii="Gill Sans MT" w:hAnsi="Gill Sans MT"/>
          <w:sz w:val="24"/>
          <w:szCs w:val="24"/>
        </w:rPr>
      </w:pPr>
    </w:p>
    <w:p w:rsidR="00374826" w:rsidRPr="00003634" w:rsidRDefault="00374826" w:rsidP="00A12E5A">
      <w:pPr>
        <w:spacing w:before="100" w:beforeAutospacing="1"/>
        <w:rPr>
          <w:rFonts w:ascii="Gill Sans MT" w:hAnsi="Gill Sans MT"/>
          <w:sz w:val="24"/>
          <w:szCs w:val="24"/>
        </w:rPr>
      </w:pPr>
    </w:p>
    <w:p w:rsidR="00A12E5A" w:rsidRPr="00003634" w:rsidRDefault="00355E4C" w:rsidP="00300665">
      <w:pPr>
        <w:spacing w:before="100" w:beforeAutospacing="1"/>
        <w:ind w:left="7"/>
        <w:jc w:val="center"/>
        <w:rPr>
          <w:rFonts w:ascii="Gill Sans MT" w:hAnsi="Gill Sans MT"/>
          <w:b/>
          <w:bCs/>
          <w:spacing w:val="-3"/>
          <w:sz w:val="24"/>
          <w:szCs w:val="24"/>
        </w:rPr>
      </w:pPr>
      <w:r w:rsidRPr="00003634">
        <w:rPr>
          <w:rFonts w:ascii="Gill Sans MT" w:hAnsi="Gill Sans MT"/>
          <w:b/>
          <w:bCs/>
          <w:spacing w:val="-3"/>
          <w:sz w:val="24"/>
          <w:szCs w:val="24"/>
        </w:rPr>
        <w:br w:type="page"/>
      </w:r>
      <w:r w:rsidR="002F6FE4" w:rsidRPr="00003634">
        <w:rPr>
          <w:rFonts w:ascii="Gill Sans MT" w:hAnsi="Gill Sans MT"/>
          <w:b/>
          <w:bCs/>
          <w:spacing w:val="-3"/>
          <w:sz w:val="24"/>
          <w:szCs w:val="24"/>
        </w:rPr>
        <w:lastRenderedPageBreak/>
        <w:t xml:space="preserve">PART 3: </w:t>
      </w:r>
      <w:r w:rsidR="00A12E5A" w:rsidRPr="00003634">
        <w:rPr>
          <w:rFonts w:ascii="Gill Sans MT" w:hAnsi="Gill Sans MT"/>
          <w:b/>
          <w:bCs/>
          <w:spacing w:val="-3"/>
          <w:sz w:val="24"/>
          <w:szCs w:val="24"/>
        </w:rPr>
        <w:t>TERMS AND CONDITIONS</w:t>
      </w:r>
      <w:r w:rsidR="001411AF" w:rsidRPr="00003634">
        <w:rPr>
          <w:rFonts w:ascii="Gill Sans MT" w:hAnsi="Gill Sans MT"/>
          <w:b/>
          <w:bCs/>
          <w:spacing w:val="-3"/>
          <w:sz w:val="24"/>
          <w:szCs w:val="24"/>
        </w:rPr>
        <w:t xml:space="preserve"> </w:t>
      </w:r>
      <w:r w:rsidRPr="00003634">
        <w:rPr>
          <w:rFonts w:ascii="Gill Sans MT" w:hAnsi="Gill Sans MT"/>
          <w:b/>
          <w:bCs/>
          <w:spacing w:val="-3"/>
          <w:sz w:val="24"/>
          <w:szCs w:val="24"/>
        </w:rPr>
        <w:t>OF PURCHASE</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1</w:t>
      </w:r>
      <w:r w:rsidRPr="00003634">
        <w:rPr>
          <w:rFonts w:ascii="Gill Sans MT" w:hAnsi="Gill Sans MT"/>
          <w:b/>
          <w:sz w:val="24"/>
          <w:szCs w:val="24"/>
        </w:rPr>
        <w:tab/>
        <w:t>Definitions and Interpretation</w:t>
      </w:r>
    </w:p>
    <w:p w:rsidR="00355E4C" w:rsidRPr="00003634" w:rsidRDefault="00355E4C" w:rsidP="00355E4C">
      <w:pPr>
        <w:ind w:left="709"/>
        <w:outlineLvl w:val="1"/>
        <w:rPr>
          <w:rFonts w:ascii="Gill Sans MT" w:hAnsi="Gill Sans MT"/>
          <w:sz w:val="24"/>
          <w:szCs w:val="24"/>
        </w:rPr>
      </w:pPr>
      <w:r w:rsidRPr="00003634">
        <w:rPr>
          <w:rFonts w:ascii="Gill Sans MT" w:hAnsi="Gill Sans MT"/>
          <w:sz w:val="24"/>
          <w:szCs w:val="24"/>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2</w:t>
      </w:r>
      <w:r w:rsidRPr="00003634">
        <w:rPr>
          <w:rFonts w:ascii="Gill Sans MT" w:hAnsi="Gill Sans MT"/>
          <w:b/>
          <w:sz w:val="24"/>
          <w:szCs w:val="24"/>
        </w:rPr>
        <w:tab/>
        <w:t>Quality and Defects</w:t>
      </w:r>
    </w:p>
    <w:p w:rsidR="00355E4C" w:rsidRPr="00003634" w:rsidRDefault="00355E4C" w:rsidP="00355E4C">
      <w:pPr>
        <w:outlineLvl w:val="1"/>
        <w:rPr>
          <w:rFonts w:ascii="Gill Sans MT" w:hAnsi="Gill Sans MT"/>
          <w:sz w:val="24"/>
          <w:szCs w:val="24"/>
        </w:rPr>
      </w:pPr>
      <w:r w:rsidRPr="00003634">
        <w:rPr>
          <w:rFonts w:ascii="Gill Sans MT" w:hAnsi="Gill Sans MT"/>
          <w:sz w:val="24"/>
          <w:szCs w:val="24"/>
        </w:rPr>
        <w:t>2.1</w:t>
      </w:r>
      <w:r w:rsidRPr="00003634">
        <w:rPr>
          <w:rFonts w:ascii="Gill Sans MT" w:hAnsi="Gill Sans MT"/>
          <w:sz w:val="24"/>
          <w:szCs w:val="24"/>
        </w:rPr>
        <w:tab/>
        <w:t>The Goods and the Services shall, as appropriate:</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a)</w:t>
      </w:r>
      <w:r w:rsidRPr="00003634">
        <w:rPr>
          <w:rFonts w:ascii="Gill Sans MT" w:hAnsi="Gill Sans MT"/>
          <w:sz w:val="24"/>
          <w:szCs w:val="24"/>
        </w:rPr>
        <w:tab/>
      </w:r>
      <w:r w:rsidR="004A22DE" w:rsidRPr="00003634">
        <w:rPr>
          <w:rFonts w:ascii="Gill Sans MT" w:hAnsi="Gill Sans MT"/>
          <w:sz w:val="24"/>
          <w:szCs w:val="24"/>
        </w:rPr>
        <w:t>Correspond</w:t>
      </w:r>
      <w:r w:rsidRPr="00003634">
        <w:rPr>
          <w:rFonts w:ascii="Gill Sans MT" w:hAnsi="Gill Sans MT"/>
          <w:sz w:val="24"/>
          <w:szCs w:val="24"/>
        </w:rPr>
        <w:t xml:space="preserve"> with their description in the Order and any applicable specification;</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b)</w:t>
      </w:r>
      <w:r w:rsidRPr="00003634">
        <w:rPr>
          <w:rFonts w:ascii="Gill Sans MT" w:hAnsi="Gill Sans MT"/>
          <w:sz w:val="24"/>
          <w:szCs w:val="24"/>
        </w:rPr>
        <w:tab/>
      </w:r>
      <w:r w:rsidR="004A22DE" w:rsidRPr="00003634">
        <w:rPr>
          <w:rFonts w:ascii="Gill Sans MT" w:hAnsi="Gill Sans MT"/>
          <w:sz w:val="24"/>
          <w:szCs w:val="24"/>
        </w:rPr>
        <w:t>Comply</w:t>
      </w:r>
      <w:r w:rsidRPr="00003634">
        <w:rPr>
          <w:rFonts w:ascii="Gill Sans MT" w:hAnsi="Gill Sans MT"/>
          <w:sz w:val="24"/>
          <w:szCs w:val="24"/>
        </w:rPr>
        <w:t xml:space="preserve"> with all applicable statutory and regulatory requirements; </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c)</w:t>
      </w:r>
      <w:r w:rsidRPr="00003634">
        <w:rPr>
          <w:rFonts w:ascii="Gill Sans MT" w:hAnsi="Gill Sans MT"/>
          <w:sz w:val="24"/>
          <w:szCs w:val="24"/>
        </w:rPr>
        <w:tab/>
      </w:r>
      <w:r w:rsidR="004A22DE" w:rsidRPr="00003634">
        <w:rPr>
          <w:rFonts w:ascii="Gill Sans MT" w:hAnsi="Gill Sans MT"/>
          <w:sz w:val="24"/>
          <w:szCs w:val="24"/>
        </w:rPr>
        <w:t>Be</w:t>
      </w:r>
      <w:r w:rsidRPr="00003634">
        <w:rPr>
          <w:rFonts w:ascii="Gill Sans MT" w:hAnsi="Gill Sans MT"/>
          <w:sz w:val="24"/>
          <w:szCs w:val="24"/>
        </w:rPr>
        <w:t xml:space="preserve"> of the highest quality and fit for any purposes held out by the Supplier or made known to the Supplier by the Customer; </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d)</w:t>
      </w:r>
      <w:r w:rsidRPr="00003634">
        <w:rPr>
          <w:rFonts w:ascii="Gill Sans MT" w:hAnsi="Gill Sans MT"/>
          <w:sz w:val="24"/>
          <w:szCs w:val="24"/>
        </w:rPr>
        <w:tab/>
      </w:r>
      <w:r w:rsidR="004A22DE" w:rsidRPr="00003634">
        <w:rPr>
          <w:rFonts w:ascii="Gill Sans MT" w:hAnsi="Gill Sans MT"/>
          <w:sz w:val="24"/>
          <w:szCs w:val="24"/>
        </w:rPr>
        <w:t>Be</w:t>
      </w:r>
      <w:r w:rsidRPr="00003634">
        <w:rPr>
          <w:rFonts w:ascii="Gill Sans MT" w:hAnsi="Gill Sans MT"/>
          <w:sz w:val="24"/>
          <w:szCs w:val="24"/>
        </w:rPr>
        <w:t xml:space="preserve"> free from defects in design, material, workmanship and installation; and</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e)</w:t>
      </w:r>
      <w:r w:rsidRPr="00003634">
        <w:rPr>
          <w:rFonts w:ascii="Gill Sans MT" w:hAnsi="Gill Sans MT"/>
          <w:sz w:val="24"/>
          <w:szCs w:val="24"/>
        </w:rPr>
        <w:tab/>
      </w:r>
      <w:r w:rsidR="004A22DE" w:rsidRPr="00003634">
        <w:rPr>
          <w:rFonts w:ascii="Gill Sans MT" w:hAnsi="Gill Sans MT"/>
          <w:sz w:val="24"/>
          <w:szCs w:val="24"/>
        </w:rPr>
        <w:t>Be</w:t>
      </w:r>
      <w:r w:rsidRPr="00003634">
        <w:rPr>
          <w:rFonts w:ascii="Gill Sans MT" w:hAnsi="Gill Sans MT"/>
          <w:sz w:val="24"/>
          <w:szCs w:val="24"/>
        </w:rPr>
        <w:t xml:space="preserve"> performed with the best care, skill and diligence in accordance with best practice in the Supplier's industry, profession or trade.</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2.2</w:t>
      </w:r>
      <w:r w:rsidRPr="00003634">
        <w:rPr>
          <w:rFonts w:ascii="Gill Sans MT" w:hAnsi="Gill Sans MT"/>
          <w:sz w:val="24"/>
          <w:szCs w:val="24"/>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3</w:t>
      </w:r>
      <w:r w:rsidRPr="00003634">
        <w:rPr>
          <w:rFonts w:ascii="Gill Sans MT" w:hAnsi="Gill Sans MT"/>
          <w:b/>
          <w:sz w:val="24"/>
          <w:szCs w:val="24"/>
        </w:rPr>
        <w:tab/>
        <w:t>Ethical Standards</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3.1</w:t>
      </w:r>
      <w:r w:rsidRPr="00003634">
        <w:rPr>
          <w:rFonts w:ascii="Gill Sans MT" w:hAnsi="Gill Sans MT"/>
          <w:sz w:val="24"/>
          <w:szCs w:val="24"/>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3.2</w:t>
      </w:r>
      <w:r w:rsidRPr="00003634">
        <w:rPr>
          <w:rFonts w:ascii="Gill Sans MT" w:hAnsi="Gill Sans MT"/>
          <w:sz w:val="24"/>
          <w:szCs w:val="24"/>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3.3</w:t>
      </w:r>
      <w:r w:rsidRPr="00003634">
        <w:rPr>
          <w:rFonts w:ascii="Gill Sans MT" w:hAnsi="Gill Sans MT"/>
          <w:sz w:val="24"/>
          <w:szCs w:val="24"/>
        </w:rPr>
        <w:tab/>
        <w:t>The Supplier shall comply with the following Customer Policies, which are available upon request: Child Safeguarding; and Anti-Bribery and Corruption.</w:t>
      </w:r>
    </w:p>
    <w:p w:rsidR="00355E4C" w:rsidRPr="00003634" w:rsidRDefault="00355E4C" w:rsidP="00C2257B">
      <w:pPr>
        <w:keepNext/>
        <w:outlineLvl w:val="1"/>
        <w:rPr>
          <w:rFonts w:ascii="Gill Sans MT" w:hAnsi="Gill Sans MT"/>
          <w:b/>
          <w:sz w:val="24"/>
          <w:szCs w:val="24"/>
        </w:rPr>
      </w:pPr>
      <w:r w:rsidRPr="00003634">
        <w:rPr>
          <w:rFonts w:ascii="Gill Sans MT" w:hAnsi="Gill Sans MT"/>
          <w:b/>
          <w:sz w:val="24"/>
          <w:szCs w:val="24"/>
        </w:rPr>
        <w:lastRenderedPageBreak/>
        <w:t>4</w:t>
      </w:r>
      <w:r w:rsidRPr="00003634">
        <w:rPr>
          <w:rFonts w:ascii="Gill Sans MT" w:hAnsi="Gill Sans MT"/>
          <w:b/>
          <w:sz w:val="24"/>
          <w:szCs w:val="24"/>
        </w:rPr>
        <w:tab/>
        <w:t>Delivery / Performance</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4.1</w:t>
      </w:r>
      <w:r w:rsidRPr="00003634">
        <w:rPr>
          <w:rFonts w:ascii="Gill Sans MT" w:hAnsi="Gill Sans MT"/>
          <w:sz w:val="24"/>
          <w:szCs w:val="24"/>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4.2</w:t>
      </w:r>
      <w:r w:rsidRPr="00003634">
        <w:rPr>
          <w:rFonts w:ascii="Gill Sans MT" w:hAnsi="Gill Sans MT"/>
          <w:sz w:val="24"/>
          <w:szCs w:val="24"/>
        </w:rPr>
        <w:tab/>
        <w:t>Where the date of delivery of the Goods or of performance of Services is to be specified after issue of the Order, the Supplier shall give the Customer reasonable written notice of the specified date.</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4.3</w:t>
      </w:r>
      <w:r w:rsidRPr="00003634">
        <w:rPr>
          <w:rFonts w:ascii="Gill Sans MT" w:hAnsi="Gill Sans MT"/>
          <w:sz w:val="24"/>
          <w:szCs w:val="24"/>
        </w:rPr>
        <w:tab/>
        <w:t>Delivery of the goods shall take place and title in the Goods will pass on the completion of the physical transfer of the goods from the Supplier or its agents to the Customer or its agents at the address specified in the Order.</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4.4</w:t>
      </w:r>
      <w:r w:rsidRPr="00003634">
        <w:rPr>
          <w:rFonts w:ascii="Gill Sans MT" w:hAnsi="Gill Sans MT"/>
          <w:sz w:val="24"/>
          <w:szCs w:val="24"/>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4.5</w:t>
      </w:r>
      <w:r w:rsidRPr="00003634">
        <w:rPr>
          <w:rFonts w:ascii="Gill Sans MT" w:hAnsi="Gill Sans MT"/>
          <w:sz w:val="24"/>
          <w:szCs w:val="24"/>
        </w:rPr>
        <w:tab/>
        <w:t>The Customer shall not be deemed to have accepted any Goods or Services until the Customer has had reasonable time to inspect them following delivery and/or performance by the Supplier.</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4.6</w:t>
      </w:r>
      <w:r w:rsidRPr="00003634">
        <w:rPr>
          <w:rFonts w:ascii="Gill Sans MT" w:hAnsi="Gill Sans MT"/>
          <w:sz w:val="24"/>
          <w:szCs w:val="24"/>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5</w:t>
      </w:r>
      <w:r w:rsidRPr="00003634">
        <w:rPr>
          <w:rFonts w:ascii="Gill Sans MT" w:hAnsi="Gill Sans MT"/>
          <w:b/>
          <w:sz w:val="24"/>
          <w:szCs w:val="24"/>
        </w:rPr>
        <w:tab/>
        <w:t>Indemnity</w:t>
      </w:r>
    </w:p>
    <w:p w:rsidR="00355E4C" w:rsidRPr="00003634" w:rsidRDefault="00355E4C" w:rsidP="00355E4C">
      <w:pPr>
        <w:ind w:left="709"/>
        <w:outlineLvl w:val="1"/>
        <w:rPr>
          <w:rFonts w:ascii="Gill Sans MT" w:hAnsi="Gill Sans MT"/>
          <w:sz w:val="24"/>
          <w:szCs w:val="24"/>
        </w:rPr>
      </w:pPr>
      <w:r w:rsidRPr="00003634">
        <w:rPr>
          <w:rFonts w:ascii="Gill Sans MT" w:hAnsi="Gill Sans MT"/>
          <w:sz w:val="24"/>
          <w:szCs w:val="24"/>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355E4C" w:rsidRPr="00003634" w:rsidRDefault="00355E4C" w:rsidP="00355E4C">
      <w:pPr>
        <w:keepNext/>
        <w:outlineLvl w:val="1"/>
        <w:rPr>
          <w:rFonts w:ascii="Gill Sans MT" w:hAnsi="Gill Sans MT"/>
          <w:b/>
          <w:sz w:val="24"/>
          <w:szCs w:val="24"/>
        </w:rPr>
      </w:pPr>
      <w:r w:rsidRPr="00003634">
        <w:rPr>
          <w:rFonts w:ascii="Gill Sans MT" w:hAnsi="Gill Sans MT"/>
          <w:b/>
          <w:sz w:val="24"/>
          <w:szCs w:val="24"/>
        </w:rPr>
        <w:t>6</w:t>
      </w:r>
      <w:r w:rsidRPr="00003634">
        <w:rPr>
          <w:rFonts w:ascii="Gill Sans MT" w:hAnsi="Gill Sans MT"/>
          <w:b/>
          <w:sz w:val="24"/>
          <w:szCs w:val="24"/>
        </w:rPr>
        <w:tab/>
        <w:t>Price and Payment</w:t>
      </w:r>
    </w:p>
    <w:p w:rsidR="00355E4C" w:rsidRPr="00003634" w:rsidRDefault="00355E4C" w:rsidP="00355E4C">
      <w:pPr>
        <w:ind w:left="709"/>
        <w:outlineLvl w:val="1"/>
        <w:rPr>
          <w:rFonts w:ascii="Gill Sans MT" w:hAnsi="Gill Sans MT"/>
          <w:sz w:val="24"/>
          <w:szCs w:val="24"/>
        </w:rPr>
      </w:pPr>
      <w:r w:rsidRPr="00003634">
        <w:rPr>
          <w:rFonts w:ascii="Gill Sans MT" w:hAnsi="Gill Sans MT"/>
          <w:sz w:val="24"/>
          <w:szCs w:val="24"/>
        </w:rPr>
        <w:t>Payment in arrears will be made as set out in the Order and the Customer shall be entitled to off-set against the price set out in the Order all sums owed to the Customer by the Supplier.</w:t>
      </w:r>
    </w:p>
    <w:p w:rsidR="00355E4C" w:rsidRPr="00003634" w:rsidRDefault="00355E4C" w:rsidP="003C2099">
      <w:pPr>
        <w:keepNext/>
        <w:outlineLvl w:val="1"/>
        <w:rPr>
          <w:rFonts w:ascii="Gill Sans MT" w:hAnsi="Gill Sans MT"/>
          <w:b/>
          <w:sz w:val="24"/>
          <w:szCs w:val="24"/>
        </w:rPr>
      </w:pPr>
      <w:r w:rsidRPr="00003634">
        <w:rPr>
          <w:rFonts w:ascii="Gill Sans MT" w:hAnsi="Gill Sans MT"/>
          <w:b/>
          <w:sz w:val="24"/>
          <w:szCs w:val="24"/>
        </w:rPr>
        <w:lastRenderedPageBreak/>
        <w:t>7</w:t>
      </w:r>
      <w:r w:rsidRPr="00003634">
        <w:rPr>
          <w:rFonts w:ascii="Gill Sans MT" w:hAnsi="Gill Sans MT"/>
          <w:b/>
          <w:sz w:val="24"/>
          <w:szCs w:val="24"/>
        </w:rPr>
        <w:tab/>
        <w:t>Termination</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7.1</w:t>
      </w:r>
      <w:r w:rsidRPr="00003634">
        <w:rPr>
          <w:rFonts w:ascii="Gill Sans MT" w:hAnsi="Gill Sans MT"/>
          <w:sz w:val="24"/>
          <w:szCs w:val="24"/>
        </w:rPr>
        <w:tab/>
        <w:t>The Customer may terminate the Contract in whole or in part at any time and for any reason whatsoever by giving the Supplier at least one month’s written notice.</w:t>
      </w:r>
    </w:p>
    <w:p w:rsidR="00355E4C" w:rsidRPr="00003634" w:rsidRDefault="00355E4C" w:rsidP="00355E4C">
      <w:pPr>
        <w:ind w:left="709" w:hanging="709"/>
        <w:outlineLvl w:val="1"/>
        <w:rPr>
          <w:rFonts w:ascii="Gill Sans MT" w:hAnsi="Gill Sans MT"/>
          <w:sz w:val="24"/>
          <w:szCs w:val="24"/>
        </w:rPr>
      </w:pPr>
      <w:r w:rsidRPr="00003634">
        <w:rPr>
          <w:rFonts w:ascii="Gill Sans MT" w:hAnsi="Gill Sans MT"/>
          <w:sz w:val="24"/>
          <w:szCs w:val="24"/>
        </w:rPr>
        <w:t>7.2</w:t>
      </w:r>
      <w:r w:rsidRPr="00003634">
        <w:rPr>
          <w:rFonts w:ascii="Gill Sans MT" w:hAnsi="Gill Sans MT"/>
          <w:sz w:val="24"/>
          <w:szCs w:val="24"/>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355E4C" w:rsidRPr="00003634" w:rsidRDefault="00355E4C" w:rsidP="003C2099">
      <w:pPr>
        <w:ind w:left="709"/>
        <w:outlineLvl w:val="1"/>
        <w:rPr>
          <w:rFonts w:ascii="Gill Sans MT" w:hAnsi="Gill Sans MT"/>
          <w:sz w:val="24"/>
          <w:szCs w:val="24"/>
        </w:rPr>
      </w:pPr>
      <w:r w:rsidRPr="00003634">
        <w:rPr>
          <w:rFonts w:ascii="Gill Sans MT" w:hAnsi="Gill Sans MT"/>
          <w:sz w:val="24"/>
          <w:szCs w:val="24"/>
        </w:rPr>
        <w:t>a)</w:t>
      </w:r>
      <w:r w:rsidRPr="00003634">
        <w:rPr>
          <w:rFonts w:ascii="Gill Sans MT" w:hAnsi="Gill Sans MT"/>
          <w:sz w:val="24"/>
          <w:szCs w:val="24"/>
        </w:rPr>
        <w:tab/>
        <w:t>becomes insolvent, goes into liquidation, makes any voluntary arrangement with its creditors, or becomes subject to an administration order; or</w:t>
      </w:r>
    </w:p>
    <w:p w:rsidR="00355E4C" w:rsidRPr="00003634" w:rsidRDefault="003C2099" w:rsidP="003C2099">
      <w:pPr>
        <w:tabs>
          <w:tab w:val="clear" w:pos="2126"/>
          <w:tab w:val="clear" w:pos="2835"/>
        </w:tabs>
        <w:ind w:left="709"/>
        <w:outlineLvl w:val="1"/>
        <w:rPr>
          <w:rFonts w:ascii="Gill Sans MT" w:hAnsi="Gill Sans MT"/>
          <w:sz w:val="24"/>
          <w:szCs w:val="24"/>
        </w:rPr>
      </w:pPr>
      <w:r w:rsidRPr="00003634">
        <w:rPr>
          <w:rFonts w:ascii="Gill Sans MT" w:hAnsi="Gill Sans MT"/>
          <w:sz w:val="24"/>
          <w:szCs w:val="24"/>
        </w:rPr>
        <w:t>b)</w:t>
      </w:r>
      <w:r w:rsidRPr="00003634">
        <w:rPr>
          <w:rFonts w:ascii="Gill Sans MT" w:hAnsi="Gill Sans MT"/>
          <w:sz w:val="24"/>
          <w:szCs w:val="24"/>
        </w:rPr>
        <w:tab/>
      </w:r>
      <w:r w:rsidR="00355E4C" w:rsidRPr="00003634">
        <w:rPr>
          <w:rFonts w:ascii="Gill Sans MT" w:hAnsi="Gill Sans MT"/>
          <w:sz w:val="24"/>
          <w:szCs w:val="24"/>
        </w:rPr>
        <w:t xml:space="preserve">is in material breach of its obligations under the Contract or is in breach of its obligations and fails to remedy such breach within 14 days of written request from the Customer. </w:t>
      </w:r>
    </w:p>
    <w:p w:rsidR="00355E4C" w:rsidRPr="00003634" w:rsidRDefault="00355E4C" w:rsidP="00355E4C">
      <w:pPr>
        <w:outlineLvl w:val="1"/>
        <w:rPr>
          <w:rFonts w:ascii="Gill Sans MT" w:hAnsi="Gill Sans MT"/>
          <w:sz w:val="24"/>
          <w:szCs w:val="24"/>
        </w:rPr>
      </w:pPr>
      <w:r w:rsidRPr="00003634">
        <w:rPr>
          <w:rFonts w:ascii="Gill Sans MT" w:hAnsi="Gill Sans MT"/>
          <w:sz w:val="24"/>
          <w:szCs w:val="24"/>
        </w:rPr>
        <w:t>7.3</w:t>
      </w:r>
      <w:r w:rsidRPr="00003634">
        <w:rPr>
          <w:rFonts w:ascii="Gill Sans MT" w:hAnsi="Gill Sans MT"/>
          <w:sz w:val="24"/>
          <w:szCs w:val="24"/>
        </w:rPr>
        <w:tab/>
        <w:t xml:space="preserve">In the event of termination, all existing purchase orders must be completed.    </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8</w:t>
      </w:r>
      <w:r w:rsidRPr="00003634">
        <w:rPr>
          <w:rFonts w:ascii="Gill Sans MT" w:hAnsi="Gill Sans MT"/>
          <w:b/>
          <w:sz w:val="24"/>
          <w:szCs w:val="24"/>
        </w:rPr>
        <w:tab/>
        <w:t>Supplier's Warranties</w:t>
      </w:r>
    </w:p>
    <w:p w:rsidR="00355E4C" w:rsidRPr="00003634" w:rsidRDefault="00355E4C" w:rsidP="00355E4C">
      <w:pPr>
        <w:outlineLvl w:val="1"/>
        <w:rPr>
          <w:rFonts w:ascii="Gill Sans MT" w:hAnsi="Gill Sans MT"/>
          <w:sz w:val="24"/>
          <w:szCs w:val="24"/>
        </w:rPr>
      </w:pPr>
      <w:r w:rsidRPr="00003634">
        <w:rPr>
          <w:rFonts w:ascii="Gill Sans MT" w:hAnsi="Gill Sans MT"/>
          <w:sz w:val="24"/>
          <w:szCs w:val="24"/>
        </w:rPr>
        <w:t>8.1</w:t>
      </w:r>
      <w:r w:rsidRPr="00003634">
        <w:rPr>
          <w:rFonts w:ascii="Gill Sans MT" w:hAnsi="Gill Sans MT"/>
          <w:sz w:val="24"/>
          <w:szCs w:val="24"/>
        </w:rPr>
        <w:tab/>
        <w:t>The Supplier warrants to the Customer that:</w:t>
      </w:r>
    </w:p>
    <w:p w:rsidR="00355E4C" w:rsidRPr="00003634" w:rsidRDefault="003C7309" w:rsidP="003C7309">
      <w:pPr>
        <w:tabs>
          <w:tab w:val="clear" w:pos="2126"/>
          <w:tab w:val="clear" w:pos="2835"/>
        </w:tabs>
        <w:ind w:left="709"/>
        <w:outlineLvl w:val="1"/>
        <w:rPr>
          <w:rFonts w:ascii="Gill Sans MT" w:hAnsi="Gill Sans MT"/>
          <w:sz w:val="24"/>
          <w:szCs w:val="24"/>
        </w:rPr>
      </w:pPr>
      <w:r w:rsidRPr="00003634">
        <w:rPr>
          <w:rFonts w:ascii="Gill Sans MT" w:hAnsi="Gill Sans MT"/>
          <w:sz w:val="24"/>
          <w:szCs w:val="24"/>
        </w:rPr>
        <w:t>a)</w:t>
      </w:r>
      <w:r w:rsidRPr="00003634">
        <w:rPr>
          <w:rFonts w:ascii="Gill Sans MT" w:hAnsi="Gill Sans MT"/>
          <w:sz w:val="24"/>
          <w:szCs w:val="24"/>
        </w:rPr>
        <w:tab/>
      </w:r>
      <w:r w:rsidR="00355E4C" w:rsidRPr="00003634">
        <w:rPr>
          <w:rFonts w:ascii="Gill Sans MT" w:hAnsi="Gill Sans MT"/>
          <w:sz w:val="24"/>
          <w:szCs w:val="24"/>
        </w:rPr>
        <w:t>it has all necessary internal authorisations and all authorisations from all relevant third parties to enable it to supply the Goods and the Services without infringing any applicable law, regulation, code or practice or any third party’s rights;</w:t>
      </w:r>
    </w:p>
    <w:p w:rsidR="00355E4C" w:rsidRPr="00003634" w:rsidRDefault="003C7309" w:rsidP="003C7309">
      <w:pPr>
        <w:ind w:left="709"/>
        <w:outlineLvl w:val="1"/>
        <w:rPr>
          <w:rFonts w:ascii="Gill Sans MT" w:hAnsi="Gill Sans MT"/>
          <w:sz w:val="24"/>
          <w:szCs w:val="24"/>
        </w:rPr>
      </w:pPr>
      <w:r w:rsidRPr="00003634">
        <w:rPr>
          <w:rFonts w:ascii="Gill Sans MT" w:hAnsi="Gill Sans MT"/>
          <w:sz w:val="24"/>
          <w:szCs w:val="24"/>
        </w:rPr>
        <w:t>b)</w:t>
      </w:r>
      <w:r w:rsidRPr="00003634">
        <w:rPr>
          <w:rFonts w:ascii="Gill Sans MT" w:hAnsi="Gill Sans MT"/>
          <w:sz w:val="24"/>
          <w:szCs w:val="24"/>
        </w:rPr>
        <w:tab/>
      </w:r>
      <w:r w:rsidR="00355E4C" w:rsidRPr="00003634">
        <w:rPr>
          <w:rFonts w:ascii="Gill Sans MT" w:hAnsi="Gill Sans MT"/>
          <w:sz w:val="24"/>
          <w:szCs w:val="24"/>
        </w:rPr>
        <w:t>it will not and will procure that none of its employees will accept any commission, gift, inducement or other financial benefit from any supplier or potential supplier of the Customer; and</w:t>
      </w:r>
    </w:p>
    <w:p w:rsidR="00355E4C" w:rsidRPr="00003634" w:rsidRDefault="003C7309" w:rsidP="003C7309">
      <w:pPr>
        <w:ind w:left="709"/>
        <w:outlineLvl w:val="1"/>
        <w:rPr>
          <w:rFonts w:ascii="Gill Sans MT" w:hAnsi="Gill Sans MT"/>
          <w:sz w:val="24"/>
          <w:szCs w:val="24"/>
        </w:rPr>
      </w:pPr>
      <w:r w:rsidRPr="00003634">
        <w:rPr>
          <w:rFonts w:ascii="Gill Sans MT" w:hAnsi="Gill Sans MT"/>
          <w:sz w:val="24"/>
          <w:szCs w:val="24"/>
        </w:rPr>
        <w:t>c)</w:t>
      </w:r>
      <w:r w:rsidRPr="00003634">
        <w:rPr>
          <w:rFonts w:ascii="Gill Sans MT" w:hAnsi="Gill Sans MT"/>
          <w:sz w:val="24"/>
          <w:szCs w:val="24"/>
        </w:rPr>
        <w:tab/>
      </w:r>
      <w:r w:rsidR="00355E4C" w:rsidRPr="00003634">
        <w:rPr>
          <w:rFonts w:ascii="Gill Sans MT" w:hAnsi="Gill Sans MT"/>
          <w:sz w:val="24"/>
          <w:szCs w:val="24"/>
        </w:rPr>
        <w:t>the Services will be performed by appropriately qualified and trained personnel, with the best care, skill and diligence and to such high standard of quality as it is reasonable for the Customer to expect in all the circumstances.</w:t>
      </w:r>
    </w:p>
    <w:p w:rsidR="00355E4C" w:rsidRPr="00003634" w:rsidRDefault="00355E4C" w:rsidP="00355E4C">
      <w:pPr>
        <w:outlineLvl w:val="1"/>
        <w:rPr>
          <w:rFonts w:ascii="Gill Sans MT" w:hAnsi="Gill Sans MT"/>
          <w:b/>
          <w:sz w:val="24"/>
          <w:szCs w:val="24"/>
        </w:rPr>
      </w:pPr>
      <w:r w:rsidRPr="00003634">
        <w:rPr>
          <w:rFonts w:ascii="Gill Sans MT" w:hAnsi="Gill Sans MT"/>
          <w:b/>
          <w:sz w:val="24"/>
          <w:szCs w:val="24"/>
        </w:rPr>
        <w:t>9</w:t>
      </w:r>
      <w:r w:rsidRPr="00003634">
        <w:rPr>
          <w:rFonts w:ascii="Gill Sans MT" w:hAnsi="Gill Sans MT"/>
          <w:b/>
          <w:sz w:val="24"/>
          <w:szCs w:val="24"/>
        </w:rPr>
        <w:tab/>
        <w:t>Force majeure</w:t>
      </w:r>
    </w:p>
    <w:p w:rsidR="00355E4C" w:rsidRPr="00003634" w:rsidRDefault="00355E4C" w:rsidP="003C7309">
      <w:pPr>
        <w:ind w:left="709" w:hanging="709"/>
        <w:outlineLvl w:val="1"/>
        <w:rPr>
          <w:rFonts w:ascii="Gill Sans MT" w:hAnsi="Gill Sans MT"/>
          <w:sz w:val="24"/>
          <w:szCs w:val="24"/>
        </w:rPr>
      </w:pPr>
      <w:r w:rsidRPr="00003634">
        <w:rPr>
          <w:rFonts w:ascii="Gill Sans MT" w:hAnsi="Gill Sans MT"/>
          <w:sz w:val="24"/>
          <w:szCs w:val="24"/>
        </w:rPr>
        <w:t>9.1</w:t>
      </w:r>
      <w:r w:rsidRPr="00003634">
        <w:rPr>
          <w:rFonts w:ascii="Gill Sans MT" w:hAnsi="Gill Sans MT"/>
          <w:sz w:val="24"/>
          <w:szCs w:val="24"/>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355E4C" w:rsidRPr="00003634" w:rsidRDefault="00355E4C" w:rsidP="003C7309">
      <w:pPr>
        <w:ind w:left="709" w:hanging="709"/>
        <w:outlineLvl w:val="1"/>
        <w:rPr>
          <w:rFonts w:ascii="Gill Sans MT" w:hAnsi="Gill Sans MT"/>
          <w:sz w:val="24"/>
          <w:szCs w:val="24"/>
        </w:rPr>
      </w:pPr>
      <w:r w:rsidRPr="00003634">
        <w:rPr>
          <w:rFonts w:ascii="Gill Sans MT" w:hAnsi="Gill Sans MT"/>
          <w:sz w:val="24"/>
          <w:szCs w:val="24"/>
        </w:rPr>
        <w:t>9.2</w:t>
      </w:r>
      <w:r w:rsidRPr="00003634">
        <w:rPr>
          <w:rFonts w:ascii="Gill Sans MT" w:hAnsi="Gill Sans MT"/>
          <w:sz w:val="24"/>
          <w:szCs w:val="24"/>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355E4C" w:rsidRPr="00003634" w:rsidRDefault="00355E4C" w:rsidP="003C7309">
      <w:pPr>
        <w:keepNext/>
        <w:outlineLvl w:val="1"/>
        <w:rPr>
          <w:rFonts w:ascii="Gill Sans MT" w:hAnsi="Gill Sans MT"/>
          <w:b/>
          <w:sz w:val="24"/>
          <w:szCs w:val="24"/>
        </w:rPr>
      </w:pPr>
      <w:r w:rsidRPr="00003634">
        <w:rPr>
          <w:rFonts w:ascii="Gill Sans MT" w:hAnsi="Gill Sans MT"/>
          <w:b/>
          <w:sz w:val="24"/>
          <w:szCs w:val="24"/>
        </w:rPr>
        <w:t>10</w:t>
      </w:r>
      <w:r w:rsidRPr="00003634">
        <w:rPr>
          <w:rFonts w:ascii="Gill Sans MT" w:hAnsi="Gill Sans MT"/>
          <w:b/>
          <w:sz w:val="24"/>
          <w:szCs w:val="24"/>
        </w:rPr>
        <w:tab/>
        <w:t>General</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t>10.1</w:t>
      </w:r>
      <w:r w:rsidRPr="00003634">
        <w:rPr>
          <w:rFonts w:ascii="Gill Sans MT" w:hAnsi="Gill Sans MT"/>
          <w:sz w:val="24"/>
          <w:szCs w:val="24"/>
        </w:rPr>
        <w:tab/>
        <w:t>The Supplier shall not use the Customer's name, branding or logo other than in accordance with the Customer's written instructions or authorisation.</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lastRenderedPageBreak/>
        <w:t>10.2</w:t>
      </w:r>
      <w:r w:rsidRPr="00003634">
        <w:rPr>
          <w:rFonts w:ascii="Gill Sans MT" w:hAnsi="Gill Sans MT"/>
          <w:sz w:val="24"/>
          <w:szCs w:val="24"/>
        </w:rPr>
        <w:tab/>
        <w:t>The Supplier may not assign, transfer, charge, subcontract, novate or deal in any other manner with any or all of its rights or obligations under the Contract without the Customer's prior written consent.</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t>10.3</w:t>
      </w:r>
      <w:r w:rsidRPr="00003634">
        <w:rPr>
          <w:rFonts w:ascii="Gill Sans MT" w:hAnsi="Gill Sans MT"/>
          <w:sz w:val="24"/>
          <w:szCs w:val="24"/>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t>10.4</w:t>
      </w:r>
      <w:r w:rsidRPr="00003634">
        <w:rPr>
          <w:rFonts w:ascii="Gill Sans MT" w:hAnsi="Gill Sans MT"/>
          <w:sz w:val="24"/>
          <w:szCs w:val="24"/>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t>10.5</w:t>
      </w:r>
      <w:r w:rsidRPr="00003634">
        <w:rPr>
          <w:rFonts w:ascii="Gill Sans MT" w:hAnsi="Gill Sans MT"/>
          <w:sz w:val="24"/>
          <w:szCs w:val="24"/>
        </w:rPr>
        <w:tab/>
        <w:t>Any variation to the Contract, including the introduction of any additional terms and conditions, shall only be binding when agreed in writing and signed by both parties.</w:t>
      </w:r>
    </w:p>
    <w:p w:rsidR="00355E4C" w:rsidRPr="00003634" w:rsidRDefault="00355E4C" w:rsidP="00671AD4">
      <w:pPr>
        <w:tabs>
          <w:tab w:val="clear" w:pos="1418"/>
          <w:tab w:val="left" w:pos="0"/>
          <w:tab w:val="left" w:pos="1560"/>
        </w:tabs>
        <w:ind w:left="709" w:hanging="709"/>
        <w:outlineLvl w:val="1"/>
        <w:rPr>
          <w:rFonts w:ascii="Gill Sans MT" w:hAnsi="Gill Sans MT"/>
          <w:sz w:val="24"/>
          <w:szCs w:val="24"/>
        </w:rPr>
      </w:pPr>
      <w:r w:rsidRPr="00003634">
        <w:rPr>
          <w:rFonts w:ascii="Gill Sans MT" w:hAnsi="Gill Sans MT"/>
          <w:sz w:val="24"/>
          <w:szCs w:val="24"/>
        </w:rPr>
        <w:t>10.6</w:t>
      </w:r>
      <w:r w:rsidRPr="00003634">
        <w:rPr>
          <w:rFonts w:ascii="Gill Sans MT" w:hAnsi="Gill Sans MT"/>
          <w:sz w:val="24"/>
          <w:szCs w:val="24"/>
        </w:rPr>
        <w:tab/>
        <w:t>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w:t>
      </w:r>
    </w:p>
    <w:p w:rsidR="00355E4C" w:rsidRPr="00003634" w:rsidRDefault="00355E4C" w:rsidP="00671AD4">
      <w:pPr>
        <w:ind w:left="709" w:hanging="709"/>
        <w:outlineLvl w:val="1"/>
        <w:rPr>
          <w:rFonts w:ascii="Gill Sans MT" w:hAnsi="Gill Sans MT"/>
          <w:sz w:val="24"/>
          <w:szCs w:val="24"/>
        </w:rPr>
      </w:pPr>
      <w:r w:rsidRPr="00003634">
        <w:rPr>
          <w:rFonts w:ascii="Gill Sans MT" w:hAnsi="Gill Sans MT"/>
          <w:sz w:val="24"/>
          <w:szCs w:val="24"/>
        </w:rPr>
        <w:t>10.7</w:t>
      </w:r>
      <w:r w:rsidRPr="00003634">
        <w:rPr>
          <w:rFonts w:ascii="Gill Sans MT" w:hAnsi="Gill Sans MT"/>
          <w:sz w:val="24"/>
          <w:szCs w:val="24"/>
        </w:rPr>
        <w:tab/>
        <w:t>A person who is not a party to the Contract shall not have any rights under or in connection with it.</w:t>
      </w:r>
    </w:p>
    <w:p w:rsidR="00A67089" w:rsidRPr="00003634" w:rsidRDefault="00A67089" w:rsidP="00A67089">
      <w:pPr>
        <w:jc w:val="center"/>
        <w:rPr>
          <w:rFonts w:ascii="Gill Sans MT" w:hAnsi="Gill Sans MT"/>
          <w:color w:val="000000"/>
          <w:sz w:val="24"/>
          <w:szCs w:val="24"/>
        </w:rPr>
      </w:pPr>
      <w:r w:rsidRPr="00003634">
        <w:rPr>
          <w:rFonts w:ascii="Gill Sans MT" w:hAnsi="Gill Sans MT"/>
          <w:b/>
          <w:bCs/>
          <w:color w:val="000000"/>
          <w:sz w:val="24"/>
          <w:szCs w:val="24"/>
        </w:rPr>
        <w:br w:type="page"/>
      </w:r>
      <w:r w:rsidR="00A753E3" w:rsidRPr="00003634">
        <w:rPr>
          <w:rFonts w:ascii="Gill Sans MT" w:hAnsi="Gill Sans MT"/>
          <w:b/>
          <w:bCs/>
          <w:color w:val="000000"/>
          <w:sz w:val="24"/>
          <w:szCs w:val="24"/>
        </w:rPr>
        <w:lastRenderedPageBreak/>
        <w:t xml:space="preserve">PART 4: </w:t>
      </w:r>
      <w:r w:rsidRPr="00003634">
        <w:rPr>
          <w:rFonts w:ascii="Gill Sans MT" w:hAnsi="Gill Sans MT"/>
          <w:b/>
          <w:bCs/>
          <w:color w:val="000000"/>
          <w:sz w:val="24"/>
          <w:szCs w:val="24"/>
        </w:rPr>
        <w:t>SAVE THE CHILDREN’S CHILD SAFEGUARDING POLICY</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Our values and principles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It is expected that all who work with Save the Children are committed to safeguard children whom they are in contact with.</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What we do</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Save the Children is committed to safeguard children through the following means: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b/>
          <w:bCs/>
          <w:color w:val="000000"/>
          <w:kern w:val="0"/>
          <w:sz w:val="24"/>
          <w:szCs w:val="24"/>
          <w:lang w:eastAsia="en-GB"/>
        </w:rPr>
        <w:t xml:space="preserve">Awareness: </w:t>
      </w:r>
      <w:r w:rsidRPr="00003634">
        <w:rPr>
          <w:rFonts w:ascii="Gill Sans MT" w:hAnsi="Gill Sans MT"/>
          <w:color w:val="000000"/>
          <w:kern w:val="0"/>
          <w:sz w:val="24"/>
          <w:szCs w:val="24"/>
          <w:lang w:eastAsia="en-GB"/>
        </w:rPr>
        <w:t>Ensuring that all staff and those who work with Save the Children are aware of the problem of child abuse and the risks to children.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 xml:space="preserve">Prevention: </w:t>
      </w:r>
      <w:r w:rsidRPr="00003634">
        <w:rPr>
          <w:rFonts w:ascii="Gill Sans MT" w:hAnsi="Gill Sans MT"/>
          <w:color w:val="000000"/>
          <w:kern w:val="0"/>
          <w:sz w:val="24"/>
          <w:szCs w:val="24"/>
          <w:lang w:eastAsia="en-GB"/>
        </w:rPr>
        <w:t>Ensuring, through awareness and good practice, that staff and those who work with Save the Children minimise the risks to children.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Reporting:</w:t>
      </w:r>
      <w:r w:rsidRPr="00003634">
        <w:rPr>
          <w:rFonts w:ascii="Gill Sans MT" w:hAnsi="Gill Sans MT"/>
          <w:color w:val="000000"/>
          <w:kern w:val="0"/>
          <w:sz w:val="24"/>
          <w:szCs w:val="24"/>
          <w:lang w:eastAsia="en-GB"/>
        </w:rPr>
        <w:t xml:space="preserve"> Ensuring that you are clear on what steps to take where concerns arise regarding the safety of children.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 xml:space="preserve">Responding: </w:t>
      </w:r>
      <w:r w:rsidRPr="00003634">
        <w:rPr>
          <w:rFonts w:ascii="Gill Sans MT" w:hAnsi="Gill Sans MT"/>
          <w:color w:val="000000"/>
          <w:kern w:val="0"/>
          <w:sz w:val="24"/>
          <w:szCs w:val="24"/>
          <w:lang w:eastAsia="en-GB"/>
        </w:rPr>
        <w:t>Ensuring that action is taken to support and protect children where concerns arise regarding possible abuse.</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To help you clarify our safeguarding approach, we list here examples of the behaviour by a representative of Save the Children which are prohibited. These include but are not limited to:</w:t>
      </w: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Hitting or otherwise physically assaulting or physically abusing children.</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Engaging in sexual activity or having a sexual relationship with anyone under the age of 18 years regardless of the age of majority/consent or custom locally. Mistaken belief in the age of a child is not a defence.</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Developing relationships with children which could in any way be deemed exploitative or abusive.</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Acting in ways that may be abusive in any way or may place a child at risk of abuse.</w:t>
      </w:r>
      <w:r w:rsidRPr="00003634">
        <w:rPr>
          <w:rFonts w:ascii="Gill Sans MT" w:hAnsi="Gill Sans MT"/>
          <w:kern w:val="0"/>
          <w:sz w:val="24"/>
          <w:szCs w:val="24"/>
          <w:lang w:eastAsia="en-GB"/>
        </w:rPr>
        <w:br/>
      </w: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 xml:space="preserve">Using language, making suggestions or offering advice which is inappropriate, offensive or abusive. </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 xml:space="preserve">Behaving physically in a manner which is inappropriate or sexually provocative. </w:t>
      </w:r>
      <w:r w:rsidRPr="00003634">
        <w:rPr>
          <w:rFonts w:ascii="Gill Sans MT" w:hAnsi="Gill Sans MT"/>
          <w:kern w:val="0"/>
          <w:sz w:val="24"/>
          <w:szCs w:val="24"/>
          <w:lang w:eastAsia="en-GB"/>
        </w:rPr>
        <w:br/>
      </w: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Sleeping in the same bed or same room as a child, or having a child/children with whom one is working to stay overnight at a home unsupervised.</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Doing things for children of a personal nature that they can do themselves.</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r w:rsidRPr="00003634">
        <w:rPr>
          <w:rFonts w:ascii="Gill Sans MT" w:hAnsi="Gill Sans MT"/>
          <w:kern w:val="0"/>
          <w:sz w:val="24"/>
          <w:szCs w:val="24"/>
          <w:lang w:eastAsia="en-GB"/>
        </w:rPr>
        <w:t xml:space="preserve"> </w:t>
      </w: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Condoning, or participating in, behaviour of children which is illegal, unsafe or abusive.</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 xml:space="preserve">Acting in ways intended to shame, humiliate, belittle or degrade children, or otherwise perpetrate any form of emotional abuse.  </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 xml:space="preserve">Discriminating against, showing unfair differential treatment or favour to particular children to the exclusion of others. </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 xml:space="preserve">Spending excessive time alone with children away from others. </w:t>
      </w:r>
    </w:p>
    <w:p w:rsidR="00A67089" w:rsidRPr="00003634"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kern w:val="0"/>
          <w:sz w:val="24"/>
          <w:szCs w:val="24"/>
          <w:lang w:eastAsia="en-GB"/>
        </w:rPr>
      </w:pPr>
    </w:p>
    <w:p w:rsidR="00A67089" w:rsidRPr="00003634" w:rsidRDefault="00A67089" w:rsidP="00295E64">
      <w:pPr>
        <w:keepLines/>
        <w:widowControl w:val="0"/>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kern w:val="0"/>
          <w:sz w:val="24"/>
          <w:szCs w:val="24"/>
          <w:lang w:eastAsia="en-GB"/>
        </w:rPr>
      </w:pPr>
      <w:r w:rsidRPr="00003634">
        <w:rPr>
          <w:rFonts w:ascii="Gill Sans MT" w:hAnsi="Gill Sans MT"/>
          <w:kern w:val="0"/>
          <w:sz w:val="24"/>
          <w:szCs w:val="24"/>
          <w:lang w:eastAsia="en-GB"/>
        </w:rPr>
        <w:t>Placing oneself in a position where one is made vulnerable to allegations of misconduct.</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 xml:space="preserve">In order that the above standards of reporting and responding are met, </w:t>
      </w:r>
      <w:r w:rsidRPr="00003634">
        <w:rPr>
          <w:rFonts w:ascii="Gill Sans MT" w:hAnsi="Gill Sans MT"/>
          <w:b/>
          <w:bCs/>
          <w:color w:val="000000"/>
          <w:kern w:val="0"/>
          <w:sz w:val="24"/>
          <w:szCs w:val="24"/>
          <w:lang w:eastAsia="en-GB"/>
        </w:rPr>
        <w:t>this is what is expected of you</w:t>
      </w:r>
      <w:r w:rsidRPr="00003634">
        <w:rPr>
          <w:rFonts w:ascii="Gill Sans MT" w:hAnsi="Gill Sans MT"/>
          <w:color w:val="000000"/>
          <w:kern w:val="0"/>
          <w:sz w:val="24"/>
          <w:szCs w:val="24"/>
          <w:lang w:eastAsia="en-GB"/>
        </w:rPr>
        <w:t>:</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A67089" w:rsidRPr="00003634" w:rsidRDefault="00A67089" w:rsidP="00295E64">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kern w:val="0"/>
          <w:sz w:val="24"/>
          <w:szCs w:val="24"/>
          <w:lang w:eastAsia="en-GB"/>
        </w:rPr>
      </w:pPr>
      <w:r w:rsidRPr="00003634">
        <w:rPr>
          <w:rFonts w:ascii="Gill Sans MT" w:hAnsi="Gill Sans MT"/>
          <w:color w:val="000000"/>
          <w:kern w:val="0"/>
          <w:sz w:val="24"/>
          <w:szCs w:val="24"/>
          <w:lang w:eastAsia="en-GB"/>
        </w:rPr>
        <w:t>act quickly and get help</w:t>
      </w:r>
      <w:r w:rsidRPr="00003634">
        <w:rPr>
          <w:rFonts w:ascii="Gill Sans MT" w:hAnsi="Gill Sans MT"/>
          <w:kern w:val="0"/>
          <w:sz w:val="24"/>
          <w:szCs w:val="24"/>
          <w:lang w:eastAsia="en-GB"/>
        </w:rPr>
        <w:t xml:space="preserve"> </w:t>
      </w:r>
    </w:p>
    <w:p w:rsidR="00A67089" w:rsidRPr="00003634" w:rsidRDefault="00A67089" w:rsidP="00295E64">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kern w:val="0"/>
          <w:sz w:val="24"/>
          <w:szCs w:val="24"/>
          <w:lang w:eastAsia="en-GB"/>
        </w:rPr>
      </w:pPr>
      <w:r w:rsidRPr="00003634">
        <w:rPr>
          <w:rFonts w:ascii="Gill Sans MT" w:hAnsi="Gill Sans MT"/>
          <w:color w:val="000000"/>
          <w:kern w:val="0"/>
          <w:sz w:val="24"/>
          <w:szCs w:val="24"/>
          <w:lang w:eastAsia="en-GB"/>
        </w:rPr>
        <w:t>support and respect the child</w:t>
      </w:r>
      <w:r w:rsidRPr="00003634">
        <w:rPr>
          <w:rFonts w:ascii="Gill Sans MT" w:hAnsi="Gill Sans MT"/>
          <w:kern w:val="0"/>
          <w:sz w:val="24"/>
          <w:szCs w:val="24"/>
          <w:lang w:eastAsia="en-GB"/>
        </w:rPr>
        <w:t xml:space="preserve"> </w:t>
      </w:r>
    </w:p>
    <w:p w:rsidR="00A67089" w:rsidRPr="00003634" w:rsidRDefault="00A67089" w:rsidP="00295E64">
      <w:pPr>
        <w:numPr>
          <w:ilvl w:val="0"/>
          <w:numId w:val="20"/>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kern w:val="0"/>
          <w:sz w:val="24"/>
          <w:szCs w:val="24"/>
          <w:lang w:eastAsia="en-GB"/>
        </w:rPr>
      </w:pPr>
      <w:r w:rsidRPr="00003634">
        <w:rPr>
          <w:rFonts w:ascii="Gill Sans MT" w:hAnsi="Gill Sans MT"/>
          <w:color w:val="000000"/>
          <w:kern w:val="0"/>
          <w:sz w:val="24"/>
          <w:szCs w:val="24"/>
          <w:lang w:eastAsia="en-GB"/>
        </w:rPr>
        <w:t>where possible, ensure that the child is safe</w:t>
      </w:r>
      <w:r w:rsidRPr="00003634">
        <w:rPr>
          <w:rFonts w:ascii="Gill Sans MT" w:hAnsi="Gill Sans MT"/>
          <w:kern w:val="0"/>
          <w:sz w:val="24"/>
          <w:szCs w:val="24"/>
          <w:lang w:eastAsia="en-GB"/>
        </w:rPr>
        <w:t xml:space="preserve"> </w:t>
      </w:r>
    </w:p>
    <w:p w:rsidR="00A67089" w:rsidRPr="00003634" w:rsidRDefault="00A67089" w:rsidP="00295E64">
      <w:pPr>
        <w:numPr>
          <w:ilvl w:val="0"/>
          <w:numId w:val="21"/>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kern w:val="0"/>
          <w:sz w:val="24"/>
          <w:szCs w:val="24"/>
          <w:lang w:eastAsia="en-GB"/>
        </w:rPr>
      </w:pPr>
      <w:r w:rsidRPr="00003634">
        <w:rPr>
          <w:rFonts w:ascii="Gill Sans MT" w:hAnsi="Gill Sans MT"/>
          <w:color w:val="000000"/>
          <w:kern w:val="0"/>
          <w:sz w:val="24"/>
          <w:szCs w:val="24"/>
          <w:lang w:eastAsia="en-GB"/>
        </w:rPr>
        <w:t>contact your Save the Children manager with your concerns immediately (or their senior manager if necessary)</w:t>
      </w:r>
      <w:r w:rsidRPr="00003634">
        <w:rPr>
          <w:rFonts w:ascii="Gill Sans MT" w:hAnsi="Gill Sans MT"/>
          <w:kern w:val="0"/>
          <w:sz w:val="24"/>
          <w:szCs w:val="24"/>
          <w:lang w:eastAsia="en-GB"/>
        </w:rPr>
        <w:t xml:space="preserve"> </w:t>
      </w:r>
    </w:p>
    <w:p w:rsidR="00A67089" w:rsidRPr="00003634" w:rsidRDefault="00A67089" w:rsidP="00295E64">
      <w:pPr>
        <w:numPr>
          <w:ilvl w:val="0"/>
          <w:numId w:val="22"/>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Gill Sans MT" w:hAnsi="Gill Sans MT"/>
          <w:kern w:val="0"/>
          <w:sz w:val="24"/>
          <w:szCs w:val="24"/>
          <w:lang w:eastAsia="en-GB"/>
        </w:rPr>
      </w:pPr>
      <w:r w:rsidRPr="00003634">
        <w:rPr>
          <w:rFonts w:ascii="Gill Sans MT" w:hAnsi="Gill Sans MT"/>
          <w:color w:val="000000"/>
          <w:kern w:val="0"/>
          <w:sz w:val="24"/>
          <w:szCs w:val="24"/>
          <w:lang w:eastAsia="en-GB"/>
        </w:rPr>
        <w:t>keep any information confidential to you and the manager.</w:t>
      </w:r>
      <w:r w:rsidRPr="00003634">
        <w:rPr>
          <w:rFonts w:ascii="Gill Sans MT" w:hAnsi="Gill Sans MT"/>
          <w:kern w:val="0"/>
          <w:sz w:val="24"/>
          <w:szCs w:val="24"/>
          <w:lang w:eastAsia="en-GB"/>
        </w:rPr>
        <w:t xml:space="preserve"> </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If you want to know more about the Child Safeguarding Policy then please contact your Save the Children manager.</w:t>
      </w:r>
    </w:p>
    <w:p w:rsidR="00A67089" w:rsidRPr="00003634" w:rsidRDefault="00A67089" w:rsidP="00A67089">
      <w:pPr>
        <w:spacing w:after="0"/>
        <w:jc w:val="center"/>
        <w:rPr>
          <w:rFonts w:ascii="Gill Sans MT" w:hAnsi="Gill Sans MT"/>
          <w:b/>
          <w:sz w:val="24"/>
          <w:szCs w:val="24"/>
        </w:rPr>
      </w:pPr>
      <w:r w:rsidRPr="00003634">
        <w:rPr>
          <w:rFonts w:ascii="Gill Sans MT" w:hAnsi="Gill Sans MT"/>
          <w:color w:val="000000"/>
          <w:sz w:val="24"/>
          <w:szCs w:val="24"/>
        </w:rPr>
        <w:br w:type="page"/>
      </w:r>
      <w:r w:rsidR="00A753E3" w:rsidRPr="00003634">
        <w:rPr>
          <w:rFonts w:ascii="Gill Sans MT" w:hAnsi="Gill Sans MT"/>
          <w:b/>
          <w:color w:val="000000"/>
          <w:sz w:val="24"/>
          <w:szCs w:val="24"/>
        </w:rPr>
        <w:lastRenderedPageBreak/>
        <w:t>PART 5:</w:t>
      </w:r>
      <w:r w:rsidR="00A753E3" w:rsidRPr="00003634">
        <w:rPr>
          <w:rFonts w:ascii="Gill Sans MT" w:hAnsi="Gill Sans MT"/>
          <w:color w:val="000000"/>
          <w:sz w:val="24"/>
          <w:szCs w:val="24"/>
        </w:rPr>
        <w:t xml:space="preserve"> </w:t>
      </w:r>
      <w:r w:rsidRPr="00003634">
        <w:rPr>
          <w:rFonts w:ascii="Gill Sans MT" w:hAnsi="Gill Sans MT"/>
          <w:b/>
          <w:sz w:val="24"/>
          <w:szCs w:val="24"/>
        </w:rPr>
        <w:t>SAVE THE CHILDREN’S ANTI-BRIBERY AND CORRUPTION POLICY</w:t>
      </w:r>
    </w:p>
    <w:p w:rsidR="00A67089" w:rsidRPr="00003634" w:rsidRDefault="00A67089" w:rsidP="00A67089">
      <w:pPr>
        <w:spacing w:after="0"/>
        <w:jc w:val="center"/>
        <w:rPr>
          <w:rFonts w:ascii="Gill Sans MT" w:hAnsi="Gill Sans MT"/>
          <w:b/>
          <w:sz w:val="24"/>
          <w:szCs w:val="24"/>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Our values and principles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Save the Children does not allow any partner, supplier, sub-contractor, agent or any individual engaged by Save the Children to behave in a corrupt manner while carrying out Save the Children’s work.</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What we do</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Save the Children is committed to preventing acts of bribery and corruption through the following means: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b/>
          <w:bCs/>
          <w:color w:val="000000"/>
          <w:kern w:val="0"/>
          <w:sz w:val="24"/>
          <w:szCs w:val="24"/>
          <w:lang w:eastAsia="en-GB"/>
        </w:rPr>
        <w:t xml:space="preserve">Awareness: </w:t>
      </w:r>
      <w:r w:rsidRPr="00003634">
        <w:rPr>
          <w:rFonts w:ascii="Gill Sans MT" w:hAnsi="Gill Sans MT"/>
          <w:color w:val="000000"/>
          <w:kern w:val="0"/>
          <w:sz w:val="24"/>
          <w:szCs w:val="24"/>
          <w:lang w:eastAsia="en-GB"/>
        </w:rPr>
        <w:t>Ensuring that all staff and those who work with Save the Children are aware of the problem of bribery and corruption.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 xml:space="preserve">Prevention: </w:t>
      </w:r>
      <w:r w:rsidRPr="00003634">
        <w:rPr>
          <w:rFonts w:ascii="Gill Sans MT" w:hAnsi="Gill Sans MT"/>
          <w:color w:val="000000"/>
          <w:kern w:val="0"/>
          <w:sz w:val="24"/>
          <w:szCs w:val="24"/>
          <w:lang w:eastAsia="en-GB"/>
        </w:rPr>
        <w:t>Ensuring, through awareness and good practice, that staff and those who work with Save the Children minimise the risks of bribery and corruption.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Reporting:</w:t>
      </w:r>
      <w:r w:rsidRPr="00003634">
        <w:rPr>
          <w:rFonts w:ascii="Gill Sans MT" w:hAnsi="Gill Sans MT"/>
          <w:color w:val="000000"/>
          <w:kern w:val="0"/>
          <w:sz w:val="24"/>
          <w:szCs w:val="24"/>
          <w:lang w:eastAsia="en-GB"/>
        </w:rPr>
        <w:t xml:space="preserve"> Ensuring that all staff and those who work with Save the Children are clear on what steps to take where concerns arise regarding allegations of bribery and corruption.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Gill Sans MT" w:hAnsi="Gill Sans MT"/>
          <w:color w:val="000000"/>
          <w:kern w:val="0"/>
          <w:sz w:val="24"/>
          <w:szCs w:val="24"/>
          <w:lang w:eastAsia="en-GB"/>
        </w:rPr>
      </w:pPr>
      <w:r w:rsidRPr="00003634">
        <w:rPr>
          <w:rFonts w:ascii="Gill Sans MT" w:hAnsi="Gill Sans MT"/>
          <w:b/>
          <w:bCs/>
          <w:color w:val="000000"/>
          <w:kern w:val="0"/>
          <w:sz w:val="24"/>
          <w:szCs w:val="24"/>
          <w:lang w:eastAsia="en-GB"/>
        </w:rPr>
        <w:t xml:space="preserve">Responding: </w:t>
      </w:r>
      <w:r w:rsidRPr="00003634">
        <w:rPr>
          <w:rFonts w:ascii="Gill Sans MT" w:hAnsi="Gill Sans MT"/>
          <w:color w:val="000000"/>
          <w:kern w:val="0"/>
          <w:sz w:val="24"/>
          <w:szCs w:val="24"/>
          <w:lang w:eastAsia="en-GB"/>
        </w:rPr>
        <w:t>Ensuring that action is taken to support and protect assets and identifying cases of bribery and corruption.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olor w:val="000000"/>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To help you identify cases of bribery and corruption, behaviour which amounts to corruption includes but is not limited to:</w:t>
      </w: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Paying or Offering a Bribe</w:t>
      </w:r>
      <w:r w:rsidRPr="00003634">
        <w:rPr>
          <w:rFonts w:ascii="Gill Sans MT" w:hAnsi="Gill Sans MT"/>
          <w:color w:val="000000"/>
          <w:sz w:val="24"/>
          <w:szCs w:val="24"/>
        </w:rPr>
        <w:t xml:space="preserve"> – where a person improperly offers, gives or promises any form of material benefit or other advantage, whether in cash or in kind, to another in order to influence their conduct in any way.</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Receiving or Requesting a Bribe</w:t>
      </w:r>
      <w:r w:rsidRPr="00003634">
        <w:rPr>
          <w:rFonts w:ascii="Gill Sans MT" w:hAnsi="Gill Sans MT"/>
          <w:color w:val="000000"/>
          <w:sz w:val="24"/>
          <w:szCs w:val="24"/>
        </w:rPr>
        <w:t xml:space="preserve"> – where a person improperly requests, agrees to receive or accepts any form of material benefit or other advantage, whether in cash or in kind, which influences or is designed to influence the individual’s conduct in any way.</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Receiving or Paying a so-called ‘Grease’ or ‘Facilitation’ payment</w:t>
      </w:r>
      <w:r w:rsidRPr="00003634">
        <w:rPr>
          <w:rFonts w:ascii="Gill Sans MT" w:hAnsi="Gill Sans MT"/>
          <w:color w:val="000000"/>
          <w:sz w:val="24"/>
          <w:szCs w:val="24"/>
        </w:rPr>
        <w:t xml:space="preserve"> – where a person improperly receives something of value from another party for performing a service or other action that they were required by their employment to do anyway.</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Nepotism or Patronage</w:t>
      </w:r>
      <w:r w:rsidRPr="00003634">
        <w:rPr>
          <w:rFonts w:ascii="Gill Sans MT" w:hAnsi="Gill Sans MT"/>
          <w:color w:val="000000"/>
          <w:sz w:val="24"/>
          <w:szCs w:val="24"/>
        </w:rPr>
        <w:t xml:space="preserve"> – where a person improperly uses their employment to favour or materially benefit friends, relatives or other associates in some way. For example, through the awarding of contracts or other material advantages.</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Embezzlement</w:t>
      </w:r>
      <w:r w:rsidRPr="00003634">
        <w:rPr>
          <w:rFonts w:ascii="Gill Sans MT" w:hAnsi="Gill Sans MT"/>
          <w:color w:val="000000"/>
          <w:sz w:val="24"/>
          <w:szCs w:val="24"/>
        </w:rPr>
        <w:t xml:space="preserve"> - where a person improperly uses funds, property, resources or other assets that belong to an organisation or individual. </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lastRenderedPageBreak/>
        <w:t>Receiving a so-called ‘Kickback’ Payment</w:t>
      </w:r>
      <w:r w:rsidRPr="00003634">
        <w:rPr>
          <w:rFonts w:ascii="Gill Sans MT" w:hAnsi="Gill Sans MT"/>
          <w:color w:val="000000"/>
          <w:sz w:val="24"/>
          <w:szCs w:val="24"/>
        </w:rPr>
        <w:t xml:space="preserve"> – where a person improperly receives a share of funds, a commission, material benefit or other advantage from a supplier as a result of their involvement in a corrupt bid or tender process.</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Collusion</w:t>
      </w:r>
      <w:r w:rsidRPr="00003634">
        <w:rPr>
          <w:rFonts w:ascii="Gill Sans MT" w:hAnsi="Gill Sans MT"/>
          <w:color w:val="000000"/>
          <w:sz w:val="24"/>
          <w:szCs w:val="24"/>
        </w:rPr>
        <w:t xml:space="preserve"> – where a person improperly colludes with others to circumvent, undermine or otherwise ignore rules, policies or guidance. </w:t>
      </w:r>
    </w:p>
    <w:p w:rsidR="00A67089" w:rsidRPr="00003634" w:rsidRDefault="00A67089" w:rsidP="00A67089">
      <w:pPr>
        <w:spacing w:after="0"/>
        <w:ind w:left="234"/>
        <w:rPr>
          <w:rFonts w:ascii="Gill Sans MT" w:hAnsi="Gill Sans MT"/>
          <w:color w:val="000000"/>
          <w:sz w:val="24"/>
          <w:szCs w:val="24"/>
        </w:rPr>
      </w:pPr>
    </w:p>
    <w:p w:rsidR="00A67089" w:rsidRPr="00003634" w:rsidRDefault="00A67089" w:rsidP="00295E64">
      <w:pPr>
        <w:numPr>
          <w:ilvl w:val="1"/>
          <w:numId w:val="1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Gill Sans MT" w:hAnsi="Gill Sans MT"/>
          <w:color w:val="000000"/>
          <w:sz w:val="24"/>
          <w:szCs w:val="24"/>
        </w:rPr>
      </w:pPr>
      <w:r w:rsidRPr="00003634">
        <w:rPr>
          <w:rFonts w:ascii="Gill Sans MT" w:hAnsi="Gill Sans MT"/>
          <w:color w:val="000000"/>
          <w:sz w:val="24"/>
          <w:szCs w:val="24"/>
          <w:u w:val="single"/>
        </w:rPr>
        <w:t xml:space="preserve"> Abuse of a Position of Trust</w:t>
      </w:r>
      <w:r w:rsidRPr="00003634">
        <w:rPr>
          <w:rFonts w:ascii="Gill Sans MT" w:hAnsi="Gill Sans MT"/>
          <w:color w:val="000000"/>
          <w:sz w:val="24"/>
          <w:szCs w:val="24"/>
        </w:rPr>
        <w:t xml:space="preserve"> – where a person improperly uses their position within their organisation to materially benefit themselves or any other party.</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Gill Sans MT" w:hAnsi="Gill Sans MT"/>
          <w:color w:val="000000"/>
          <w:sz w:val="24"/>
          <w:szCs w:val="24"/>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 xml:space="preserve">In order that the above standards of reporting and responding are met, </w:t>
      </w:r>
      <w:r w:rsidRPr="00003634">
        <w:rPr>
          <w:rFonts w:ascii="Gill Sans MT" w:hAnsi="Gill Sans MT"/>
          <w:b/>
          <w:bCs/>
          <w:color w:val="000000"/>
          <w:kern w:val="0"/>
          <w:sz w:val="24"/>
          <w:szCs w:val="24"/>
          <w:lang w:eastAsia="en-GB"/>
        </w:rPr>
        <w:t>this is what is expected of you</w:t>
      </w:r>
      <w:r w:rsidRPr="00003634">
        <w:rPr>
          <w:rFonts w:ascii="Gill Sans MT" w:hAnsi="Gill Sans MT"/>
          <w:color w:val="000000"/>
          <w:kern w:val="0"/>
          <w:sz w:val="24"/>
          <w:szCs w:val="24"/>
          <w:lang w:eastAsia="en-GB"/>
        </w:rPr>
        <w:t>:</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sz w:val="24"/>
          <w:szCs w:val="24"/>
        </w:rPr>
      </w:pPr>
      <w:r w:rsidRPr="00003634">
        <w:rPr>
          <w:rFonts w:ascii="Gill Sans MT" w:hAnsi="Gill Sans MT"/>
          <w:color w:val="000000"/>
          <w:kern w:val="0"/>
          <w:sz w:val="24"/>
          <w:szCs w:val="24"/>
          <w:lang w:eastAsia="en-GB"/>
        </w:rPr>
        <w:t xml:space="preserve">You </w:t>
      </w:r>
      <w:r w:rsidRPr="00003634">
        <w:rPr>
          <w:rFonts w:ascii="Gill Sans MT" w:hAnsi="Gill Sans MT"/>
          <w:sz w:val="24"/>
          <w:szCs w:val="24"/>
        </w:rPr>
        <w:t xml:space="preserve">have a duty to protect the assets of </w:t>
      </w:r>
      <w:r w:rsidRPr="00003634">
        <w:rPr>
          <w:rFonts w:ascii="Gill Sans MT" w:hAnsi="Gill Sans MT"/>
          <w:color w:val="000000"/>
          <w:sz w:val="24"/>
          <w:szCs w:val="24"/>
        </w:rPr>
        <w:t>Save the Children</w:t>
      </w:r>
      <w:r w:rsidRPr="00003634">
        <w:rPr>
          <w:rFonts w:ascii="Gill Sans MT" w:hAnsi="Gill Sans MT"/>
          <w:sz w:val="24"/>
          <w:szCs w:val="24"/>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You are obliged to:-</w:t>
      </w:r>
    </w:p>
    <w:p w:rsidR="00A67089" w:rsidRPr="00003634" w:rsidRDefault="00A67089" w:rsidP="00295E64">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act quickly and get help</w:t>
      </w:r>
      <w:r w:rsidRPr="00003634">
        <w:rPr>
          <w:rFonts w:ascii="Gill Sans MT" w:hAnsi="Gill Sans MT"/>
          <w:kern w:val="0"/>
          <w:sz w:val="24"/>
          <w:szCs w:val="24"/>
          <w:lang w:eastAsia="en-GB"/>
        </w:rPr>
        <w:t xml:space="preserve"> </w:t>
      </w:r>
    </w:p>
    <w:p w:rsidR="00A67089" w:rsidRPr="00003634" w:rsidRDefault="00A67089" w:rsidP="00295E64">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encourage your own staff to report on bribery and corruption</w:t>
      </w:r>
    </w:p>
    <w:p w:rsidR="00A67089" w:rsidRPr="00003634" w:rsidRDefault="00A67089" w:rsidP="00295E64">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contact the Save the Children senior management team or Country Director with your concerns immediately (or their senior manager if necessary)</w:t>
      </w:r>
      <w:r w:rsidRPr="00003634">
        <w:rPr>
          <w:rFonts w:ascii="Gill Sans MT" w:hAnsi="Gill Sans MT"/>
          <w:kern w:val="0"/>
          <w:sz w:val="24"/>
          <w:szCs w:val="24"/>
          <w:lang w:eastAsia="en-GB"/>
        </w:rPr>
        <w:t xml:space="preserve"> </w:t>
      </w:r>
    </w:p>
    <w:p w:rsidR="00A67089" w:rsidRPr="00003634" w:rsidRDefault="00A67089" w:rsidP="00295E64">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Gill Sans MT" w:hAnsi="Gill Sans MT"/>
          <w:kern w:val="0"/>
          <w:sz w:val="24"/>
          <w:szCs w:val="24"/>
          <w:lang w:eastAsia="en-GB"/>
        </w:rPr>
      </w:pPr>
      <w:r w:rsidRPr="00003634">
        <w:rPr>
          <w:rFonts w:ascii="Gill Sans MT" w:hAnsi="Gill Sans MT"/>
          <w:color w:val="000000"/>
          <w:kern w:val="0"/>
          <w:sz w:val="24"/>
          <w:szCs w:val="24"/>
          <w:lang w:eastAsia="en-GB"/>
        </w:rPr>
        <w:t>keep any information confidential to you and the manager.</w:t>
      </w:r>
      <w:r w:rsidRPr="00003634">
        <w:rPr>
          <w:rFonts w:ascii="Gill Sans MT" w:hAnsi="Gill Sans MT"/>
          <w:kern w:val="0"/>
          <w:sz w:val="24"/>
          <w:szCs w:val="24"/>
          <w:lang w:eastAsia="en-GB"/>
        </w:rPr>
        <w:t xml:space="preserve"> </w:t>
      </w:r>
    </w:p>
    <w:p w:rsidR="00A67089" w:rsidRPr="00003634" w:rsidRDefault="00A67089" w:rsidP="00A67089">
      <w:pPr>
        <w:spacing w:after="0"/>
        <w:rPr>
          <w:rFonts w:ascii="Gill Sans MT" w:hAnsi="Gill Sans MT"/>
          <w:sz w:val="24"/>
          <w:szCs w:val="24"/>
        </w:rPr>
      </w:pPr>
      <w:r w:rsidRPr="00003634">
        <w:rPr>
          <w:rFonts w:ascii="Gill Sans MT" w:hAnsi="Gill Sans MT"/>
          <w:sz w:val="24"/>
          <w:szCs w:val="24"/>
        </w:rPr>
        <w:t>Attempted corruption is as serious as the actual acts and will be treated in the same way under this policy.</w:t>
      </w:r>
    </w:p>
    <w:p w:rsidR="00A67089" w:rsidRPr="00003634" w:rsidRDefault="00A67089" w:rsidP="00A67089">
      <w:pPr>
        <w:spacing w:after="0"/>
        <w:rPr>
          <w:rFonts w:ascii="Gill Sans MT" w:hAnsi="Gill Sans MT"/>
          <w:sz w:val="24"/>
          <w:szCs w:val="24"/>
        </w:rPr>
      </w:pPr>
    </w:p>
    <w:p w:rsidR="00A67089" w:rsidRPr="00003634" w:rsidRDefault="00A67089" w:rsidP="00A67089">
      <w:pPr>
        <w:spacing w:after="0"/>
        <w:rPr>
          <w:rFonts w:ascii="Gill Sans MT" w:hAnsi="Gill Sans MT"/>
          <w:color w:val="000000"/>
          <w:kern w:val="0"/>
          <w:sz w:val="24"/>
          <w:szCs w:val="24"/>
          <w:lang w:eastAsia="en-GB"/>
        </w:rPr>
      </w:pPr>
      <w:r w:rsidRPr="00003634">
        <w:rPr>
          <w:rFonts w:ascii="Gill Sans MT" w:hAnsi="Gill Sans MT"/>
          <w:color w:val="000000"/>
          <w:kern w:val="0"/>
          <w:sz w:val="24"/>
          <w:szCs w:val="24"/>
          <w:lang w:eastAsia="en-GB"/>
        </w:rPr>
        <w:t>If you want to know more about the Anti-Bribery and Corruption Policy then please contact your Save the Children representative.</w:t>
      </w:r>
    </w:p>
    <w:p w:rsidR="00A67089" w:rsidRPr="00003634" w:rsidRDefault="00A67089" w:rsidP="00A67089">
      <w:pPr>
        <w:spacing w:after="0"/>
        <w:rPr>
          <w:rFonts w:ascii="Gill Sans MT" w:hAnsi="Gill Sans MT"/>
          <w:sz w:val="24"/>
          <w:szCs w:val="24"/>
        </w:rPr>
      </w:pPr>
    </w:p>
    <w:p w:rsidR="00A67089" w:rsidRPr="00003634" w:rsidRDefault="00A67089" w:rsidP="00A67089">
      <w:pPr>
        <w:spacing w:after="0"/>
        <w:rPr>
          <w:rFonts w:ascii="Gill Sans MT" w:hAnsi="Gill Sans MT"/>
          <w:sz w:val="24"/>
          <w:szCs w:val="24"/>
        </w:rPr>
      </w:pPr>
    </w:p>
    <w:p w:rsidR="00A67089" w:rsidRPr="00003634" w:rsidRDefault="00A67089" w:rsidP="00A67089">
      <w:pPr>
        <w:rPr>
          <w:rFonts w:ascii="Gill Sans MT" w:hAnsi="Gill Sans MT"/>
          <w:sz w:val="24"/>
          <w:szCs w:val="24"/>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Gill Sans MT" w:hAnsi="Gill Sans MT"/>
          <w:color w:val="000000"/>
          <w:sz w:val="24"/>
          <w:szCs w:val="24"/>
        </w:rPr>
      </w:pPr>
    </w:p>
    <w:p w:rsidR="00A67089" w:rsidRPr="00003634" w:rsidRDefault="00A67089" w:rsidP="00A67089">
      <w:pPr>
        <w:rPr>
          <w:rFonts w:ascii="Gill Sans MT" w:hAnsi="Gill Sans MT"/>
          <w:sz w:val="24"/>
          <w:szCs w:val="24"/>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Gill Sans MT" w:hAnsi="Gill Sans MT"/>
          <w:color w:val="000000"/>
          <w:sz w:val="24"/>
          <w:szCs w:val="24"/>
        </w:rPr>
      </w:pPr>
      <w:r w:rsidRPr="00003634">
        <w:rPr>
          <w:rFonts w:ascii="Gill Sans MT" w:hAnsi="Gill Sans MT"/>
          <w:color w:val="000000"/>
          <w:sz w:val="24"/>
          <w:szCs w:val="24"/>
        </w:rPr>
        <w:br w:type="page"/>
      </w:r>
    </w:p>
    <w:p w:rsidR="00A67089" w:rsidRPr="00003634"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kern w:val="0"/>
          <w:sz w:val="24"/>
          <w:szCs w:val="24"/>
          <w:lang w:eastAsia="en-GB"/>
        </w:rPr>
      </w:pPr>
      <w:r w:rsidRPr="00003634">
        <w:rPr>
          <w:rFonts w:ascii="Gill Sans MT" w:hAnsi="Gill Sans MT"/>
          <w:noProof/>
          <w:kern w:val="0"/>
          <w:sz w:val="24"/>
          <w:szCs w:val="24"/>
          <w:lang w:eastAsia="en-GB"/>
        </w:rPr>
        <w:lastRenderedPageBreak/>
        <w:drawing>
          <wp:inline distT="0" distB="0" distL="0" distR="0">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kern w:val="0"/>
          <w:sz w:val="24"/>
          <w:szCs w:val="24"/>
          <w:lang w:eastAsia="en-GB"/>
        </w:rPr>
      </w:pPr>
    </w:p>
    <w:p w:rsidR="00A67089" w:rsidRPr="00003634" w:rsidRDefault="00A753E3"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Gill Sans MT" w:hAnsi="Gill Sans MT"/>
          <w:b/>
          <w:kern w:val="0"/>
          <w:sz w:val="24"/>
          <w:szCs w:val="24"/>
          <w:lang w:eastAsia="en-GB"/>
        </w:rPr>
      </w:pPr>
      <w:r w:rsidRPr="00003634">
        <w:rPr>
          <w:rFonts w:ascii="Gill Sans MT" w:hAnsi="Gill Sans MT"/>
          <w:b/>
          <w:kern w:val="0"/>
          <w:sz w:val="24"/>
          <w:szCs w:val="24"/>
          <w:lang w:eastAsia="en-GB"/>
        </w:rPr>
        <w:t xml:space="preserve">PART 6: </w:t>
      </w:r>
      <w:r w:rsidR="00A67089" w:rsidRPr="00003634">
        <w:rPr>
          <w:rFonts w:ascii="Gill Sans MT" w:hAnsi="Gill Sans MT"/>
          <w:b/>
          <w:kern w:val="0"/>
          <w:sz w:val="24"/>
          <w:szCs w:val="24"/>
          <w:lang w:eastAsia="en-GB"/>
        </w:rPr>
        <w:t>CODE OF CONDUCT FOR IAPG AGENCIES AND SUPPLIERS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Suppliers and manufacturers to </w:t>
      </w:r>
      <w:r w:rsidR="00614ABA" w:rsidRPr="00003634">
        <w:rPr>
          <w:rFonts w:ascii="Gill Sans MT" w:hAnsi="Gill Sans MT"/>
          <w:kern w:val="0"/>
          <w:sz w:val="24"/>
          <w:szCs w:val="24"/>
          <w:lang w:eastAsia="en-GB"/>
        </w:rPr>
        <w:t>Non-Governmental</w:t>
      </w:r>
      <w:r w:rsidRPr="00003634">
        <w:rPr>
          <w:rFonts w:ascii="Gill Sans MT" w:hAnsi="Gill Sans MT"/>
          <w:kern w:val="0"/>
          <w:sz w:val="24"/>
          <w:szCs w:val="24"/>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295E64">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Goods and services purchased are produced and developed under conditions that do not involve the abuse or exploitation of any persons. </w:t>
      </w:r>
    </w:p>
    <w:p w:rsidR="00A67089" w:rsidRPr="00003634" w:rsidRDefault="00A67089" w:rsidP="00295E64">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Goods produced and delivered by organisations subscribe to no exploitation of children </w:t>
      </w:r>
    </w:p>
    <w:p w:rsidR="00A67089" w:rsidRPr="00003634" w:rsidRDefault="00A67089" w:rsidP="00295E64">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Goods produced and manufactured have the least impact on the environment</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r w:rsidRPr="00003634">
        <w:rPr>
          <w:rFonts w:ascii="Gill Sans MT" w:hAnsi="Gill Sans MT"/>
          <w:b/>
          <w:bCs/>
          <w:kern w:val="0"/>
          <w:sz w:val="24"/>
          <w:szCs w:val="24"/>
          <w:lang w:eastAsia="en-GB"/>
        </w:rPr>
        <w:t>Code of Conduct for Suppliers: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Goods and services are produced and delivered under conditions where:</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Employment is freely chosen </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The rights of staff to freedom of association and collective bargaining are respected. </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Living wages are paid </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There is no exploitation of children </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 xml:space="preserve">Working conditions are safe and hygienic </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Working hours are not excessive</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No discrimination is practised</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Regular employment is provided</w:t>
      </w:r>
    </w:p>
    <w:p w:rsidR="00A67089" w:rsidRPr="00003634" w:rsidRDefault="00A67089" w:rsidP="00295E6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No harsh or inhumane treatment of staff is allowed.</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r w:rsidRPr="00003634">
        <w:rPr>
          <w:rFonts w:ascii="Gill Sans MT" w:hAnsi="Gill Sans MT"/>
          <w:b/>
          <w:bCs/>
          <w:kern w:val="0"/>
          <w:sz w:val="24"/>
          <w:szCs w:val="24"/>
          <w:lang w:eastAsia="en-GB"/>
        </w:rPr>
        <w:t>Environmental Standards: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Suppliers should as a minimum comply with all statutory and other legal requirements relating to environmental impacts of their business. Areas to be considered are:</w:t>
      </w:r>
    </w:p>
    <w:p w:rsidR="00A67089" w:rsidRPr="00003634" w:rsidRDefault="00A67089" w:rsidP="00295E6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Cs/>
          <w:kern w:val="0"/>
          <w:sz w:val="24"/>
          <w:szCs w:val="24"/>
          <w:lang w:eastAsia="en-GB"/>
        </w:rPr>
      </w:pPr>
      <w:r w:rsidRPr="00003634">
        <w:rPr>
          <w:rFonts w:ascii="Gill Sans MT" w:hAnsi="Gill Sans MT"/>
          <w:bCs/>
          <w:kern w:val="0"/>
          <w:sz w:val="24"/>
          <w:szCs w:val="24"/>
          <w:lang w:eastAsia="en-GB"/>
        </w:rPr>
        <w:t xml:space="preserve">Waste Management </w:t>
      </w:r>
    </w:p>
    <w:p w:rsidR="00A67089" w:rsidRPr="00003634" w:rsidRDefault="00A67089" w:rsidP="00295E6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Cs/>
          <w:kern w:val="0"/>
          <w:sz w:val="24"/>
          <w:szCs w:val="24"/>
          <w:lang w:eastAsia="en-GB"/>
        </w:rPr>
      </w:pPr>
      <w:r w:rsidRPr="00003634">
        <w:rPr>
          <w:rFonts w:ascii="Gill Sans MT" w:hAnsi="Gill Sans MT"/>
          <w:bCs/>
          <w:kern w:val="0"/>
          <w:sz w:val="24"/>
          <w:szCs w:val="24"/>
          <w:lang w:eastAsia="en-GB"/>
        </w:rPr>
        <w:t xml:space="preserve">Packaging and Paper </w:t>
      </w:r>
    </w:p>
    <w:p w:rsidR="00A67089" w:rsidRPr="00003634" w:rsidRDefault="00A67089" w:rsidP="00295E6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Cs/>
          <w:kern w:val="0"/>
          <w:sz w:val="24"/>
          <w:szCs w:val="24"/>
          <w:lang w:eastAsia="en-GB"/>
        </w:rPr>
      </w:pPr>
      <w:r w:rsidRPr="00003634">
        <w:rPr>
          <w:rFonts w:ascii="Gill Sans MT" w:hAnsi="Gill Sans MT"/>
          <w:bCs/>
          <w:kern w:val="0"/>
          <w:sz w:val="24"/>
          <w:szCs w:val="24"/>
          <w:lang w:eastAsia="en-GB"/>
        </w:rPr>
        <w:t>Conservation</w:t>
      </w:r>
    </w:p>
    <w:p w:rsidR="00A67089" w:rsidRPr="00003634" w:rsidRDefault="00A67089" w:rsidP="00295E6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Cs/>
          <w:kern w:val="0"/>
          <w:sz w:val="24"/>
          <w:szCs w:val="24"/>
          <w:lang w:eastAsia="en-GB"/>
        </w:rPr>
      </w:pPr>
      <w:r w:rsidRPr="00003634">
        <w:rPr>
          <w:rFonts w:ascii="Gill Sans MT" w:hAnsi="Gill Sans MT"/>
          <w:kern w:val="0"/>
          <w:sz w:val="24"/>
          <w:szCs w:val="24"/>
          <w:lang w:eastAsia="en-GB"/>
        </w:rPr>
        <w:t>E</w:t>
      </w:r>
      <w:r w:rsidRPr="00003634">
        <w:rPr>
          <w:rFonts w:ascii="Gill Sans MT" w:hAnsi="Gill Sans MT"/>
          <w:bCs/>
          <w:kern w:val="0"/>
          <w:sz w:val="24"/>
          <w:szCs w:val="24"/>
          <w:lang w:eastAsia="en-GB"/>
        </w:rPr>
        <w:t>nergy Use</w:t>
      </w:r>
    </w:p>
    <w:p w:rsidR="00A67089" w:rsidRPr="00003634" w:rsidRDefault="00A67089" w:rsidP="00295E6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Cs/>
          <w:kern w:val="0"/>
          <w:sz w:val="24"/>
          <w:szCs w:val="24"/>
          <w:lang w:eastAsia="en-GB"/>
        </w:rPr>
      </w:pPr>
      <w:r w:rsidRPr="00003634">
        <w:rPr>
          <w:rFonts w:ascii="Gill Sans MT" w:hAnsi="Gill Sans MT"/>
          <w:bCs/>
          <w:kern w:val="0"/>
          <w:sz w:val="24"/>
          <w:szCs w:val="24"/>
          <w:lang w:eastAsia="en-GB"/>
        </w:rPr>
        <w:t>Sustainability</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Gill Sans MT" w:hAnsi="Gill Sans MT"/>
          <w:bCs/>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r w:rsidRPr="00003634">
        <w:rPr>
          <w:rFonts w:ascii="Gill Sans MT" w:hAnsi="Gill Sans MT"/>
          <w:b/>
          <w:bCs/>
          <w:kern w:val="0"/>
          <w:sz w:val="24"/>
          <w:szCs w:val="24"/>
          <w:lang w:eastAsia="en-GB"/>
        </w:rPr>
        <w:t>Business Behaviour:</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IAPG members will seek alternative sources where the conduct of suppliers demonstrably violates anyone’s basic human rights, and there is no willingness to address the situation within a reasonable timeframe.</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lastRenderedPageBreak/>
        <w:t>IAPG members will seek alternative sources where companies in the supply chain are involved in the manufacture of arms or the sale of arms to governments which systematically violate the human rights of their citizens.</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r w:rsidRPr="00003634">
        <w:rPr>
          <w:rFonts w:ascii="Gill Sans MT" w:hAnsi="Gill Sans MT"/>
          <w:b/>
          <w:bCs/>
          <w:kern w:val="0"/>
          <w:sz w:val="24"/>
          <w:szCs w:val="24"/>
          <w:lang w:eastAsia="en-GB"/>
        </w:rPr>
        <w:t>Qualifications to the statement</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r w:rsidRPr="00003634">
        <w:rPr>
          <w:rFonts w:ascii="Gill Sans MT" w:hAnsi="Gill Sans MT"/>
          <w:kern w:val="0"/>
          <w:sz w:val="24"/>
          <w:szCs w:val="24"/>
          <w:lang w:eastAsia="en-GB"/>
        </w:rPr>
        <w:t>Where speed of deployment is essential in saving lives, IAPG members will purchase necessary goods and services from the most appropriate available source.</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b/>
          <w:bCs/>
          <w:kern w:val="0"/>
          <w:sz w:val="24"/>
          <w:szCs w:val="24"/>
          <w:lang w:eastAsia="en-GB"/>
        </w:rPr>
      </w:pPr>
      <w:r w:rsidRPr="00003634">
        <w:rPr>
          <w:rFonts w:ascii="Gill Sans MT" w:hAnsi="Gill Sans MT"/>
          <w:b/>
          <w:bCs/>
          <w:kern w:val="0"/>
          <w:sz w:val="24"/>
          <w:szCs w:val="24"/>
          <w:lang w:eastAsia="en-GB"/>
        </w:rPr>
        <w:t>Disclaimer</w:t>
      </w: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kern w:val="0"/>
          <w:sz w:val="24"/>
          <w:szCs w:val="24"/>
          <w:lang w:eastAsia="en-GB"/>
        </w:rPr>
      </w:pPr>
    </w:p>
    <w:p w:rsidR="00A67089" w:rsidRPr="00003634"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Gill Sans MT" w:hAnsi="Gill Sans MT"/>
          <w:sz w:val="24"/>
          <w:szCs w:val="24"/>
        </w:rPr>
      </w:pPr>
      <w:r w:rsidRPr="00003634">
        <w:rPr>
          <w:rFonts w:ascii="Gill Sans MT" w:hAnsi="Gill Sans MT"/>
          <w:kern w:val="0"/>
          <w:sz w:val="24"/>
          <w:szCs w:val="24"/>
          <w:lang w:eastAsia="en-GB"/>
        </w:rPr>
        <w:t>This Code of Conduct does not supersede IAPG Members’ individual Codes of Conduct. Suppliers are recommended to check the Agencies’ own websites.</w:t>
      </w:r>
    </w:p>
    <w:p w:rsidR="00A67089" w:rsidRPr="00003634" w:rsidRDefault="00A67089" w:rsidP="00A67089">
      <w:pPr>
        <w:rPr>
          <w:rFonts w:ascii="Gill Sans MT" w:hAnsi="Gill Sans MT"/>
          <w:sz w:val="24"/>
          <w:szCs w:val="24"/>
        </w:rPr>
      </w:pPr>
    </w:p>
    <w:p w:rsidR="00A67089" w:rsidRPr="00003634" w:rsidRDefault="00A67089"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5B5B2D" w:rsidRPr="00003634" w:rsidRDefault="005B5B2D" w:rsidP="00A67089">
      <w:pPr>
        <w:rPr>
          <w:rFonts w:ascii="Gill Sans MT" w:hAnsi="Gill Sans MT"/>
          <w:sz w:val="24"/>
          <w:szCs w:val="24"/>
        </w:rPr>
      </w:pPr>
    </w:p>
    <w:p w:rsidR="00A67089" w:rsidRPr="00003634" w:rsidRDefault="00A67089" w:rsidP="00300665">
      <w:pPr>
        <w:spacing w:before="100" w:beforeAutospacing="1"/>
        <w:ind w:left="7"/>
        <w:jc w:val="center"/>
        <w:rPr>
          <w:rFonts w:ascii="Gill Sans MT" w:hAnsi="Gill Sans MT"/>
          <w:b/>
          <w:bCs/>
          <w:spacing w:val="-3"/>
          <w:sz w:val="24"/>
          <w:szCs w:val="24"/>
        </w:rPr>
      </w:pPr>
    </w:p>
    <w:p w:rsidR="00A67089" w:rsidRPr="00003634" w:rsidRDefault="00A67089" w:rsidP="00300665">
      <w:pPr>
        <w:spacing w:before="100" w:beforeAutospacing="1"/>
        <w:ind w:left="7"/>
        <w:jc w:val="center"/>
        <w:rPr>
          <w:rFonts w:ascii="Gill Sans MT" w:hAnsi="Gill Sans MT"/>
          <w:b/>
          <w:bCs/>
          <w:spacing w:val="-3"/>
          <w:sz w:val="24"/>
          <w:szCs w:val="24"/>
        </w:rPr>
      </w:pPr>
    </w:p>
    <w:sectPr w:rsidR="00A67089" w:rsidRPr="00003634" w:rsidSect="00606937">
      <w:headerReference w:type="default" r:id="rId12"/>
      <w:footerReference w:type="default" r:id="rId13"/>
      <w:headerReference w:type="first" r:id="rId14"/>
      <w:foot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1C" w:rsidRDefault="00F0441C">
      <w:r>
        <w:separator/>
      </w:r>
    </w:p>
  </w:endnote>
  <w:endnote w:type="continuationSeparator" w:id="0">
    <w:p w:rsidR="00F0441C" w:rsidRDefault="00F0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1C" w:rsidRPr="007218A7" w:rsidRDefault="00F0441C" w:rsidP="00F57878">
    <w:pPr>
      <w:pStyle w:val="Footer"/>
      <w:jc w:val="both"/>
      <w:rPr>
        <w:i/>
        <w:sz w:val="14"/>
      </w:rPr>
    </w:pPr>
    <w:r w:rsidRPr="007218A7">
      <w:rPr>
        <w:i/>
        <w:sz w:val="14"/>
      </w:rPr>
      <w:t>ITT/</w:t>
    </w:r>
    <w:r>
      <w:rPr>
        <w:i/>
        <w:sz w:val="14"/>
      </w:rPr>
      <w:t>ABUJA</w:t>
    </w:r>
    <w:r w:rsidRPr="007218A7">
      <w:rPr>
        <w:i/>
        <w:sz w:val="14"/>
      </w:rPr>
      <w:t>/201</w:t>
    </w:r>
    <w:r>
      <w:rPr>
        <w:i/>
        <w:sz w:val="14"/>
      </w:rPr>
      <w:t>9</w:t>
    </w:r>
    <w:r w:rsidRPr="007218A7">
      <w:rPr>
        <w:i/>
        <w:sz w:val="14"/>
      </w:rPr>
      <w:t>/00</w:t>
    </w:r>
    <w:r w:rsidR="0070425D">
      <w:rPr>
        <w:i/>
        <w:sz w:val="14"/>
      </w:rPr>
      <w:t>1/</w:t>
    </w:r>
    <w:r w:rsidR="0070425D" w:rsidRPr="0070425D">
      <w:t xml:space="preserve"> </w:t>
    </w:r>
    <w:r w:rsidR="0070425D">
      <w:t>CONSTRUCTION</w:t>
    </w:r>
    <w:r w:rsidR="0070425D" w:rsidRPr="007218A7">
      <w:rPr>
        <w:i/>
        <w:sz w:val="14"/>
      </w:rPr>
      <w:t xml:space="preserve"> </w:t>
    </w:r>
    <w:r w:rsidRPr="007218A7">
      <w:rPr>
        <w:i/>
        <w:sz w:val="14"/>
      </w:rPr>
      <w:ptab w:relativeTo="margin" w:alignment="center" w:leader="none"/>
    </w:r>
    <w:r w:rsidRPr="007218A7">
      <w:rPr>
        <w:i/>
        <w:sz w:val="14"/>
      </w:rPr>
      <w:t>Invitation To Tender</w:t>
    </w:r>
    <w:r w:rsidRPr="007218A7">
      <w:rPr>
        <w:i/>
        <w:sz w:val="14"/>
      </w:rPr>
      <w:ptab w:relativeTo="margin" w:alignment="right" w:leader="none"/>
    </w:r>
    <w:r w:rsidRPr="007218A7">
      <w:rPr>
        <w:i/>
        <w:sz w:val="14"/>
      </w:rPr>
      <w:fldChar w:fldCharType="begin"/>
    </w:r>
    <w:r w:rsidRPr="007218A7">
      <w:rPr>
        <w:i/>
        <w:sz w:val="14"/>
      </w:rPr>
      <w:instrText xml:space="preserve"> PAGE   \* MERGEFORMAT </w:instrText>
    </w:r>
    <w:r w:rsidRPr="007218A7">
      <w:rPr>
        <w:i/>
        <w:sz w:val="14"/>
      </w:rPr>
      <w:fldChar w:fldCharType="separate"/>
    </w:r>
    <w:r w:rsidR="00F27372">
      <w:rPr>
        <w:i/>
        <w:noProof/>
        <w:sz w:val="14"/>
      </w:rPr>
      <w:t>2</w:t>
    </w:r>
    <w:r w:rsidRPr="007218A7">
      <w:rPr>
        <w:i/>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F0441C" w:rsidRPr="005B7AF3" w:rsidTr="00DE6A0C">
      <w:trPr>
        <w:cantSplit/>
        <w:trHeight w:val="904"/>
      </w:trPr>
      <w:tc>
        <w:tcPr>
          <w:tcW w:w="1857" w:type="dxa"/>
        </w:tcPr>
        <w:p w:rsidR="00F0441C" w:rsidRPr="00575C69" w:rsidRDefault="00F0441C" w:rsidP="00B17A8D">
          <w:pPr>
            <w:spacing w:after="0" w:line="240" w:lineRule="auto"/>
            <w:rPr>
              <w:i/>
              <w:smallCaps/>
              <w:sz w:val="16"/>
              <w:szCs w:val="16"/>
            </w:rPr>
          </w:pPr>
        </w:p>
      </w:tc>
      <w:tc>
        <w:tcPr>
          <w:tcW w:w="2463" w:type="dxa"/>
        </w:tcPr>
        <w:p w:rsidR="00F0441C" w:rsidRPr="002928FA" w:rsidRDefault="00F0441C" w:rsidP="00B17A8D">
          <w:pPr>
            <w:spacing w:after="0" w:line="160" w:lineRule="atLeast"/>
            <w:rPr>
              <w:b/>
              <w:color w:val="FF0000"/>
              <w:sz w:val="16"/>
              <w:szCs w:val="16"/>
            </w:rPr>
          </w:pPr>
        </w:p>
      </w:tc>
      <w:tc>
        <w:tcPr>
          <w:tcW w:w="4860" w:type="dxa"/>
        </w:tcPr>
        <w:p w:rsidR="00F0441C" w:rsidRPr="005B7AF3" w:rsidRDefault="00F0441C" w:rsidP="00B17A8D">
          <w:pPr>
            <w:pStyle w:val="BodyText"/>
            <w:spacing w:after="0" w:line="240" w:lineRule="auto"/>
            <w:rPr>
              <w:smallCaps/>
              <w:sz w:val="11"/>
              <w:szCs w:val="11"/>
            </w:rPr>
          </w:pPr>
        </w:p>
      </w:tc>
    </w:tr>
  </w:tbl>
  <w:p w:rsidR="00F0441C" w:rsidRDefault="00F0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1C" w:rsidRDefault="00F0441C">
      <w:r>
        <w:separator/>
      </w:r>
    </w:p>
  </w:footnote>
  <w:footnote w:type="continuationSeparator" w:id="0">
    <w:p w:rsidR="00F0441C" w:rsidRDefault="00F0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1C" w:rsidRPr="00DB039C" w:rsidRDefault="00F0441C" w:rsidP="00DB039C">
    <w:pPr>
      <w:pStyle w:val="Header"/>
    </w:pPr>
    <w:r>
      <w:rPr>
        <w:noProof/>
        <w:sz w:val="16"/>
        <w:szCs w:val="16"/>
        <w:lang w:eastAsia="en-GB"/>
      </w:rPr>
      <w:drawing>
        <wp:anchor distT="0" distB="0" distL="114300" distR="114300" simplePos="0" relativeHeight="251659264" behindDoc="0" locked="0" layoutInCell="1" allowOverlap="1" wp14:anchorId="47835195" wp14:editId="13DD9FFE">
          <wp:simplePos x="0" y="0"/>
          <wp:positionH relativeFrom="column">
            <wp:posOffset>4228134</wp:posOffset>
          </wp:positionH>
          <wp:positionV relativeFrom="paragraph">
            <wp:posOffset>-239920</wp:posOffset>
          </wp:positionV>
          <wp:extent cx="2178657" cy="46454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57" cy="464541"/>
                  </a:xfrm>
                  <a:prstGeom prst="rect">
                    <a:avLst/>
                  </a:prstGeom>
                  <a:noFill/>
                  <a:ln>
                    <a:noFill/>
                  </a:ln>
                  <a:effectLst/>
                </pic:spPr>
              </pic:pic>
            </a:graphicData>
          </a:graphic>
        </wp:anchor>
      </w:drawing>
    </w:r>
    <w:r w:rsidR="0070425D">
      <w:t>ITT/ABUJA/2019/001/CONSTRUCTION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41C" w:rsidRDefault="00F0441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1EA2291"/>
    <w:multiLevelType w:val="hybridMultilevel"/>
    <w:tmpl w:val="888C0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02E9B"/>
    <w:multiLevelType w:val="singleLevel"/>
    <w:tmpl w:val="555C3B84"/>
    <w:lvl w:ilvl="0">
      <w:start w:val="1"/>
      <w:numFmt w:val="lowerLetter"/>
      <w:lvlText w:val="(%1)"/>
      <w:legacy w:legacy="1" w:legacySpace="0" w:legacyIndent="567"/>
      <w:lvlJc w:val="left"/>
      <w:pPr>
        <w:ind w:left="567" w:hanging="567"/>
      </w:pPr>
    </w:lvl>
  </w:abstractNum>
  <w:abstractNum w:abstractNumId="3" w15:restartNumberingAfterBreak="0">
    <w:nsid w:val="059B48F8"/>
    <w:multiLevelType w:val="hybridMultilevel"/>
    <w:tmpl w:val="231A0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97297D"/>
    <w:multiLevelType w:val="hybridMultilevel"/>
    <w:tmpl w:val="CD36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1326B"/>
    <w:multiLevelType w:val="hybridMultilevel"/>
    <w:tmpl w:val="D7A4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748C0"/>
    <w:multiLevelType w:val="hybridMultilevel"/>
    <w:tmpl w:val="65DE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9718B"/>
    <w:multiLevelType w:val="hybridMultilevel"/>
    <w:tmpl w:val="515C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9109C"/>
    <w:multiLevelType w:val="hybridMultilevel"/>
    <w:tmpl w:val="D8E2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82F8B"/>
    <w:multiLevelType w:val="hybridMultilevel"/>
    <w:tmpl w:val="348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24946"/>
    <w:multiLevelType w:val="hybridMultilevel"/>
    <w:tmpl w:val="01E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22837"/>
    <w:multiLevelType w:val="hybridMultilevel"/>
    <w:tmpl w:val="266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9191F"/>
    <w:multiLevelType w:val="hybridMultilevel"/>
    <w:tmpl w:val="33E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E798A"/>
    <w:multiLevelType w:val="hybridMultilevel"/>
    <w:tmpl w:val="F986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6272627"/>
    <w:multiLevelType w:val="hybridMultilevel"/>
    <w:tmpl w:val="E58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408D1"/>
    <w:multiLevelType w:val="hybridMultilevel"/>
    <w:tmpl w:val="4376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F857E4"/>
    <w:multiLevelType w:val="hybridMultilevel"/>
    <w:tmpl w:val="B86E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616FC0"/>
    <w:multiLevelType w:val="hybridMultilevel"/>
    <w:tmpl w:val="B9EA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F536F"/>
    <w:multiLevelType w:val="hybridMultilevel"/>
    <w:tmpl w:val="051AF8BC"/>
    <w:lvl w:ilvl="0" w:tplc="100C0005">
      <w:start w:val="1"/>
      <w:numFmt w:val="bullet"/>
      <w:lvlText w:val=""/>
      <w:lvlJc w:val="left"/>
      <w:pPr>
        <w:tabs>
          <w:tab w:val="num" w:pos="1080"/>
        </w:tabs>
        <w:ind w:left="1080" w:hanging="360"/>
      </w:pPr>
      <w:rPr>
        <w:rFonts w:ascii="Wingdings" w:hAnsi="Wingdings" w:hint="default"/>
      </w:rPr>
    </w:lvl>
    <w:lvl w:ilvl="1" w:tplc="100C0001">
      <w:start w:val="1"/>
      <w:numFmt w:val="bullet"/>
      <w:lvlText w:val=""/>
      <w:lvlJc w:val="left"/>
      <w:pPr>
        <w:tabs>
          <w:tab w:val="num" w:pos="1800"/>
        </w:tabs>
        <w:ind w:left="1800" w:hanging="360"/>
      </w:pPr>
      <w:rPr>
        <w:rFonts w:ascii="Symbol" w:hAnsi="Symbol" w:hint="default"/>
      </w:rPr>
    </w:lvl>
    <w:lvl w:ilvl="2" w:tplc="100C0005" w:tentative="1">
      <w:start w:val="1"/>
      <w:numFmt w:val="bullet"/>
      <w:lvlText w:val=""/>
      <w:lvlJc w:val="left"/>
      <w:pPr>
        <w:tabs>
          <w:tab w:val="num" w:pos="2520"/>
        </w:tabs>
        <w:ind w:left="2520" w:hanging="360"/>
      </w:pPr>
      <w:rPr>
        <w:rFonts w:ascii="Wingdings" w:hAnsi="Wingdings" w:hint="default"/>
      </w:rPr>
    </w:lvl>
    <w:lvl w:ilvl="3" w:tplc="100C0001" w:tentative="1">
      <w:start w:val="1"/>
      <w:numFmt w:val="bullet"/>
      <w:lvlText w:val=""/>
      <w:lvlJc w:val="left"/>
      <w:pPr>
        <w:tabs>
          <w:tab w:val="num" w:pos="3240"/>
        </w:tabs>
        <w:ind w:left="3240" w:hanging="360"/>
      </w:pPr>
      <w:rPr>
        <w:rFonts w:ascii="Symbol" w:hAnsi="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hint="default"/>
      </w:rPr>
    </w:lvl>
    <w:lvl w:ilvl="6" w:tplc="100C0001" w:tentative="1">
      <w:start w:val="1"/>
      <w:numFmt w:val="bullet"/>
      <w:lvlText w:val=""/>
      <w:lvlJc w:val="left"/>
      <w:pPr>
        <w:tabs>
          <w:tab w:val="num" w:pos="5400"/>
        </w:tabs>
        <w:ind w:left="5400" w:hanging="360"/>
      </w:pPr>
      <w:rPr>
        <w:rFonts w:ascii="Symbol" w:hAnsi="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6B1926"/>
    <w:multiLevelType w:val="hybridMultilevel"/>
    <w:tmpl w:val="186E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ED1F72"/>
    <w:multiLevelType w:val="hybridMultilevel"/>
    <w:tmpl w:val="355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C781F"/>
    <w:multiLevelType w:val="hybridMultilevel"/>
    <w:tmpl w:val="1B0624D8"/>
    <w:lvl w:ilvl="0" w:tplc="08090001">
      <w:start w:val="1"/>
      <w:numFmt w:val="bullet"/>
      <w:lvlText w:val=""/>
      <w:lvlJc w:val="left"/>
      <w:pPr>
        <w:tabs>
          <w:tab w:val="num" w:pos="630"/>
        </w:tabs>
        <w:ind w:left="63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DE4371E"/>
    <w:multiLevelType w:val="hybridMultilevel"/>
    <w:tmpl w:val="6C88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20055C7"/>
    <w:multiLevelType w:val="hybridMultilevel"/>
    <w:tmpl w:val="DB8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7FA3AAD"/>
    <w:multiLevelType w:val="hybridMultilevel"/>
    <w:tmpl w:val="78C2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D58A1"/>
    <w:multiLevelType w:val="hybridMultilevel"/>
    <w:tmpl w:val="093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8A58D9"/>
    <w:multiLevelType w:val="hybridMultilevel"/>
    <w:tmpl w:val="7768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6F1784"/>
    <w:multiLevelType w:val="hybridMultilevel"/>
    <w:tmpl w:val="A52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6"/>
  </w:num>
  <w:num w:numId="4">
    <w:abstractNumId w:val="40"/>
  </w:num>
  <w:num w:numId="5">
    <w:abstractNumId w:val="19"/>
  </w:num>
  <w:num w:numId="6">
    <w:abstractNumId w:val="14"/>
  </w:num>
  <w:num w:numId="7">
    <w:abstractNumId w:val="33"/>
  </w:num>
  <w:num w:numId="8">
    <w:abstractNumId w:val="32"/>
  </w:num>
  <w:num w:numId="9">
    <w:abstractNumId w:val="47"/>
  </w:num>
  <w:num w:numId="10">
    <w:abstractNumId w:val="36"/>
  </w:num>
  <w:num w:numId="11">
    <w:abstractNumId w:val="37"/>
  </w:num>
  <w:num w:numId="12">
    <w:abstractNumId w:val="46"/>
  </w:num>
  <w:num w:numId="13">
    <w:abstractNumId w:val="42"/>
  </w:num>
  <w:num w:numId="14">
    <w:abstractNumId w:val="30"/>
  </w:num>
  <w:num w:numId="15">
    <w:abstractNumId w:val="34"/>
  </w:num>
  <w:num w:numId="16">
    <w:abstractNumId w:val="18"/>
  </w:num>
  <w:num w:numId="17">
    <w:abstractNumId w:val="22"/>
  </w:num>
  <w:num w:numId="18">
    <w:abstractNumId w:val="24"/>
  </w:num>
  <w:num w:numId="19">
    <w:abstractNumId w:val="39"/>
  </w:num>
  <w:num w:numId="20">
    <w:abstractNumId w:val="13"/>
  </w:num>
  <w:num w:numId="21">
    <w:abstractNumId w:val="23"/>
  </w:num>
  <w:num w:numId="22">
    <w:abstractNumId w:val="29"/>
  </w:num>
  <w:num w:numId="23">
    <w:abstractNumId w:val="12"/>
  </w:num>
  <w:num w:numId="24">
    <w:abstractNumId w:val="15"/>
  </w:num>
  <w:num w:numId="25">
    <w:abstractNumId w:val="16"/>
  </w:num>
  <w:num w:numId="26">
    <w:abstractNumId w:val="7"/>
  </w:num>
  <w:num w:numId="27">
    <w:abstractNumId w:val="41"/>
  </w:num>
  <w:num w:numId="28">
    <w:abstractNumId w:val="9"/>
  </w:num>
  <w:num w:numId="29">
    <w:abstractNumId w:val="6"/>
  </w:num>
  <w:num w:numId="30">
    <w:abstractNumId w:val="44"/>
  </w:num>
  <w:num w:numId="31">
    <w:abstractNumId w:val="21"/>
  </w:num>
  <w:num w:numId="32">
    <w:abstractNumId w:val="35"/>
  </w:num>
  <w:num w:numId="33">
    <w:abstractNumId w:val="25"/>
  </w:num>
  <w:num w:numId="34">
    <w:abstractNumId w:val="27"/>
  </w:num>
  <w:num w:numId="35">
    <w:abstractNumId w:val="43"/>
  </w:num>
  <w:num w:numId="36">
    <w:abstractNumId w:val="17"/>
  </w:num>
  <w:num w:numId="37">
    <w:abstractNumId w:val="20"/>
  </w:num>
  <w:num w:numId="38">
    <w:abstractNumId w:val="4"/>
  </w:num>
  <w:num w:numId="39">
    <w:abstractNumId w:val="31"/>
  </w:num>
  <w:num w:numId="40">
    <w:abstractNumId w:val="48"/>
  </w:num>
  <w:num w:numId="41">
    <w:abstractNumId w:val="11"/>
  </w:num>
  <w:num w:numId="42">
    <w:abstractNumId w:val="28"/>
  </w:num>
  <w:num w:numId="43">
    <w:abstractNumId w:val="45"/>
  </w:num>
  <w:num w:numId="44">
    <w:abstractNumId w:val="8"/>
  </w:num>
  <w:num w:numId="45">
    <w:abstractNumId w:val="1"/>
  </w:num>
  <w:num w:numId="46">
    <w:abstractNumId w:val="2"/>
  </w:num>
  <w:num w:numId="47">
    <w:abstractNumId w:val="5"/>
  </w:num>
  <w:num w:numId="48">
    <w:abstractNumId w:val="38"/>
  </w:num>
  <w:num w:numId="4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3634"/>
    <w:rsid w:val="00006A57"/>
    <w:rsid w:val="00007A93"/>
    <w:rsid w:val="00012ED0"/>
    <w:rsid w:val="000208B6"/>
    <w:rsid w:val="00025AE3"/>
    <w:rsid w:val="000304BB"/>
    <w:rsid w:val="000338AA"/>
    <w:rsid w:val="00037D74"/>
    <w:rsid w:val="00041EC3"/>
    <w:rsid w:val="00051736"/>
    <w:rsid w:val="000518DA"/>
    <w:rsid w:val="00053C9F"/>
    <w:rsid w:val="00054366"/>
    <w:rsid w:val="00057E9C"/>
    <w:rsid w:val="0006584B"/>
    <w:rsid w:val="000662DB"/>
    <w:rsid w:val="0006669B"/>
    <w:rsid w:val="0007068F"/>
    <w:rsid w:val="0007319A"/>
    <w:rsid w:val="00077846"/>
    <w:rsid w:val="00082652"/>
    <w:rsid w:val="00083342"/>
    <w:rsid w:val="000835B9"/>
    <w:rsid w:val="000850C8"/>
    <w:rsid w:val="00086A36"/>
    <w:rsid w:val="00093A5D"/>
    <w:rsid w:val="000950CD"/>
    <w:rsid w:val="000A1273"/>
    <w:rsid w:val="000A2FB2"/>
    <w:rsid w:val="000A33F4"/>
    <w:rsid w:val="000A7E6F"/>
    <w:rsid w:val="000B02A8"/>
    <w:rsid w:val="000B7552"/>
    <w:rsid w:val="000C01A5"/>
    <w:rsid w:val="000C0A68"/>
    <w:rsid w:val="000C0DBB"/>
    <w:rsid w:val="000C1AF2"/>
    <w:rsid w:val="000C2DE7"/>
    <w:rsid w:val="000C4224"/>
    <w:rsid w:val="000C52C1"/>
    <w:rsid w:val="000D0822"/>
    <w:rsid w:val="000D74F2"/>
    <w:rsid w:val="000E18CA"/>
    <w:rsid w:val="000E4B93"/>
    <w:rsid w:val="000E5CC0"/>
    <w:rsid w:val="000E6C09"/>
    <w:rsid w:val="000F3297"/>
    <w:rsid w:val="00100C1F"/>
    <w:rsid w:val="001023C1"/>
    <w:rsid w:val="00117A6C"/>
    <w:rsid w:val="001216F8"/>
    <w:rsid w:val="00122D66"/>
    <w:rsid w:val="00131E1B"/>
    <w:rsid w:val="00136EBB"/>
    <w:rsid w:val="001411AF"/>
    <w:rsid w:val="00155553"/>
    <w:rsid w:val="00156D85"/>
    <w:rsid w:val="0016374F"/>
    <w:rsid w:val="001654B4"/>
    <w:rsid w:val="001719E2"/>
    <w:rsid w:val="00175D61"/>
    <w:rsid w:val="00180B3B"/>
    <w:rsid w:val="00181E98"/>
    <w:rsid w:val="0018307A"/>
    <w:rsid w:val="0018669A"/>
    <w:rsid w:val="001869B3"/>
    <w:rsid w:val="00191D74"/>
    <w:rsid w:val="00195D2F"/>
    <w:rsid w:val="00197E21"/>
    <w:rsid w:val="001A14B8"/>
    <w:rsid w:val="001A3F36"/>
    <w:rsid w:val="001A4097"/>
    <w:rsid w:val="001A556F"/>
    <w:rsid w:val="001A6F7F"/>
    <w:rsid w:val="001C0CD8"/>
    <w:rsid w:val="001C7A70"/>
    <w:rsid w:val="001D14ED"/>
    <w:rsid w:val="001E4839"/>
    <w:rsid w:val="001E6E68"/>
    <w:rsid w:val="002001FA"/>
    <w:rsid w:val="00200DF7"/>
    <w:rsid w:val="00205AAF"/>
    <w:rsid w:val="00206EFD"/>
    <w:rsid w:val="0021173B"/>
    <w:rsid w:val="00213502"/>
    <w:rsid w:val="00233625"/>
    <w:rsid w:val="00235776"/>
    <w:rsid w:val="002426B5"/>
    <w:rsid w:val="00242ABA"/>
    <w:rsid w:val="002524E7"/>
    <w:rsid w:val="002541EF"/>
    <w:rsid w:val="00256F98"/>
    <w:rsid w:val="00262D66"/>
    <w:rsid w:val="00263CED"/>
    <w:rsid w:val="00267692"/>
    <w:rsid w:val="0027761D"/>
    <w:rsid w:val="00277711"/>
    <w:rsid w:val="00280BA2"/>
    <w:rsid w:val="002826FA"/>
    <w:rsid w:val="00285781"/>
    <w:rsid w:val="00295E64"/>
    <w:rsid w:val="00297F27"/>
    <w:rsid w:val="002A7AE4"/>
    <w:rsid w:val="002C5496"/>
    <w:rsid w:val="002C5B20"/>
    <w:rsid w:val="002D4D23"/>
    <w:rsid w:val="002E0315"/>
    <w:rsid w:val="002E52D8"/>
    <w:rsid w:val="002E556A"/>
    <w:rsid w:val="002E66E6"/>
    <w:rsid w:val="002E6F7D"/>
    <w:rsid w:val="002F21A5"/>
    <w:rsid w:val="002F28E9"/>
    <w:rsid w:val="002F6FE4"/>
    <w:rsid w:val="00300665"/>
    <w:rsid w:val="00302FE1"/>
    <w:rsid w:val="00303E58"/>
    <w:rsid w:val="00303EE9"/>
    <w:rsid w:val="00306CC9"/>
    <w:rsid w:val="0030738B"/>
    <w:rsid w:val="00315458"/>
    <w:rsid w:val="00317DA4"/>
    <w:rsid w:val="00320BB0"/>
    <w:rsid w:val="00321F33"/>
    <w:rsid w:val="0032263D"/>
    <w:rsid w:val="00325607"/>
    <w:rsid w:val="00330053"/>
    <w:rsid w:val="00337FC9"/>
    <w:rsid w:val="00347708"/>
    <w:rsid w:val="00347F5D"/>
    <w:rsid w:val="0035223F"/>
    <w:rsid w:val="00354D3F"/>
    <w:rsid w:val="00355E4C"/>
    <w:rsid w:val="0035645B"/>
    <w:rsid w:val="0036226D"/>
    <w:rsid w:val="003674DC"/>
    <w:rsid w:val="00367A5C"/>
    <w:rsid w:val="00370B1C"/>
    <w:rsid w:val="00374826"/>
    <w:rsid w:val="003808DF"/>
    <w:rsid w:val="003850BE"/>
    <w:rsid w:val="00385E61"/>
    <w:rsid w:val="003900C2"/>
    <w:rsid w:val="00392A83"/>
    <w:rsid w:val="00396621"/>
    <w:rsid w:val="003B67BD"/>
    <w:rsid w:val="003C0118"/>
    <w:rsid w:val="003C2099"/>
    <w:rsid w:val="003C256A"/>
    <w:rsid w:val="003C7309"/>
    <w:rsid w:val="003C78AA"/>
    <w:rsid w:val="003D18E6"/>
    <w:rsid w:val="003D65B7"/>
    <w:rsid w:val="003E1060"/>
    <w:rsid w:val="003E3794"/>
    <w:rsid w:val="003E440B"/>
    <w:rsid w:val="003F1F49"/>
    <w:rsid w:val="003F5099"/>
    <w:rsid w:val="003F7DB9"/>
    <w:rsid w:val="00414279"/>
    <w:rsid w:val="00417B7D"/>
    <w:rsid w:val="00424632"/>
    <w:rsid w:val="00432453"/>
    <w:rsid w:val="00435C62"/>
    <w:rsid w:val="00437A3E"/>
    <w:rsid w:val="00442C47"/>
    <w:rsid w:val="00443EDF"/>
    <w:rsid w:val="00444E39"/>
    <w:rsid w:val="00445C94"/>
    <w:rsid w:val="00447278"/>
    <w:rsid w:val="00452580"/>
    <w:rsid w:val="0046161C"/>
    <w:rsid w:val="00485632"/>
    <w:rsid w:val="00492015"/>
    <w:rsid w:val="004A22DE"/>
    <w:rsid w:val="004A2BF4"/>
    <w:rsid w:val="004A645B"/>
    <w:rsid w:val="004A712B"/>
    <w:rsid w:val="004A78A0"/>
    <w:rsid w:val="004A79D3"/>
    <w:rsid w:val="004D0D07"/>
    <w:rsid w:val="004D770F"/>
    <w:rsid w:val="004E02D5"/>
    <w:rsid w:val="004E4D43"/>
    <w:rsid w:val="004F431F"/>
    <w:rsid w:val="004F5C75"/>
    <w:rsid w:val="0050354A"/>
    <w:rsid w:val="005035DE"/>
    <w:rsid w:val="00510A8C"/>
    <w:rsid w:val="00513551"/>
    <w:rsid w:val="00517E04"/>
    <w:rsid w:val="005221A2"/>
    <w:rsid w:val="00523691"/>
    <w:rsid w:val="00525EA9"/>
    <w:rsid w:val="00530CFD"/>
    <w:rsid w:val="005445D1"/>
    <w:rsid w:val="005569B8"/>
    <w:rsid w:val="00557CA1"/>
    <w:rsid w:val="0056286B"/>
    <w:rsid w:val="0056446D"/>
    <w:rsid w:val="00575C69"/>
    <w:rsid w:val="005770E7"/>
    <w:rsid w:val="00580C05"/>
    <w:rsid w:val="00581A76"/>
    <w:rsid w:val="00591DF7"/>
    <w:rsid w:val="00591FAE"/>
    <w:rsid w:val="005A77A9"/>
    <w:rsid w:val="005B4943"/>
    <w:rsid w:val="005B5B2D"/>
    <w:rsid w:val="005C0A8C"/>
    <w:rsid w:val="005C1E41"/>
    <w:rsid w:val="005C5BA6"/>
    <w:rsid w:val="005D18E8"/>
    <w:rsid w:val="005D7B5C"/>
    <w:rsid w:val="005E1D98"/>
    <w:rsid w:val="005E4B81"/>
    <w:rsid w:val="005E7507"/>
    <w:rsid w:val="005F1FF7"/>
    <w:rsid w:val="005F3D48"/>
    <w:rsid w:val="005F4C0A"/>
    <w:rsid w:val="005F74B1"/>
    <w:rsid w:val="005F76FE"/>
    <w:rsid w:val="006024D2"/>
    <w:rsid w:val="00606937"/>
    <w:rsid w:val="00607328"/>
    <w:rsid w:val="00607D19"/>
    <w:rsid w:val="00607F6D"/>
    <w:rsid w:val="00614ABA"/>
    <w:rsid w:val="00620396"/>
    <w:rsid w:val="00622218"/>
    <w:rsid w:val="00624149"/>
    <w:rsid w:val="006248F2"/>
    <w:rsid w:val="00626D17"/>
    <w:rsid w:val="00626F67"/>
    <w:rsid w:val="00632AF4"/>
    <w:rsid w:val="0063303F"/>
    <w:rsid w:val="00652A4F"/>
    <w:rsid w:val="00655B43"/>
    <w:rsid w:val="00655D2F"/>
    <w:rsid w:val="00656098"/>
    <w:rsid w:val="00656307"/>
    <w:rsid w:val="00662146"/>
    <w:rsid w:val="00663AAD"/>
    <w:rsid w:val="0066675A"/>
    <w:rsid w:val="00671AD4"/>
    <w:rsid w:val="00672EA2"/>
    <w:rsid w:val="00674A52"/>
    <w:rsid w:val="00675A28"/>
    <w:rsid w:val="00692B45"/>
    <w:rsid w:val="00693F9A"/>
    <w:rsid w:val="006A0F54"/>
    <w:rsid w:val="006A1BA5"/>
    <w:rsid w:val="006A4175"/>
    <w:rsid w:val="006A541A"/>
    <w:rsid w:val="006B2CC9"/>
    <w:rsid w:val="006B73FE"/>
    <w:rsid w:val="006C30E8"/>
    <w:rsid w:val="006C483F"/>
    <w:rsid w:val="006D549F"/>
    <w:rsid w:val="006E0D3C"/>
    <w:rsid w:val="006E6EA6"/>
    <w:rsid w:val="006F3CF6"/>
    <w:rsid w:val="00700146"/>
    <w:rsid w:val="0070425D"/>
    <w:rsid w:val="0071112A"/>
    <w:rsid w:val="00712B87"/>
    <w:rsid w:val="007150D9"/>
    <w:rsid w:val="00716F1C"/>
    <w:rsid w:val="0072016E"/>
    <w:rsid w:val="007218A7"/>
    <w:rsid w:val="007247BA"/>
    <w:rsid w:val="00731E95"/>
    <w:rsid w:val="007325F4"/>
    <w:rsid w:val="00736572"/>
    <w:rsid w:val="00742C9B"/>
    <w:rsid w:val="00743DC5"/>
    <w:rsid w:val="00762289"/>
    <w:rsid w:val="00762C32"/>
    <w:rsid w:val="007719D2"/>
    <w:rsid w:val="00771C43"/>
    <w:rsid w:val="00771D69"/>
    <w:rsid w:val="00776096"/>
    <w:rsid w:val="0078233E"/>
    <w:rsid w:val="007851D7"/>
    <w:rsid w:val="00793297"/>
    <w:rsid w:val="00794A23"/>
    <w:rsid w:val="00796E87"/>
    <w:rsid w:val="007A2395"/>
    <w:rsid w:val="007A4602"/>
    <w:rsid w:val="007C18EA"/>
    <w:rsid w:val="007C1FBC"/>
    <w:rsid w:val="007C3396"/>
    <w:rsid w:val="007C43D5"/>
    <w:rsid w:val="007C5564"/>
    <w:rsid w:val="007D6F45"/>
    <w:rsid w:val="007D756B"/>
    <w:rsid w:val="007E6627"/>
    <w:rsid w:val="00805E09"/>
    <w:rsid w:val="00806123"/>
    <w:rsid w:val="008063A6"/>
    <w:rsid w:val="00826D1F"/>
    <w:rsid w:val="00831040"/>
    <w:rsid w:val="0084001F"/>
    <w:rsid w:val="00840DF0"/>
    <w:rsid w:val="008412B9"/>
    <w:rsid w:val="008572A6"/>
    <w:rsid w:val="00864D62"/>
    <w:rsid w:val="00864F59"/>
    <w:rsid w:val="0087575E"/>
    <w:rsid w:val="00884F5A"/>
    <w:rsid w:val="0089504B"/>
    <w:rsid w:val="00897CBE"/>
    <w:rsid w:val="008A42BB"/>
    <w:rsid w:val="008A7DEA"/>
    <w:rsid w:val="008B55CF"/>
    <w:rsid w:val="008B7954"/>
    <w:rsid w:val="008C50D1"/>
    <w:rsid w:val="008C7050"/>
    <w:rsid w:val="008C790F"/>
    <w:rsid w:val="008D01FA"/>
    <w:rsid w:val="008D0D1E"/>
    <w:rsid w:val="008D1C85"/>
    <w:rsid w:val="008D3025"/>
    <w:rsid w:val="008D4BE2"/>
    <w:rsid w:val="008E132B"/>
    <w:rsid w:val="008E2CCF"/>
    <w:rsid w:val="008E6E14"/>
    <w:rsid w:val="008F168F"/>
    <w:rsid w:val="008F1B14"/>
    <w:rsid w:val="008F3EAF"/>
    <w:rsid w:val="009055C4"/>
    <w:rsid w:val="009107C5"/>
    <w:rsid w:val="00917AE1"/>
    <w:rsid w:val="0092164A"/>
    <w:rsid w:val="009269E1"/>
    <w:rsid w:val="00927751"/>
    <w:rsid w:val="00932D1B"/>
    <w:rsid w:val="00932F7B"/>
    <w:rsid w:val="00933E16"/>
    <w:rsid w:val="009442D1"/>
    <w:rsid w:val="009469C0"/>
    <w:rsid w:val="009505EE"/>
    <w:rsid w:val="00951C2A"/>
    <w:rsid w:val="00952840"/>
    <w:rsid w:val="009563A0"/>
    <w:rsid w:val="00961345"/>
    <w:rsid w:val="009630D1"/>
    <w:rsid w:val="00974147"/>
    <w:rsid w:val="00974E4E"/>
    <w:rsid w:val="0097564C"/>
    <w:rsid w:val="00976EFB"/>
    <w:rsid w:val="00980EE7"/>
    <w:rsid w:val="0098664A"/>
    <w:rsid w:val="00987C1D"/>
    <w:rsid w:val="00997920"/>
    <w:rsid w:val="009A1459"/>
    <w:rsid w:val="009A3EE4"/>
    <w:rsid w:val="009B51B5"/>
    <w:rsid w:val="009B75CB"/>
    <w:rsid w:val="009C36BD"/>
    <w:rsid w:val="009C3E73"/>
    <w:rsid w:val="009C6D01"/>
    <w:rsid w:val="009D1B8B"/>
    <w:rsid w:val="009E07D4"/>
    <w:rsid w:val="009E49FE"/>
    <w:rsid w:val="009E6F21"/>
    <w:rsid w:val="009F4E72"/>
    <w:rsid w:val="009F75D1"/>
    <w:rsid w:val="009F777B"/>
    <w:rsid w:val="00A054D3"/>
    <w:rsid w:val="00A06808"/>
    <w:rsid w:val="00A07745"/>
    <w:rsid w:val="00A11093"/>
    <w:rsid w:val="00A11EBD"/>
    <w:rsid w:val="00A128F0"/>
    <w:rsid w:val="00A12E5A"/>
    <w:rsid w:val="00A1554E"/>
    <w:rsid w:val="00A219B4"/>
    <w:rsid w:val="00A23BA7"/>
    <w:rsid w:val="00A31554"/>
    <w:rsid w:val="00A4348D"/>
    <w:rsid w:val="00A526BD"/>
    <w:rsid w:val="00A53903"/>
    <w:rsid w:val="00A53B50"/>
    <w:rsid w:val="00A56436"/>
    <w:rsid w:val="00A57D71"/>
    <w:rsid w:val="00A67089"/>
    <w:rsid w:val="00A677EB"/>
    <w:rsid w:val="00A753E3"/>
    <w:rsid w:val="00A76B36"/>
    <w:rsid w:val="00A8484D"/>
    <w:rsid w:val="00A85832"/>
    <w:rsid w:val="00A90CC7"/>
    <w:rsid w:val="00A91CFF"/>
    <w:rsid w:val="00AA1C92"/>
    <w:rsid w:val="00AB1039"/>
    <w:rsid w:val="00AB185B"/>
    <w:rsid w:val="00AB412E"/>
    <w:rsid w:val="00AB4675"/>
    <w:rsid w:val="00AC13C3"/>
    <w:rsid w:val="00AC402B"/>
    <w:rsid w:val="00AC4F00"/>
    <w:rsid w:val="00AC59F0"/>
    <w:rsid w:val="00AD1E1D"/>
    <w:rsid w:val="00AE08E6"/>
    <w:rsid w:val="00AE46C0"/>
    <w:rsid w:val="00AE4D14"/>
    <w:rsid w:val="00AF0C6A"/>
    <w:rsid w:val="00AF344E"/>
    <w:rsid w:val="00AF5286"/>
    <w:rsid w:val="00B01796"/>
    <w:rsid w:val="00B04584"/>
    <w:rsid w:val="00B07AA8"/>
    <w:rsid w:val="00B07D12"/>
    <w:rsid w:val="00B12566"/>
    <w:rsid w:val="00B13CF0"/>
    <w:rsid w:val="00B140FE"/>
    <w:rsid w:val="00B15181"/>
    <w:rsid w:val="00B17A8D"/>
    <w:rsid w:val="00B20A37"/>
    <w:rsid w:val="00B421EE"/>
    <w:rsid w:val="00B51C6E"/>
    <w:rsid w:val="00B521F1"/>
    <w:rsid w:val="00B56E33"/>
    <w:rsid w:val="00B6564A"/>
    <w:rsid w:val="00B778BD"/>
    <w:rsid w:val="00B81CE0"/>
    <w:rsid w:val="00B85D90"/>
    <w:rsid w:val="00B8797D"/>
    <w:rsid w:val="00B92134"/>
    <w:rsid w:val="00B92891"/>
    <w:rsid w:val="00B938EC"/>
    <w:rsid w:val="00B93C60"/>
    <w:rsid w:val="00BA615D"/>
    <w:rsid w:val="00BB2CCD"/>
    <w:rsid w:val="00BC14B4"/>
    <w:rsid w:val="00BC2878"/>
    <w:rsid w:val="00BC3316"/>
    <w:rsid w:val="00BD064A"/>
    <w:rsid w:val="00BD156C"/>
    <w:rsid w:val="00BE3382"/>
    <w:rsid w:val="00BE72D4"/>
    <w:rsid w:val="00BF175C"/>
    <w:rsid w:val="00C01436"/>
    <w:rsid w:val="00C0477E"/>
    <w:rsid w:val="00C100B2"/>
    <w:rsid w:val="00C15509"/>
    <w:rsid w:val="00C15FBF"/>
    <w:rsid w:val="00C16E5D"/>
    <w:rsid w:val="00C2257B"/>
    <w:rsid w:val="00C23A4A"/>
    <w:rsid w:val="00C25FEE"/>
    <w:rsid w:val="00C30984"/>
    <w:rsid w:val="00C330D7"/>
    <w:rsid w:val="00C338F4"/>
    <w:rsid w:val="00C35357"/>
    <w:rsid w:val="00C35CA1"/>
    <w:rsid w:val="00C3644B"/>
    <w:rsid w:val="00C379C6"/>
    <w:rsid w:val="00C550AA"/>
    <w:rsid w:val="00C550F6"/>
    <w:rsid w:val="00C56DE1"/>
    <w:rsid w:val="00C60FF8"/>
    <w:rsid w:val="00C6151E"/>
    <w:rsid w:val="00C63FD1"/>
    <w:rsid w:val="00C703F9"/>
    <w:rsid w:val="00C7267E"/>
    <w:rsid w:val="00C73D57"/>
    <w:rsid w:val="00C75006"/>
    <w:rsid w:val="00C81986"/>
    <w:rsid w:val="00C82E6A"/>
    <w:rsid w:val="00C87087"/>
    <w:rsid w:val="00C90817"/>
    <w:rsid w:val="00C96868"/>
    <w:rsid w:val="00CA1E2B"/>
    <w:rsid w:val="00CA3035"/>
    <w:rsid w:val="00CA7133"/>
    <w:rsid w:val="00CA7495"/>
    <w:rsid w:val="00CB65C7"/>
    <w:rsid w:val="00CB7AE8"/>
    <w:rsid w:val="00CC33A4"/>
    <w:rsid w:val="00CE217D"/>
    <w:rsid w:val="00CF2EEE"/>
    <w:rsid w:val="00D07A0C"/>
    <w:rsid w:val="00D12E76"/>
    <w:rsid w:val="00D16CC2"/>
    <w:rsid w:val="00D2068E"/>
    <w:rsid w:val="00D33611"/>
    <w:rsid w:val="00D34088"/>
    <w:rsid w:val="00D36A15"/>
    <w:rsid w:val="00D36EC0"/>
    <w:rsid w:val="00D401E4"/>
    <w:rsid w:val="00D42DF0"/>
    <w:rsid w:val="00D5112E"/>
    <w:rsid w:val="00D51938"/>
    <w:rsid w:val="00D57BCB"/>
    <w:rsid w:val="00D63659"/>
    <w:rsid w:val="00D6792C"/>
    <w:rsid w:val="00D86551"/>
    <w:rsid w:val="00D87916"/>
    <w:rsid w:val="00D93159"/>
    <w:rsid w:val="00DA4CD7"/>
    <w:rsid w:val="00DA7C97"/>
    <w:rsid w:val="00DB039C"/>
    <w:rsid w:val="00DB1552"/>
    <w:rsid w:val="00DB2C9D"/>
    <w:rsid w:val="00DB30D4"/>
    <w:rsid w:val="00DB3951"/>
    <w:rsid w:val="00DB549A"/>
    <w:rsid w:val="00DC12A4"/>
    <w:rsid w:val="00DC322E"/>
    <w:rsid w:val="00DD04C9"/>
    <w:rsid w:val="00DD443B"/>
    <w:rsid w:val="00DD52F0"/>
    <w:rsid w:val="00DD768F"/>
    <w:rsid w:val="00DE35B6"/>
    <w:rsid w:val="00DE3C56"/>
    <w:rsid w:val="00DE6A0C"/>
    <w:rsid w:val="00DF1121"/>
    <w:rsid w:val="00DF6035"/>
    <w:rsid w:val="00E04363"/>
    <w:rsid w:val="00E0614B"/>
    <w:rsid w:val="00E11F03"/>
    <w:rsid w:val="00E13DF7"/>
    <w:rsid w:val="00E14D09"/>
    <w:rsid w:val="00E22A09"/>
    <w:rsid w:val="00E264B3"/>
    <w:rsid w:val="00E30929"/>
    <w:rsid w:val="00E3130C"/>
    <w:rsid w:val="00E32058"/>
    <w:rsid w:val="00E351DF"/>
    <w:rsid w:val="00E477F4"/>
    <w:rsid w:val="00E55912"/>
    <w:rsid w:val="00E56986"/>
    <w:rsid w:val="00E56F40"/>
    <w:rsid w:val="00E661E1"/>
    <w:rsid w:val="00E670E5"/>
    <w:rsid w:val="00E74748"/>
    <w:rsid w:val="00E775D7"/>
    <w:rsid w:val="00E908D0"/>
    <w:rsid w:val="00E917BE"/>
    <w:rsid w:val="00EA3CE4"/>
    <w:rsid w:val="00EA5AB5"/>
    <w:rsid w:val="00EB391F"/>
    <w:rsid w:val="00EB3FE8"/>
    <w:rsid w:val="00EB4AB7"/>
    <w:rsid w:val="00EB69D6"/>
    <w:rsid w:val="00EC12E4"/>
    <w:rsid w:val="00EC4D34"/>
    <w:rsid w:val="00ED1491"/>
    <w:rsid w:val="00ED47C7"/>
    <w:rsid w:val="00ED5FDD"/>
    <w:rsid w:val="00ED72E8"/>
    <w:rsid w:val="00ED737C"/>
    <w:rsid w:val="00EE27F3"/>
    <w:rsid w:val="00EE5514"/>
    <w:rsid w:val="00EE5CCF"/>
    <w:rsid w:val="00EE5D8A"/>
    <w:rsid w:val="00EE7A60"/>
    <w:rsid w:val="00EF2FA6"/>
    <w:rsid w:val="00EF3EAA"/>
    <w:rsid w:val="00EF7B3A"/>
    <w:rsid w:val="00F0303A"/>
    <w:rsid w:val="00F04137"/>
    <w:rsid w:val="00F0441C"/>
    <w:rsid w:val="00F13E45"/>
    <w:rsid w:val="00F20242"/>
    <w:rsid w:val="00F21CA7"/>
    <w:rsid w:val="00F24F12"/>
    <w:rsid w:val="00F259C9"/>
    <w:rsid w:val="00F25ED6"/>
    <w:rsid w:val="00F26906"/>
    <w:rsid w:val="00F27372"/>
    <w:rsid w:val="00F32A12"/>
    <w:rsid w:val="00F33407"/>
    <w:rsid w:val="00F349A0"/>
    <w:rsid w:val="00F358B1"/>
    <w:rsid w:val="00F36460"/>
    <w:rsid w:val="00F37C54"/>
    <w:rsid w:val="00F57878"/>
    <w:rsid w:val="00F67217"/>
    <w:rsid w:val="00F711B7"/>
    <w:rsid w:val="00F76598"/>
    <w:rsid w:val="00F812D8"/>
    <w:rsid w:val="00F82E13"/>
    <w:rsid w:val="00F84308"/>
    <w:rsid w:val="00F862BD"/>
    <w:rsid w:val="00FA43F2"/>
    <w:rsid w:val="00FB0BE0"/>
    <w:rsid w:val="00FB0D9C"/>
    <w:rsid w:val="00FB5997"/>
    <w:rsid w:val="00FC0C36"/>
    <w:rsid w:val="00FC6722"/>
    <w:rsid w:val="00FD0CD9"/>
    <w:rsid w:val="00FD12E8"/>
    <w:rsid w:val="00FD1923"/>
    <w:rsid w:val="00FD4134"/>
    <w:rsid w:val="00FE0AC5"/>
    <w:rsid w:val="00FE21B9"/>
    <w:rsid w:val="00FE35CB"/>
    <w:rsid w:val="00FE3A98"/>
    <w:rsid w:val="00FE451A"/>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107521"/>
    <o:shapelayout v:ext="edit">
      <o:idmap v:ext="edit" data="1"/>
    </o:shapelayout>
  </w:shapeDefaults>
  <w:decimalSymbol w:val="."/>
  <w:listSeparator w:val=","/>
  <w14:docId w14:val="3B93D088"/>
  <w15:docId w15:val="{C4B0C65E-4C27-4221-8150-C6687463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E3130C"/>
    <w:pPr>
      <w:ind w:left="720"/>
      <w:contextualSpacing/>
    </w:pPr>
  </w:style>
  <w:style w:type="paragraph" w:styleId="PlainText">
    <w:name w:val="Plain Text"/>
    <w:basedOn w:val="Normal"/>
    <w:link w:val="PlainTextChar"/>
    <w:uiPriority w:val="99"/>
    <w:unhideWhenUsed/>
    <w:rsid w:val="00794A2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Calibri" w:eastAsiaTheme="minorHAnsi" w:hAnsi="Calibri" w:cs="Consolas"/>
      <w:kern w:val="0"/>
      <w:sz w:val="22"/>
      <w:szCs w:val="21"/>
      <w:lang w:val="en-US" w:eastAsia="en-US"/>
    </w:rPr>
  </w:style>
  <w:style w:type="character" w:customStyle="1" w:styleId="PlainTextChar">
    <w:name w:val="Plain Text Char"/>
    <w:basedOn w:val="DefaultParagraphFont"/>
    <w:link w:val="PlainText"/>
    <w:uiPriority w:val="99"/>
    <w:rsid w:val="00794A23"/>
    <w:rPr>
      <w:rFonts w:ascii="Calibri" w:eastAsiaTheme="minorHAnsi" w:hAnsi="Calibri" w:cs="Consolas"/>
      <w:sz w:val="22"/>
      <w:szCs w:val="21"/>
      <w:lang w:val="en-US" w:eastAsia="en-US"/>
    </w:rPr>
  </w:style>
  <w:style w:type="paragraph" w:customStyle="1" w:styleId="Sub-ClauseText">
    <w:name w:val="Sub-Clause Text"/>
    <w:basedOn w:val="Normal"/>
    <w:rsid w:val="005B5B2D"/>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pPr>
    <w:rPr>
      <w:rFonts w:ascii="Times New Roman" w:hAnsi="Times New Roman"/>
      <w:spacing w:val="-4"/>
      <w:kern w:val="0"/>
      <w:sz w:val="24"/>
      <w:lang w:val="en-US" w:eastAsia="en-US"/>
    </w:rPr>
  </w:style>
  <w:style w:type="paragraph" w:styleId="BodyTextIndent">
    <w:name w:val="Body Text Indent"/>
    <w:basedOn w:val="Normal"/>
    <w:link w:val="BodyTextIndentChar"/>
    <w:semiHidden/>
    <w:unhideWhenUsed/>
    <w:rsid w:val="005B5B2D"/>
    <w:pPr>
      <w:spacing w:after="120"/>
      <w:ind w:left="360"/>
    </w:pPr>
  </w:style>
  <w:style w:type="character" w:customStyle="1" w:styleId="BodyTextIndentChar">
    <w:name w:val="Body Text Indent Char"/>
    <w:basedOn w:val="DefaultParagraphFont"/>
    <w:link w:val="BodyTextIndent"/>
    <w:semiHidden/>
    <w:rsid w:val="005B5B2D"/>
    <w:rPr>
      <w:rFonts w:ascii="Arial" w:hAnsi="Arial"/>
      <w:kern w:val="16"/>
      <w:lang w:eastAsia="zh-CN"/>
    </w:rPr>
  </w:style>
  <w:style w:type="paragraph" w:styleId="Title">
    <w:name w:val="Title"/>
    <w:basedOn w:val="Normal"/>
    <w:link w:val="TitleChar"/>
    <w:qFormat/>
    <w:rsid w:val="005B5B2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pPr>
    <w:rPr>
      <w:rFonts w:ascii="Times New Roman" w:hAnsi="Times New Roman"/>
      <w:b/>
      <w:kern w:val="0"/>
      <w:sz w:val="24"/>
      <w:lang w:eastAsia="en-US"/>
    </w:rPr>
  </w:style>
  <w:style w:type="character" w:customStyle="1" w:styleId="TitleChar">
    <w:name w:val="Title Char"/>
    <w:basedOn w:val="DefaultParagraphFont"/>
    <w:link w:val="Title"/>
    <w:rsid w:val="005B5B2D"/>
    <w:rPr>
      <w:b/>
      <w:sz w:val="24"/>
      <w:lang w:eastAsia="en-US"/>
    </w:rPr>
  </w:style>
  <w:style w:type="paragraph" w:customStyle="1" w:styleId="S">
    <w:name w:val="S"/>
    <w:basedOn w:val="Normal"/>
    <w:rsid w:val="005B5B2D"/>
    <w:pPr>
      <w:tabs>
        <w:tab w:val="clear" w:pos="709"/>
        <w:tab w:val="clear" w:pos="1418"/>
        <w:tab w:val="clear" w:pos="2126"/>
        <w:tab w:val="clear" w:pos="2835"/>
        <w:tab w:val="clear" w:pos="3544"/>
        <w:tab w:val="clear" w:pos="4253"/>
        <w:tab w:val="clear" w:pos="4961"/>
        <w:tab w:val="clear" w:pos="5670"/>
        <w:tab w:val="clear" w:pos="8363"/>
      </w:tabs>
      <w:spacing w:after="0" w:line="240" w:lineRule="auto"/>
    </w:pPr>
    <w:rPr>
      <w:rFonts w:ascii="Times New Roman" w:hAnsi="Times New Roman"/>
      <w:kern w:val="0"/>
      <w:sz w:val="24"/>
      <w:szCs w:val="24"/>
      <w:lang w:eastAsia="en-US"/>
    </w:rPr>
  </w:style>
  <w:style w:type="paragraph" w:styleId="BodyText2">
    <w:name w:val="Body Text 2"/>
    <w:basedOn w:val="Normal"/>
    <w:link w:val="BodyText2Char"/>
    <w:rsid w:val="005B5B2D"/>
    <w:pPr>
      <w:tabs>
        <w:tab w:val="clear" w:pos="709"/>
        <w:tab w:val="clear" w:pos="1418"/>
        <w:tab w:val="clear" w:pos="2126"/>
        <w:tab w:val="clear" w:pos="2835"/>
        <w:tab w:val="clear" w:pos="3544"/>
        <w:tab w:val="clear" w:pos="4253"/>
        <w:tab w:val="clear" w:pos="4961"/>
        <w:tab w:val="clear" w:pos="5670"/>
        <w:tab w:val="clear" w:pos="8363"/>
      </w:tabs>
      <w:spacing w:after="120" w:line="480" w:lineRule="auto"/>
      <w:jc w:val="left"/>
    </w:pPr>
    <w:rPr>
      <w:rFonts w:ascii="Times New Roman" w:hAnsi="Times New Roman"/>
      <w:kern w:val="0"/>
      <w:sz w:val="24"/>
      <w:lang w:val="en-US" w:eastAsia="en-US"/>
    </w:rPr>
  </w:style>
  <w:style w:type="character" w:customStyle="1" w:styleId="BodyText2Char">
    <w:name w:val="Body Text 2 Char"/>
    <w:basedOn w:val="DefaultParagraphFont"/>
    <w:link w:val="BodyText2"/>
    <w:rsid w:val="005B5B2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19421">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057893">
      <w:bodyDiv w:val="1"/>
      <w:marLeft w:val="0"/>
      <w:marRight w:val="0"/>
      <w:marTop w:val="0"/>
      <w:marBottom w:val="0"/>
      <w:divBdr>
        <w:top w:val="none" w:sz="0" w:space="0" w:color="auto"/>
        <w:left w:val="none" w:sz="0" w:space="0" w:color="auto"/>
        <w:bottom w:val="none" w:sz="0" w:space="0" w:color="auto"/>
        <w:right w:val="none" w:sz="0" w:space="0" w:color="auto"/>
      </w:divBdr>
    </w:div>
    <w:div w:id="1292395301">
      <w:bodyDiv w:val="1"/>
      <w:marLeft w:val="0"/>
      <w:marRight w:val="0"/>
      <w:marTop w:val="0"/>
      <w:marBottom w:val="0"/>
      <w:divBdr>
        <w:top w:val="none" w:sz="0" w:space="0" w:color="auto"/>
        <w:left w:val="none" w:sz="0" w:space="0" w:color="auto"/>
        <w:bottom w:val="none" w:sz="0" w:space="0" w:color="auto"/>
        <w:right w:val="none" w:sz="0" w:space="0" w:color="auto"/>
      </w:divBdr>
    </w:div>
    <w:div w:id="1500271486">
      <w:bodyDiv w:val="1"/>
      <w:marLeft w:val="0"/>
      <w:marRight w:val="0"/>
      <w:marTop w:val="0"/>
      <w:marBottom w:val="0"/>
      <w:divBdr>
        <w:top w:val="none" w:sz="0" w:space="0" w:color="auto"/>
        <w:left w:val="none" w:sz="0" w:space="0" w:color="auto"/>
        <w:bottom w:val="none" w:sz="0" w:space="0" w:color="auto"/>
        <w:right w:val="none" w:sz="0" w:space="0" w:color="auto"/>
      </w:divBdr>
    </w:div>
    <w:div w:id="1945840310">
      <w:bodyDiv w:val="1"/>
      <w:marLeft w:val="0"/>
      <w:marRight w:val="0"/>
      <w:marTop w:val="0"/>
      <w:marBottom w:val="0"/>
      <w:divBdr>
        <w:top w:val="none" w:sz="0" w:space="0" w:color="auto"/>
        <w:left w:val="none" w:sz="0" w:space="0" w:color="auto"/>
        <w:bottom w:val="none" w:sz="0" w:space="0" w:color="auto"/>
        <w:right w:val="none" w:sz="0" w:space="0" w:color="auto"/>
      </w:divBdr>
    </w:div>
    <w:div w:id="20953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3.xml><?xml version="1.0" encoding="utf-8"?>
<ds:datastoreItem xmlns:ds="http://schemas.openxmlformats.org/officeDocument/2006/customXml" ds:itemID="{27D62C3F-6B16-4103-9CB7-20C036722121}">
  <ds:schemaRefs>
    <ds:schemaRef ds:uri="http://purl.org/dc/elements/1.1/"/>
    <ds:schemaRef ds:uri="http://schemas.microsoft.com/office/2006/metadata/properties"/>
    <ds:schemaRef ds:uri="c8fec470-01b7-46e0-baa7-af9a4b68a701"/>
    <ds:schemaRef ds:uri="20C3BDA2-5639-46CF-BBE3-F7BFF58F15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c3bda2-5639-46cf-bbe3-f7bff58f1592"/>
    <ds:schemaRef ds:uri="http://www.w3.org/XML/1998/namespace"/>
    <ds:schemaRef ds:uri="http://purl.org/dc/dcmitype/"/>
  </ds:schemaRefs>
</ds:datastoreItem>
</file>

<file path=customXml/itemProps4.xml><?xml version="1.0" encoding="utf-8"?>
<ds:datastoreItem xmlns:ds="http://schemas.openxmlformats.org/officeDocument/2006/customXml" ds:itemID="{BA9580A9-9CFD-422D-8430-BE8F45F2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5540</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Ogbonna Eberechi</cp:lastModifiedBy>
  <cp:revision>5</cp:revision>
  <dcterms:created xsi:type="dcterms:W3CDTF">2019-02-27T11:10:00Z</dcterms:created>
  <dcterms:modified xsi:type="dcterms:W3CDTF">2019-02-28T12:44:00Z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