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F124" w14:textId="3EBE5939" w:rsidR="00A57416" w:rsidRPr="00A57416" w:rsidRDefault="000E0AEE" w:rsidP="002B3539">
      <w:pPr>
        <w:tabs>
          <w:tab w:val="clear" w:pos="1418"/>
          <w:tab w:val="left" w:pos="1440"/>
          <w:tab w:val="center" w:pos="4535"/>
          <w:tab w:val="right" w:pos="9070"/>
        </w:tabs>
        <w:jc w:val="left"/>
        <w:rPr>
          <w:noProof/>
          <w:sz w:val="18"/>
          <w:szCs w:val="18"/>
          <w:lang w:eastAsia="en-GB"/>
        </w:rPr>
      </w:pPr>
      <w:r>
        <w:rPr>
          <w:noProof/>
          <w:sz w:val="18"/>
          <w:szCs w:val="18"/>
          <w:lang w:eastAsia="en-GB"/>
        </w:rPr>
        <w:t xml:space="preserve"> </w:t>
      </w:r>
      <w:r w:rsidR="002B3539">
        <w:rPr>
          <w:noProof/>
          <w:sz w:val="18"/>
          <w:szCs w:val="18"/>
          <w:lang w:eastAsia="en-GB"/>
        </w:rPr>
        <w:tab/>
      </w:r>
      <w:r w:rsidR="002B3539">
        <w:rPr>
          <w:noProof/>
          <w:sz w:val="18"/>
          <w:szCs w:val="18"/>
          <w:lang w:eastAsia="en-GB"/>
        </w:rPr>
        <w:tab/>
      </w:r>
      <w:r w:rsidR="002B3539">
        <w:rPr>
          <w:noProof/>
          <w:sz w:val="18"/>
          <w:szCs w:val="18"/>
          <w:lang w:eastAsia="en-GB"/>
        </w:rPr>
        <w:tab/>
      </w:r>
      <w:r w:rsidR="002B3539">
        <w:rPr>
          <w:noProof/>
          <w:sz w:val="18"/>
          <w:szCs w:val="18"/>
          <w:lang w:eastAsia="en-GB"/>
        </w:rPr>
        <w:tab/>
      </w:r>
      <w:r w:rsidR="00F020AA">
        <w:rPr>
          <w:noProof/>
          <w:sz w:val="18"/>
          <w:szCs w:val="18"/>
          <w:lang w:eastAsia="en-GB"/>
        </w:rPr>
        <w:t xml:space="preserve">  </w:t>
      </w:r>
      <w:r w:rsidR="009301E7" w:rsidRPr="00974A09">
        <w:rPr>
          <w:rFonts w:cs="Arial"/>
          <w:noProof/>
          <w:sz w:val="28"/>
          <w:szCs w:val="28"/>
          <w:lang w:val="en-US" w:eastAsia="en-US"/>
        </w:rPr>
        <w:drawing>
          <wp:inline distT="0" distB="0" distL="0" distR="0" wp14:anchorId="13CC1834" wp14:editId="3E932B6D">
            <wp:extent cx="2667000" cy="533400"/>
            <wp:effectExtent l="0" t="0" r="0" b="0"/>
            <wp:docPr id="1" name="Picture 3"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the_children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r w:rsidR="002B3539">
        <w:rPr>
          <w:noProof/>
          <w:sz w:val="18"/>
          <w:szCs w:val="18"/>
          <w:lang w:eastAsia="en-GB"/>
        </w:rPr>
        <w:tab/>
      </w:r>
      <w:r w:rsidR="002B3539">
        <w:rPr>
          <w:noProof/>
          <w:sz w:val="18"/>
          <w:szCs w:val="18"/>
          <w:lang w:eastAsia="en-GB"/>
        </w:rPr>
        <w:tab/>
      </w:r>
    </w:p>
    <w:p w14:paraId="21CC40DB" w14:textId="07B079EE" w:rsidR="00A826DA" w:rsidRPr="00F9004F" w:rsidRDefault="00A57416" w:rsidP="00A826D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cs="Arial"/>
          <w:color w:val="2E74B5" w:themeColor="accent1" w:themeShade="BF"/>
          <w:sz w:val="24"/>
          <w:szCs w:val="24"/>
        </w:rPr>
      </w:pPr>
      <w:r>
        <w:rPr>
          <w:rFonts w:cs="Arial"/>
          <w:sz w:val="18"/>
          <w:szCs w:val="18"/>
        </w:rPr>
        <w:tab/>
      </w:r>
      <w:r>
        <w:rPr>
          <w:rFonts w:cs="Arial"/>
          <w:sz w:val="18"/>
          <w:szCs w:val="18"/>
        </w:rPr>
        <w:tab/>
      </w:r>
      <w:r>
        <w:rPr>
          <w:rFonts w:cs="Arial"/>
          <w:sz w:val="18"/>
          <w:szCs w:val="18"/>
        </w:rPr>
        <w:tab/>
      </w:r>
      <w:r>
        <w:rPr>
          <w:rFonts w:cs="Arial"/>
          <w:sz w:val="18"/>
          <w:szCs w:val="18"/>
        </w:rPr>
        <w:tab/>
      </w:r>
      <w:r w:rsidR="00CB6223" w:rsidRPr="00F9004F">
        <w:rPr>
          <w:rFonts w:ascii="Gill Sans MT" w:hAnsi="Gill Sans MT" w:cs="Arial"/>
          <w:b/>
          <w:bCs/>
          <w:sz w:val="24"/>
          <w:szCs w:val="24"/>
        </w:rPr>
        <w:t>REF</w:t>
      </w:r>
      <w:r w:rsidR="00CB6223" w:rsidRPr="00F9004F">
        <w:rPr>
          <w:rFonts w:ascii="Gill Sans MT" w:hAnsi="Gill Sans MT"/>
          <w:bCs/>
          <w:sz w:val="24"/>
          <w:szCs w:val="24"/>
        </w:rPr>
        <w:t>:</w:t>
      </w:r>
      <w:r w:rsidR="00A826DA" w:rsidRPr="00F9004F">
        <w:rPr>
          <w:rFonts w:ascii="Gill Sans MT" w:hAnsi="Gill Sans MT"/>
          <w:b/>
          <w:bCs/>
          <w:sz w:val="24"/>
          <w:szCs w:val="24"/>
        </w:rPr>
        <w:t xml:space="preserve"> </w:t>
      </w:r>
      <w:r w:rsidR="00700005">
        <w:rPr>
          <w:rFonts w:ascii="Gill Sans MT" w:hAnsi="Gill Sans MT"/>
          <w:b/>
          <w:bCs/>
          <w:sz w:val="24"/>
          <w:szCs w:val="24"/>
        </w:rPr>
        <w:t>ITT/ABUJA/2018/00</w:t>
      </w:r>
      <w:r w:rsidR="005F133A">
        <w:rPr>
          <w:rFonts w:ascii="Gill Sans MT" w:hAnsi="Gill Sans MT"/>
          <w:b/>
          <w:bCs/>
          <w:sz w:val="24"/>
          <w:szCs w:val="24"/>
        </w:rPr>
        <w:t>5</w:t>
      </w:r>
    </w:p>
    <w:p w14:paraId="7E546A42" w14:textId="33A2BFF0" w:rsidR="00A826DA" w:rsidRPr="00F9004F" w:rsidRDefault="00A826DA" w:rsidP="00A826DA">
      <w:pPr>
        <w:jc w:val="center"/>
        <w:rPr>
          <w:rFonts w:ascii="Gill Sans MT" w:hAnsi="Gill Sans MT" w:cs="Arial"/>
          <w:b/>
          <w:sz w:val="24"/>
          <w:szCs w:val="24"/>
        </w:rPr>
      </w:pPr>
      <w:r w:rsidRPr="00F9004F">
        <w:rPr>
          <w:rFonts w:ascii="Gill Sans MT" w:hAnsi="Gill Sans MT" w:cs="Arial"/>
          <w:b/>
          <w:sz w:val="24"/>
          <w:szCs w:val="24"/>
        </w:rPr>
        <w:t>PART 1: TENDER INFORMATION</w:t>
      </w:r>
    </w:p>
    <w:p w14:paraId="744376F1" w14:textId="0256DA48" w:rsidR="00B63220" w:rsidRPr="00F9004F" w:rsidRDefault="00700005" w:rsidP="00B63220">
      <w:pPr>
        <w:tabs>
          <w:tab w:val="clear" w:pos="1418"/>
          <w:tab w:val="clear" w:pos="2126"/>
          <w:tab w:val="clear" w:pos="2835"/>
          <w:tab w:val="clear" w:pos="3544"/>
          <w:tab w:val="clear" w:pos="4253"/>
          <w:tab w:val="clear" w:pos="4961"/>
          <w:tab w:val="clear" w:pos="5670"/>
          <w:tab w:val="clear" w:pos="8363"/>
          <w:tab w:val="left" w:pos="1440"/>
          <w:tab w:val="left" w:pos="2160"/>
          <w:tab w:val="left" w:pos="8295"/>
        </w:tabs>
        <w:jc w:val="left"/>
        <w:rPr>
          <w:rFonts w:ascii="Gill Sans MT" w:eastAsia="Yu Gothic Medium" w:hAnsi="Gill Sans MT" w:cs="Arial"/>
          <w:sz w:val="24"/>
          <w:szCs w:val="24"/>
        </w:rPr>
      </w:pPr>
      <w:r>
        <w:rPr>
          <w:rFonts w:ascii="Gill Sans MT" w:eastAsia="Yu Gothic Medium" w:hAnsi="Gill Sans MT" w:cs="Arial"/>
          <w:sz w:val="24"/>
          <w:szCs w:val="24"/>
        </w:rPr>
        <w:t>Date: 26/04/</w:t>
      </w:r>
      <w:r w:rsidR="00B63220" w:rsidRPr="00F9004F">
        <w:rPr>
          <w:rFonts w:ascii="Gill Sans MT" w:eastAsia="Yu Gothic Medium" w:hAnsi="Gill Sans MT" w:cs="Arial"/>
          <w:sz w:val="24"/>
          <w:szCs w:val="24"/>
        </w:rPr>
        <w:t>2018</w:t>
      </w:r>
      <w:r w:rsidR="00B63220" w:rsidRPr="00F9004F">
        <w:rPr>
          <w:rFonts w:ascii="Gill Sans MT" w:eastAsia="Yu Gothic Medium" w:hAnsi="Gill Sans MT" w:cs="Arial"/>
          <w:sz w:val="24"/>
          <w:szCs w:val="24"/>
        </w:rPr>
        <w:tab/>
      </w:r>
      <w:r w:rsidR="00B63220" w:rsidRPr="00F9004F">
        <w:rPr>
          <w:rFonts w:ascii="Gill Sans MT" w:eastAsia="Yu Gothic Medium" w:hAnsi="Gill Sans MT" w:cs="Arial"/>
          <w:sz w:val="24"/>
          <w:szCs w:val="24"/>
        </w:rPr>
        <w:tab/>
      </w:r>
      <w:r w:rsidR="00B63220" w:rsidRPr="00F9004F">
        <w:rPr>
          <w:rFonts w:ascii="Gill Sans MT" w:eastAsia="Yu Gothic Medium" w:hAnsi="Gill Sans MT" w:cs="Arial"/>
          <w:sz w:val="24"/>
          <w:szCs w:val="24"/>
        </w:rPr>
        <w:tab/>
      </w:r>
      <w:r w:rsidR="00B63220" w:rsidRPr="00F9004F">
        <w:rPr>
          <w:rFonts w:ascii="Gill Sans MT" w:eastAsia="Yu Gothic Medium" w:hAnsi="Gill Sans MT" w:cs="Arial"/>
          <w:sz w:val="24"/>
          <w:szCs w:val="24"/>
        </w:rPr>
        <w:tab/>
      </w:r>
    </w:p>
    <w:p w14:paraId="5B36E6EC" w14:textId="77777777" w:rsidR="00B63220" w:rsidRPr="00F9004F" w:rsidRDefault="00B63220" w:rsidP="00B63220">
      <w:pPr>
        <w:rPr>
          <w:rFonts w:ascii="Gill Sans MT" w:eastAsia="Yu Gothic Medium" w:hAnsi="Gill Sans MT" w:cs="Arial"/>
          <w:sz w:val="24"/>
          <w:szCs w:val="24"/>
        </w:rPr>
      </w:pPr>
      <w:r w:rsidRPr="00F9004F">
        <w:rPr>
          <w:rFonts w:ascii="Gill Sans MT" w:eastAsia="Yu Gothic Medium" w:hAnsi="Gill Sans MT" w:cs="Arial"/>
          <w:sz w:val="24"/>
          <w:szCs w:val="24"/>
        </w:rPr>
        <w:t>Dear Sir / Madam,</w:t>
      </w:r>
    </w:p>
    <w:p w14:paraId="6445D0D0" w14:textId="45857B10" w:rsidR="00B63220" w:rsidRPr="00F9004F" w:rsidRDefault="00B63220" w:rsidP="00B63220">
      <w:pPr>
        <w:spacing w:line="240" w:lineRule="auto"/>
        <w:rPr>
          <w:rFonts w:ascii="Gill Sans MT" w:eastAsia="Yu Gothic Medium" w:hAnsi="Gill Sans MT" w:cs="Arial"/>
          <w:sz w:val="24"/>
          <w:szCs w:val="24"/>
          <w:lang w:val="en-US"/>
        </w:rPr>
      </w:pPr>
      <w:r w:rsidRPr="00F9004F">
        <w:rPr>
          <w:rFonts w:ascii="Gill Sans MT" w:eastAsia="Yu Gothic Medium" w:hAnsi="Gill Sans MT" w:cs="Arial"/>
          <w:sz w:val="24"/>
          <w:szCs w:val="24"/>
        </w:rPr>
        <w:t xml:space="preserve">Save the Children Nigeria Country Office invites your participation to a tender process aiming to set up Suppliers as service providers, able to provide and ensure cost effective </w:t>
      </w:r>
      <w:r w:rsidRPr="00F9004F">
        <w:rPr>
          <w:rFonts w:ascii="Gill Sans MT" w:hAnsi="Gill Sans MT"/>
          <w:sz w:val="24"/>
          <w:szCs w:val="24"/>
        </w:rPr>
        <w:t xml:space="preserve">supply </w:t>
      </w:r>
      <w:r w:rsidR="005F133A">
        <w:rPr>
          <w:rFonts w:ascii="Gill Sans MT" w:hAnsi="Gill Sans MT"/>
          <w:sz w:val="24"/>
          <w:szCs w:val="24"/>
        </w:rPr>
        <w:t>of Office Provisions/Consumables</w:t>
      </w:r>
      <w:r w:rsidRPr="00F9004F">
        <w:rPr>
          <w:rFonts w:ascii="Gill Sans MT" w:eastAsia="Yu Gothic Medium" w:hAnsi="Gill Sans MT" w:cs="Arial"/>
          <w:sz w:val="24"/>
          <w:szCs w:val="24"/>
        </w:rPr>
        <w:t xml:space="preserve">. The </w:t>
      </w:r>
      <w:r w:rsidR="009240E3">
        <w:rPr>
          <w:rFonts w:ascii="Gill Sans MT" w:eastAsia="Yu Gothic Medium" w:hAnsi="Gill Sans MT" w:cs="Arial"/>
          <w:sz w:val="24"/>
          <w:szCs w:val="24"/>
        </w:rPr>
        <w:t>selected Suppliers will s</w:t>
      </w:r>
      <w:r w:rsidRPr="00F9004F">
        <w:rPr>
          <w:rFonts w:ascii="Gill Sans MT" w:eastAsia="Yu Gothic Medium" w:hAnsi="Gill Sans MT" w:cs="Arial"/>
          <w:sz w:val="24"/>
          <w:szCs w:val="24"/>
        </w:rPr>
        <w:t>ign a Framework Agreemen</w:t>
      </w:r>
      <w:r w:rsidR="0085688A">
        <w:rPr>
          <w:rFonts w:ascii="Gill Sans MT" w:eastAsia="Yu Gothic Medium" w:hAnsi="Gill Sans MT" w:cs="Arial"/>
          <w:sz w:val="24"/>
          <w:szCs w:val="24"/>
        </w:rPr>
        <w:t>t with Save the Children International for</w:t>
      </w:r>
      <w:r w:rsidRPr="00F9004F">
        <w:rPr>
          <w:rFonts w:ascii="Gill Sans MT" w:eastAsia="Yu Gothic Medium" w:hAnsi="Gill Sans MT" w:cs="Arial"/>
          <w:sz w:val="24"/>
          <w:szCs w:val="24"/>
        </w:rPr>
        <w:t xml:space="preserve"> a duration of 1 year</w:t>
      </w:r>
      <w:r w:rsidR="0085688A">
        <w:rPr>
          <w:rFonts w:ascii="Gill Sans MT" w:eastAsia="Yu Gothic Medium" w:hAnsi="Gill Sans MT" w:cs="Arial"/>
          <w:sz w:val="24"/>
          <w:szCs w:val="24"/>
        </w:rPr>
        <w:t xml:space="preserve"> renewable under a justified performance review.</w:t>
      </w:r>
      <w:r w:rsidRPr="00F9004F">
        <w:rPr>
          <w:rFonts w:ascii="Gill Sans MT" w:eastAsia="Yu Gothic Medium" w:hAnsi="Gill Sans MT" w:cs="Arial"/>
          <w:sz w:val="24"/>
          <w:szCs w:val="24"/>
        </w:rPr>
        <w:t xml:space="preserve"> </w:t>
      </w:r>
    </w:p>
    <w:p w14:paraId="78693FE3" w14:textId="77777777" w:rsidR="00B63220" w:rsidRPr="00F9004F" w:rsidRDefault="00B63220" w:rsidP="00B63220">
      <w:pPr>
        <w:spacing w:after="120" w:line="240" w:lineRule="auto"/>
        <w:rPr>
          <w:rFonts w:ascii="Gill Sans MT" w:eastAsia="Yu Gothic Medium" w:hAnsi="Gill Sans MT" w:cs="Arial"/>
          <w:b/>
          <w:sz w:val="24"/>
          <w:szCs w:val="24"/>
        </w:rPr>
      </w:pPr>
      <w:r w:rsidRPr="00F9004F">
        <w:rPr>
          <w:rFonts w:ascii="Gill Sans MT" w:eastAsia="Yu Gothic Medium" w:hAnsi="Gill Sans MT" w:cs="Arial"/>
          <w:b/>
          <w:sz w:val="24"/>
          <w:szCs w:val="24"/>
        </w:rPr>
        <w:t>We include the following information for your review:</w:t>
      </w:r>
    </w:p>
    <w:p w14:paraId="78C4EDE2" w14:textId="77777777" w:rsidR="00B63220" w:rsidRPr="00F9004F" w:rsidRDefault="00B63220" w:rsidP="00B63220">
      <w:pPr>
        <w:numPr>
          <w:ilvl w:val="0"/>
          <w:numId w:val="5"/>
        </w:numPr>
        <w:tabs>
          <w:tab w:val="clear" w:pos="709"/>
        </w:tabs>
        <w:spacing w:after="120" w:line="240" w:lineRule="auto"/>
        <w:rPr>
          <w:rFonts w:ascii="Gill Sans MT" w:eastAsia="Yu Gothic Medium" w:hAnsi="Gill Sans MT" w:cs="Arial"/>
          <w:spacing w:val="-4"/>
          <w:sz w:val="24"/>
          <w:szCs w:val="24"/>
          <w:lang w:val="en-US"/>
        </w:rPr>
      </w:pPr>
      <w:r w:rsidRPr="00F9004F">
        <w:rPr>
          <w:rFonts w:ascii="Gill Sans MT" w:eastAsia="Yu Gothic Medium" w:hAnsi="Gill Sans MT" w:cs="Arial"/>
          <w:spacing w:val="-4"/>
          <w:sz w:val="24"/>
          <w:szCs w:val="24"/>
          <w:lang w:val="en-US"/>
        </w:rPr>
        <w:t xml:space="preserve">Part 1: Tender Information </w:t>
      </w:r>
    </w:p>
    <w:p w14:paraId="35E6F236" w14:textId="77777777" w:rsidR="00B63220" w:rsidRPr="00F9004F" w:rsidRDefault="00B63220" w:rsidP="00B63220">
      <w:pPr>
        <w:numPr>
          <w:ilvl w:val="0"/>
          <w:numId w:val="5"/>
        </w:numPr>
        <w:tabs>
          <w:tab w:val="clear" w:pos="709"/>
        </w:tabs>
        <w:spacing w:after="120" w:line="240" w:lineRule="auto"/>
        <w:rPr>
          <w:rFonts w:ascii="Gill Sans MT" w:eastAsia="Yu Gothic Medium" w:hAnsi="Gill Sans MT" w:cs="Arial"/>
          <w:spacing w:val="-4"/>
          <w:sz w:val="24"/>
          <w:szCs w:val="24"/>
          <w:lang w:val="en-US"/>
        </w:rPr>
      </w:pPr>
      <w:r w:rsidRPr="00F9004F">
        <w:rPr>
          <w:rFonts w:ascii="Gill Sans MT" w:eastAsia="Yu Gothic Medium" w:hAnsi="Gill Sans MT" w:cs="Arial"/>
          <w:spacing w:val="-4"/>
          <w:sz w:val="24"/>
          <w:szCs w:val="24"/>
          <w:lang w:val="en-US"/>
        </w:rPr>
        <w:t>Part 2: Conditions of Tendering</w:t>
      </w:r>
    </w:p>
    <w:p w14:paraId="77E6C5E0" w14:textId="77777777" w:rsidR="00B63220" w:rsidRPr="00F9004F" w:rsidRDefault="00B63220" w:rsidP="00B63220">
      <w:pPr>
        <w:numPr>
          <w:ilvl w:val="0"/>
          <w:numId w:val="5"/>
        </w:numPr>
        <w:tabs>
          <w:tab w:val="clear" w:pos="709"/>
        </w:tabs>
        <w:spacing w:after="120" w:line="240" w:lineRule="auto"/>
        <w:rPr>
          <w:rFonts w:ascii="Gill Sans MT" w:eastAsia="Yu Gothic Medium" w:hAnsi="Gill Sans MT" w:cs="Arial"/>
          <w:spacing w:val="-4"/>
          <w:sz w:val="24"/>
          <w:szCs w:val="24"/>
          <w:lang w:val="en-US"/>
        </w:rPr>
      </w:pPr>
      <w:r w:rsidRPr="00F9004F">
        <w:rPr>
          <w:rFonts w:ascii="Gill Sans MT" w:eastAsia="Yu Gothic Medium" w:hAnsi="Gill Sans MT" w:cs="Arial"/>
          <w:spacing w:val="-4"/>
          <w:sz w:val="24"/>
          <w:szCs w:val="24"/>
          <w:lang w:val="en-US"/>
        </w:rPr>
        <w:t>Part 3: Key Contractual Terms</w:t>
      </w:r>
    </w:p>
    <w:p w14:paraId="6B420E6B" w14:textId="77777777" w:rsidR="00B63220" w:rsidRPr="00F9004F" w:rsidRDefault="00B63220" w:rsidP="00B63220">
      <w:pPr>
        <w:numPr>
          <w:ilvl w:val="0"/>
          <w:numId w:val="5"/>
        </w:numPr>
        <w:spacing w:after="120" w:line="240" w:lineRule="auto"/>
        <w:rPr>
          <w:rFonts w:ascii="Gill Sans MT" w:eastAsia="Yu Gothic Medium" w:hAnsi="Gill Sans MT" w:cs="Arial"/>
          <w:sz w:val="24"/>
          <w:szCs w:val="24"/>
        </w:rPr>
      </w:pPr>
      <w:r w:rsidRPr="00F9004F">
        <w:rPr>
          <w:rFonts w:ascii="Gill Sans MT" w:eastAsia="Yu Gothic Medium" w:hAnsi="Gill Sans MT" w:cs="Arial"/>
          <w:spacing w:val="-4"/>
          <w:sz w:val="24"/>
          <w:szCs w:val="24"/>
        </w:rPr>
        <w:t>Part 4: Save the Children’s Child Safeguarding Policy</w:t>
      </w:r>
    </w:p>
    <w:p w14:paraId="60301C60" w14:textId="77777777" w:rsidR="00B63220" w:rsidRPr="00F9004F" w:rsidRDefault="00B63220" w:rsidP="00B63220">
      <w:pPr>
        <w:numPr>
          <w:ilvl w:val="0"/>
          <w:numId w:val="5"/>
        </w:numPr>
        <w:tabs>
          <w:tab w:val="clear" w:pos="1418"/>
        </w:tabs>
        <w:spacing w:after="120" w:line="240" w:lineRule="auto"/>
        <w:rPr>
          <w:rFonts w:ascii="Gill Sans MT" w:eastAsia="Yu Gothic Medium" w:hAnsi="Gill Sans MT" w:cs="Arial"/>
          <w:sz w:val="24"/>
          <w:szCs w:val="24"/>
        </w:rPr>
      </w:pPr>
      <w:r w:rsidRPr="00F9004F">
        <w:rPr>
          <w:rFonts w:ascii="Gill Sans MT" w:eastAsia="Yu Gothic Medium" w:hAnsi="Gill Sans MT" w:cs="Arial"/>
          <w:spacing w:val="-4"/>
          <w:sz w:val="24"/>
          <w:szCs w:val="24"/>
        </w:rPr>
        <w:t>Part 5: Save the Children’s Anti-Bribery and Corruption Policy</w:t>
      </w:r>
    </w:p>
    <w:p w14:paraId="30BD724E" w14:textId="77777777" w:rsidR="00B63220" w:rsidRPr="00F9004F" w:rsidRDefault="00B63220" w:rsidP="00B63220">
      <w:pPr>
        <w:numPr>
          <w:ilvl w:val="0"/>
          <w:numId w:val="5"/>
        </w:numPr>
        <w:spacing w:line="240" w:lineRule="auto"/>
        <w:rPr>
          <w:rFonts w:ascii="Gill Sans MT" w:eastAsia="Yu Gothic Medium" w:hAnsi="Gill Sans MT" w:cs="Arial"/>
          <w:sz w:val="24"/>
          <w:szCs w:val="24"/>
        </w:rPr>
      </w:pPr>
      <w:r w:rsidRPr="00F9004F">
        <w:rPr>
          <w:rFonts w:ascii="Gill Sans MT" w:eastAsia="Yu Gothic Medium" w:hAnsi="Gill Sans MT" w:cs="Arial"/>
          <w:spacing w:val="-4"/>
          <w:sz w:val="24"/>
          <w:szCs w:val="24"/>
        </w:rPr>
        <w:t>Part 6: The IAPG Code of Conduct</w:t>
      </w:r>
    </w:p>
    <w:p w14:paraId="6ED6F599" w14:textId="77777777" w:rsidR="00B63220" w:rsidRPr="00F9004F" w:rsidRDefault="00B63220" w:rsidP="00B63220">
      <w:pPr>
        <w:keepNext/>
        <w:keepLines/>
        <w:tabs>
          <w:tab w:val="clear" w:pos="709"/>
        </w:tabs>
        <w:spacing w:after="120" w:line="240" w:lineRule="auto"/>
        <w:rPr>
          <w:rFonts w:ascii="Gill Sans MT" w:eastAsia="Yu Gothic Medium" w:hAnsi="Gill Sans MT" w:cs="Arial"/>
          <w:sz w:val="24"/>
          <w:szCs w:val="24"/>
        </w:rPr>
      </w:pPr>
      <w:r w:rsidRPr="00F9004F">
        <w:rPr>
          <w:rFonts w:ascii="Gill Sans MT" w:eastAsia="Yu Gothic Medium" w:hAnsi="Gill Sans MT" w:cs="Arial"/>
          <w:b/>
          <w:sz w:val="24"/>
          <w:szCs w:val="24"/>
        </w:rPr>
        <w:t>Your tender response must be received in the following format</w:t>
      </w:r>
      <w:r w:rsidRPr="00F9004F">
        <w:rPr>
          <w:rFonts w:ascii="Gill Sans MT" w:eastAsia="Yu Gothic Medium" w:hAnsi="Gill Sans MT" w:cs="Arial"/>
          <w:sz w:val="24"/>
          <w:szCs w:val="24"/>
        </w:rPr>
        <w:t xml:space="preserve">: </w:t>
      </w:r>
    </w:p>
    <w:p w14:paraId="4798D190" w14:textId="1A536C9E" w:rsidR="00B63220" w:rsidRPr="00F9004F" w:rsidRDefault="00B63220" w:rsidP="00B63220">
      <w:pPr>
        <w:numPr>
          <w:ilvl w:val="0"/>
          <w:numId w:val="2"/>
        </w:numPr>
        <w:spacing w:after="120" w:line="240" w:lineRule="auto"/>
        <w:ind w:left="357" w:hanging="357"/>
        <w:rPr>
          <w:rFonts w:ascii="Gill Sans MT" w:eastAsia="Yu Gothic Medium" w:hAnsi="Gill Sans MT" w:cs="Arial"/>
          <w:spacing w:val="-3"/>
          <w:sz w:val="24"/>
          <w:szCs w:val="24"/>
          <w:lang w:val="en-US"/>
        </w:rPr>
      </w:pPr>
      <w:r w:rsidRPr="00F9004F">
        <w:rPr>
          <w:rFonts w:ascii="Gill Sans MT" w:eastAsia="Yu Gothic Medium" w:hAnsi="Gill Sans MT" w:cs="Arial"/>
          <w:spacing w:val="-3"/>
          <w:sz w:val="24"/>
          <w:szCs w:val="24"/>
          <w:lang w:val="en-US"/>
        </w:rPr>
        <w:t>Full completion of the “Tender Response” document in order for the bid to be compliant. Supplementary proposal documents are requeste</w:t>
      </w:r>
      <w:r w:rsidR="00740C85">
        <w:rPr>
          <w:rFonts w:ascii="Gill Sans MT" w:eastAsia="Yu Gothic Medium" w:hAnsi="Gill Sans MT" w:cs="Arial"/>
          <w:spacing w:val="-3"/>
          <w:sz w:val="24"/>
          <w:szCs w:val="24"/>
          <w:lang w:val="en-US"/>
        </w:rPr>
        <w:t>d to demonstrate that the bid meets</w:t>
      </w:r>
      <w:r w:rsidRPr="00F9004F">
        <w:rPr>
          <w:rFonts w:ascii="Gill Sans MT" w:eastAsia="Yu Gothic Medium" w:hAnsi="Gill Sans MT" w:cs="Arial"/>
          <w:spacing w:val="-3"/>
          <w:sz w:val="24"/>
          <w:szCs w:val="24"/>
          <w:lang w:val="en-US"/>
        </w:rPr>
        <w:t xml:space="preserve"> the essential and preferred criteria listed below. Those tenders returned uncompleted may be treated as void.  </w:t>
      </w:r>
    </w:p>
    <w:p w14:paraId="299A67B8" w14:textId="77838481" w:rsidR="00C829BC" w:rsidRPr="00F9004F" w:rsidRDefault="00C829BC" w:rsidP="00B63220">
      <w:pPr>
        <w:numPr>
          <w:ilvl w:val="0"/>
          <w:numId w:val="2"/>
        </w:numPr>
        <w:spacing w:after="120" w:line="240" w:lineRule="auto"/>
        <w:ind w:left="357" w:hanging="357"/>
        <w:rPr>
          <w:rFonts w:ascii="Gill Sans MT" w:eastAsia="Yu Gothic Medium" w:hAnsi="Gill Sans MT" w:cs="Arial"/>
          <w:sz w:val="24"/>
          <w:szCs w:val="24"/>
        </w:rPr>
      </w:pPr>
      <w:r w:rsidRPr="00F9004F">
        <w:rPr>
          <w:rFonts w:ascii="Gill Sans MT" w:eastAsia="Yu Gothic Medium" w:hAnsi="Gill Sans MT" w:cs="Arial"/>
          <w:sz w:val="24"/>
          <w:szCs w:val="24"/>
        </w:rPr>
        <w:t>Only hard copy submission will be accepted.</w:t>
      </w:r>
    </w:p>
    <w:p w14:paraId="0AE6FC35" w14:textId="07FA5240" w:rsidR="00B63220" w:rsidRPr="00F9004F" w:rsidRDefault="00AD0D43" w:rsidP="00B63220">
      <w:pPr>
        <w:numPr>
          <w:ilvl w:val="0"/>
          <w:numId w:val="2"/>
        </w:numPr>
        <w:spacing w:after="120" w:line="240" w:lineRule="auto"/>
        <w:ind w:left="357" w:hanging="357"/>
        <w:rPr>
          <w:rFonts w:ascii="Gill Sans MT" w:eastAsia="Yu Gothic Medium" w:hAnsi="Gill Sans MT" w:cs="Arial"/>
          <w:sz w:val="24"/>
          <w:szCs w:val="24"/>
        </w:rPr>
      </w:pPr>
      <w:r>
        <w:rPr>
          <w:rFonts w:ascii="Gill Sans MT" w:eastAsia="Yu Gothic Medium" w:hAnsi="Gill Sans MT" w:cs="Arial"/>
          <w:spacing w:val="-3"/>
          <w:sz w:val="24"/>
          <w:szCs w:val="24"/>
          <w:lang w:val="en-US"/>
        </w:rPr>
        <w:t>Additional Documentation to support the Essential and Preferred Criteria will be accepted</w:t>
      </w:r>
      <w:r w:rsidR="00B63220" w:rsidRPr="00F9004F">
        <w:rPr>
          <w:rFonts w:ascii="Gill Sans MT" w:eastAsia="Yu Gothic Medium" w:hAnsi="Gill Sans MT" w:cs="Arial"/>
          <w:spacing w:val="-3"/>
          <w:sz w:val="24"/>
          <w:szCs w:val="24"/>
          <w:lang w:val="en-US"/>
        </w:rPr>
        <w:t>.</w:t>
      </w:r>
    </w:p>
    <w:p w14:paraId="5A662856" w14:textId="40C50735" w:rsidR="00B63220" w:rsidRPr="00F9004F" w:rsidRDefault="00B63220" w:rsidP="00B63220">
      <w:pPr>
        <w:numPr>
          <w:ilvl w:val="0"/>
          <w:numId w:val="2"/>
        </w:numPr>
        <w:spacing w:after="120" w:line="240" w:lineRule="auto"/>
        <w:rPr>
          <w:rFonts w:ascii="Gill Sans MT" w:eastAsia="Yu Gothic Medium" w:hAnsi="Gill Sans MT" w:cs="Arial"/>
          <w:sz w:val="24"/>
          <w:szCs w:val="24"/>
        </w:rPr>
      </w:pPr>
      <w:r w:rsidRPr="00F9004F">
        <w:rPr>
          <w:rFonts w:ascii="Gill Sans MT" w:eastAsia="Yu Gothic Medium" w:hAnsi="Gill Sans MT" w:cs="Arial"/>
          <w:spacing w:val="-3"/>
          <w:sz w:val="24"/>
          <w:szCs w:val="24"/>
          <w:lang w:val="en-US"/>
        </w:rPr>
        <w:t xml:space="preserve">Bids to be submitted in a sealed envelope, addressed to Save the Children at the below address. The envelope should indicate the </w:t>
      </w:r>
      <w:r w:rsidRPr="00F9004F">
        <w:rPr>
          <w:rFonts w:ascii="Gill Sans MT" w:eastAsia="Yu Gothic Medium" w:hAnsi="Gill Sans MT"/>
          <w:kern w:val="0"/>
          <w:sz w:val="24"/>
          <w:szCs w:val="24"/>
          <w:lang w:val="en-US" w:eastAsia="en-US"/>
        </w:rPr>
        <w:t xml:space="preserve">“Tender </w:t>
      </w:r>
      <w:r w:rsidR="00A13F28">
        <w:rPr>
          <w:rFonts w:ascii="Gill Sans MT" w:eastAsia="Yu Gothic Medium" w:hAnsi="Gill Sans MT"/>
          <w:kern w:val="0"/>
          <w:sz w:val="24"/>
          <w:szCs w:val="24"/>
          <w:lang w:val="en-US" w:eastAsia="en-US"/>
        </w:rPr>
        <w:t>reference number”</w:t>
      </w:r>
      <w:r w:rsidRPr="00F9004F">
        <w:rPr>
          <w:rFonts w:ascii="Gill Sans MT" w:eastAsia="Yu Gothic Medium" w:hAnsi="Gill Sans MT"/>
          <w:kern w:val="0"/>
          <w:sz w:val="24"/>
          <w:szCs w:val="24"/>
          <w:lang w:val="en-US" w:eastAsia="en-US"/>
        </w:rPr>
        <w:t xml:space="preserve"> (e.g. </w:t>
      </w:r>
      <w:r w:rsidR="00A13F28">
        <w:rPr>
          <w:rFonts w:ascii="Gill Sans MT" w:eastAsia="Yu Gothic Medium" w:hAnsi="Gill Sans MT"/>
          <w:b/>
          <w:bCs/>
          <w:kern w:val="0"/>
          <w:sz w:val="24"/>
          <w:szCs w:val="24"/>
          <w:lang w:val="en-US" w:eastAsia="en-US"/>
        </w:rPr>
        <w:t>ITT/ABUJA/ 2018/0</w:t>
      </w:r>
      <w:r w:rsidR="00412781">
        <w:rPr>
          <w:rFonts w:ascii="Gill Sans MT" w:eastAsia="Yu Gothic Medium" w:hAnsi="Gill Sans MT"/>
          <w:b/>
          <w:bCs/>
          <w:kern w:val="0"/>
          <w:sz w:val="24"/>
          <w:szCs w:val="24"/>
          <w:lang w:val="en-US" w:eastAsia="en-US"/>
        </w:rPr>
        <w:t>05 – Supply of Office Provisions/Consumables</w:t>
      </w:r>
      <w:r w:rsidRPr="00F9004F">
        <w:rPr>
          <w:rFonts w:ascii="Gill Sans MT" w:eastAsia="Yu Gothic Medium" w:hAnsi="Gill Sans MT"/>
          <w:b/>
          <w:bCs/>
          <w:kern w:val="0"/>
          <w:sz w:val="24"/>
          <w:szCs w:val="24"/>
          <w:lang w:val="en-US" w:eastAsia="en-US"/>
        </w:rPr>
        <w:t>)</w:t>
      </w:r>
      <w:r w:rsidRPr="00F9004F">
        <w:rPr>
          <w:rFonts w:ascii="Gill Sans MT" w:eastAsia="Yu Gothic Medium" w:hAnsi="Gill Sans MT" w:cs="Arial"/>
          <w:spacing w:val="-3"/>
          <w:sz w:val="24"/>
          <w:szCs w:val="24"/>
          <w:lang w:val="en-US"/>
        </w:rPr>
        <w:t xml:space="preserve">. Missing reference will disqualify the bid. </w:t>
      </w:r>
    </w:p>
    <w:p w14:paraId="1C265618" w14:textId="1CE02071" w:rsidR="00B63220" w:rsidRPr="00F9004F" w:rsidRDefault="00A13F28" w:rsidP="00B63220">
      <w:pPr>
        <w:spacing w:line="240" w:lineRule="auto"/>
        <w:rPr>
          <w:rFonts w:ascii="Gill Sans MT" w:eastAsia="Yu Gothic Medium" w:hAnsi="Gill Sans MT" w:cs="Arial"/>
          <w:sz w:val="24"/>
          <w:szCs w:val="24"/>
        </w:rPr>
      </w:pPr>
      <w:r>
        <w:rPr>
          <w:rFonts w:ascii="Gill Sans MT" w:eastAsia="Yu Gothic Medium" w:hAnsi="Gill Sans MT" w:cs="Arial"/>
          <w:sz w:val="24"/>
          <w:szCs w:val="24"/>
        </w:rPr>
        <w:t>Offers</w:t>
      </w:r>
      <w:r w:rsidR="00B63220" w:rsidRPr="00F9004F">
        <w:rPr>
          <w:rFonts w:ascii="Gill Sans MT" w:eastAsia="Yu Gothic Medium" w:hAnsi="Gill Sans MT" w:cs="Arial"/>
          <w:sz w:val="24"/>
          <w:szCs w:val="24"/>
        </w:rPr>
        <w:t xml:space="preserve"> should be dropped by hand</w:t>
      </w:r>
      <w:r>
        <w:rPr>
          <w:rFonts w:ascii="Gill Sans MT" w:eastAsia="Yu Gothic Medium" w:hAnsi="Gill Sans MT" w:cs="Arial"/>
          <w:sz w:val="24"/>
          <w:szCs w:val="24"/>
        </w:rPr>
        <w:t xml:space="preserve"> or courier at</w:t>
      </w:r>
      <w:r w:rsidR="00B63220" w:rsidRPr="00F9004F">
        <w:rPr>
          <w:rFonts w:ascii="Gill Sans MT" w:eastAsia="Yu Gothic Medium" w:hAnsi="Gill Sans MT" w:cs="Arial"/>
          <w:sz w:val="24"/>
          <w:szCs w:val="24"/>
        </w:rPr>
        <w:t xml:space="preserve"> the following address:</w:t>
      </w:r>
    </w:p>
    <w:p w14:paraId="05C18AF3" w14:textId="03BED950" w:rsidR="00B63220" w:rsidRPr="00F9004F" w:rsidRDefault="00B63220" w:rsidP="00B63220">
      <w:pPr>
        <w:pStyle w:val="ListParagraph"/>
        <w:numPr>
          <w:ilvl w:val="0"/>
          <w:numId w:val="28"/>
        </w:numPr>
        <w:tabs>
          <w:tab w:val="clear" w:pos="720"/>
          <w:tab w:val="left" w:pos="709"/>
        </w:tabs>
        <w:spacing w:after="0"/>
        <w:rPr>
          <w:rFonts w:ascii="Gill Sans MT" w:hAnsi="Gill Sans MT"/>
          <w:b/>
          <w:sz w:val="24"/>
          <w:szCs w:val="24"/>
          <w:lang w:val="en-US"/>
        </w:rPr>
      </w:pPr>
      <w:r w:rsidRPr="00F9004F">
        <w:rPr>
          <w:rFonts w:ascii="Gill Sans MT" w:hAnsi="Gill Sans MT"/>
          <w:b/>
          <w:sz w:val="24"/>
          <w:szCs w:val="24"/>
        </w:rPr>
        <w:t xml:space="preserve">Save the children International, </w:t>
      </w:r>
      <w:r w:rsidR="00A13F28">
        <w:rPr>
          <w:rFonts w:ascii="Gill Sans MT" w:hAnsi="Gill Sans MT"/>
          <w:b/>
          <w:sz w:val="24"/>
          <w:szCs w:val="24"/>
          <w:lang w:val="en-US"/>
        </w:rPr>
        <w:t xml:space="preserve">No. 4 Danube Close </w:t>
      </w:r>
      <w:r w:rsidR="00AD0D43">
        <w:rPr>
          <w:rFonts w:ascii="Gill Sans MT" w:hAnsi="Gill Sans MT"/>
          <w:b/>
          <w:sz w:val="24"/>
          <w:szCs w:val="24"/>
          <w:lang w:val="en-US"/>
        </w:rPr>
        <w:t>off</w:t>
      </w:r>
      <w:r w:rsidR="00A13F28">
        <w:rPr>
          <w:rFonts w:ascii="Gill Sans MT" w:hAnsi="Gill Sans MT"/>
          <w:b/>
          <w:sz w:val="24"/>
          <w:szCs w:val="24"/>
          <w:lang w:val="en-US"/>
        </w:rPr>
        <w:t xml:space="preserve"> Danube Street, Maitama Abuja FCT.</w:t>
      </w:r>
    </w:p>
    <w:p w14:paraId="6CFC308A" w14:textId="1E508D7E" w:rsidR="00B63220" w:rsidRPr="00F9004F" w:rsidRDefault="00A13F28" w:rsidP="00A13F2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 w:val="left" w:pos="5040"/>
        </w:tabs>
        <w:rPr>
          <w:rFonts w:ascii="Gill Sans MT" w:eastAsia="Yu Gothic Medium" w:hAnsi="Gill Sans MT"/>
          <w:b/>
          <w:sz w:val="24"/>
          <w:szCs w:val="24"/>
        </w:rPr>
      </w:pPr>
      <w:r>
        <w:rPr>
          <w:rFonts w:ascii="Gill Sans MT" w:eastAsia="Yu Gothic Medium" w:hAnsi="Gill Sans MT"/>
          <w:b/>
          <w:sz w:val="24"/>
          <w:szCs w:val="24"/>
        </w:rPr>
        <w:lastRenderedPageBreak/>
        <w:tab/>
      </w:r>
      <w:r>
        <w:rPr>
          <w:rFonts w:ascii="Gill Sans MT" w:eastAsia="Yu Gothic Medium" w:hAnsi="Gill Sans MT"/>
          <w:b/>
          <w:sz w:val="24"/>
          <w:szCs w:val="24"/>
        </w:rPr>
        <w:tab/>
      </w:r>
      <w:r>
        <w:rPr>
          <w:rFonts w:ascii="Gill Sans MT" w:eastAsia="Yu Gothic Medium" w:hAnsi="Gill Sans MT"/>
          <w:b/>
          <w:sz w:val="24"/>
          <w:szCs w:val="24"/>
        </w:rPr>
        <w:tab/>
      </w:r>
      <w:r>
        <w:rPr>
          <w:rFonts w:ascii="Gill Sans MT" w:eastAsia="Yu Gothic Medium" w:hAnsi="Gill Sans MT"/>
          <w:b/>
          <w:sz w:val="24"/>
          <w:szCs w:val="24"/>
        </w:rPr>
        <w:tab/>
      </w:r>
      <w:r>
        <w:rPr>
          <w:rFonts w:ascii="Gill Sans MT" w:eastAsia="Yu Gothic Medium" w:hAnsi="Gill Sans MT"/>
          <w:b/>
          <w:sz w:val="24"/>
          <w:szCs w:val="24"/>
        </w:rPr>
        <w:tab/>
      </w:r>
      <w:r>
        <w:rPr>
          <w:rFonts w:ascii="Gill Sans MT" w:eastAsia="Yu Gothic Medium" w:hAnsi="Gill Sans MT"/>
          <w:b/>
          <w:sz w:val="24"/>
          <w:szCs w:val="24"/>
        </w:rPr>
        <w:tab/>
      </w:r>
    </w:p>
    <w:p w14:paraId="21DF1B0A" w14:textId="7236FA75" w:rsidR="00B63220" w:rsidRPr="00F9004F" w:rsidRDefault="00B63220" w:rsidP="00B63220">
      <w:pPr>
        <w:rPr>
          <w:rFonts w:ascii="Gill Sans MT" w:eastAsia="Yu Gothic Medium" w:hAnsi="Gill Sans MT" w:cs="Arial"/>
          <w:sz w:val="24"/>
          <w:szCs w:val="24"/>
        </w:rPr>
      </w:pPr>
      <w:r w:rsidRPr="00F9004F">
        <w:rPr>
          <w:rFonts w:ascii="Gill Sans MT" w:eastAsia="Yu Gothic Medium" w:hAnsi="Gill Sans MT" w:cs="Arial"/>
          <w:kern w:val="0"/>
          <w:sz w:val="24"/>
          <w:szCs w:val="24"/>
        </w:rPr>
        <w:t xml:space="preserve">Your return Tender Dossier must be received </w:t>
      </w:r>
      <w:r w:rsidRPr="00F9004F">
        <w:rPr>
          <w:rFonts w:ascii="Gill Sans MT" w:eastAsia="Yu Gothic Medium" w:hAnsi="Gill Sans MT" w:cs="Arial"/>
          <w:sz w:val="24"/>
          <w:szCs w:val="24"/>
        </w:rPr>
        <w:t xml:space="preserve">at the address above </w:t>
      </w:r>
      <w:r w:rsidRPr="00F9004F">
        <w:rPr>
          <w:rFonts w:ascii="Gill Sans MT" w:eastAsia="Yu Gothic Medium" w:hAnsi="Gill Sans MT" w:cs="Arial"/>
          <w:kern w:val="0"/>
          <w:sz w:val="24"/>
          <w:szCs w:val="24"/>
        </w:rPr>
        <w:t xml:space="preserve">not later than </w:t>
      </w:r>
      <w:r w:rsidR="00A13F28">
        <w:rPr>
          <w:rFonts w:ascii="Gill Sans MT" w:eastAsia="Yu Gothic Medium" w:hAnsi="Gill Sans MT"/>
          <w:b/>
          <w:kern w:val="0"/>
          <w:sz w:val="24"/>
          <w:szCs w:val="24"/>
          <w:lang w:val="en-US" w:eastAsia="en-US"/>
        </w:rPr>
        <w:t>16</w:t>
      </w:r>
      <w:r w:rsidRPr="00F9004F">
        <w:rPr>
          <w:rFonts w:ascii="Gill Sans MT" w:eastAsia="Yu Gothic Medium" w:hAnsi="Gill Sans MT"/>
          <w:b/>
          <w:kern w:val="0"/>
          <w:sz w:val="24"/>
          <w:szCs w:val="24"/>
          <w:vertAlign w:val="superscript"/>
          <w:lang w:val="en-US" w:eastAsia="en-US"/>
        </w:rPr>
        <w:t>th</w:t>
      </w:r>
      <w:r w:rsidR="00A13F28">
        <w:rPr>
          <w:rFonts w:ascii="Gill Sans MT" w:eastAsia="Yu Gothic Medium" w:hAnsi="Gill Sans MT"/>
          <w:b/>
          <w:kern w:val="0"/>
          <w:sz w:val="24"/>
          <w:szCs w:val="24"/>
          <w:lang w:val="en-US" w:eastAsia="en-US"/>
        </w:rPr>
        <w:t xml:space="preserve"> May,</w:t>
      </w:r>
      <w:r w:rsidRPr="00F9004F">
        <w:rPr>
          <w:rFonts w:ascii="Gill Sans MT" w:eastAsia="Yu Gothic Medium" w:hAnsi="Gill Sans MT"/>
          <w:b/>
          <w:kern w:val="0"/>
          <w:sz w:val="24"/>
          <w:szCs w:val="24"/>
          <w:lang w:val="en-US" w:eastAsia="en-US"/>
        </w:rPr>
        <w:t xml:space="preserve"> 2018 at 17:00 hours</w:t>
      </w:r>
      <w:r w:rsidRPr="00F9004F">
        <w:rPr>
          <w:rFonts w:ascii="Gill Sans MT" w:eastAsia="Yu Gothic Medium" w:hAnsi="Gill Sans MT" w:cs="Arial"/>
          <w:kern w:val="0"/>
          <w:sz w:val="24"/>
          <w:szCs w:val="24"/>
        </w:rPr>
        <w:t xml:space="preserve"> (</w:t>
      </w:r>
      <w:r w:rsidRPr="00F9004F">
        <w:rPr>
          <w:rFonts w:ascii="Gill Sans MT" w:eastAsia="Yu Gothic Medium" w:hAnsi="Gill Sans MT" w:cs="Arial"/>
          <w:sz w:val="24"/>
          <w:szCs w:val="24"/>
        </w:rPr>
        <w:t>the Closing Date"). Failure to meet the Closing Date may result in the bid being void</w:t>
      </w:r>
      <w:r w:rsidRPr="00F9004F">
        <w:rPr>
          <w:rFonts w:ascii="Gill Sans MT" w:eastAsia="Yu Gothic Medium" w:hAnsi="Gill Sans MT" w:cs="Arial"/>
          <w:kern w:val="0"/>
          <w:sz w:val="24"/>
          <w:szCs w:val="24"/>
        </w:rPr>
        <w:t xml:space="preserve">. </w:t>
      </w:r>
      <w:r w:rsidRPr="00F9004F">
        <w:rPr>
          <w:rFonts w:ascii="Gill Sans MT" w:eastAsia="Yu Gothic Medium" w:hAnsi="Gill Sans MT" w:cs="Arial"/>
          <w:sz w:val="24"/>
          <w:szCs w:val="24"/>
        </w:rPr>
        <w:t xml:space="preserve">Returned bids must remain open for consideration for a period of not less </w:t>
      </w:r>
      <w:r w:rsidR="00A13F28">
        <w:rPr>
          <w:rFonts w:ascii="Gill Sans MT" w:eastAsia="Yu Gothic Medium" w:hAnsi="Gill Sans MT" w:cs="Arial"/>
          <w:b/>
          <w:sz w:val="24"/>
          <w:szCs w:val="24"/>
        </w:rPr>
        <w:t>than 3</w:t>
      </w:r>
      <w:r w:rsidRPr="00F9004F">
        <w:rPr>
          <w:rFonts w:ascii="Gill Sans MT" w:eastAsia="Yu Gothic Medium" w:hAnsi="Gill Sans MT" w:cs="Arial"/>
          <w:b/>
          <w:sz w:val="24"/>
          <w:szCs w:val="24"/>
        </w:rPr>
        <w:t>0 days</w:t>
      </w:r>
      <w:r w:rsidRPr="00F9004F">
        <w:rPr>
          <w:rFonts w:ascii="Gill Sans MT" w:eastAsia="Yu Gothic Medium" w:hAnsi="Gill Sans MT" w:cs="Arial"/>
          <w:sz w:val="24"/>
          <w:szCs w:val="24"/>
        </w:rPr>
        <w:t xml:space="preserve"> from the Closing Date. Save the Children is under no obligation to award the contract or to award it to the lowest bidder.</w:t>
      </w:r>
    </w:p>
    <w:p w14:paraId="071D20AF" w14:textId="77777777" w:rsidR="00B63220" w:rsidRPr="00F9004F" w:rsidRDefault="00B63220" w:rsidP="00B63220">
      <w:pPr>
        <w:rPr>
          <w:rFonts w:ascii="Gill Sans MT" w:eastAsia="Yu Gothic Medium" w:hAnsi="Gill Sans MT" w:cs="Arial"/>
          <w:b/>
          <w:sz w:val="24"/>
          <w:szCs w:val="24"/>
        </w:rPr>
      </w:pPr>
      <w:r w:rsidRPr="00F9004F">
        <w:rPr>
          <w:rFonts w:ascii="Gill Sans MT" w:eastAsia="Yu Gothic Medium" w:hAnsi="Gill Sans MT" w:cs="Arial"/>
          <w:sz w:val="24"/>
          <w:szCs w:val="24"/>
        </w:rPr>
        <w:t xml:space="preserve">Should you require further information or clarification on the tender requirements, please address them to the following e mail: </w:t>
      </w:r>
      <w:hyperlink r:id="rId12" w:history="1">
        <w:r w:rsidRPr="00F9004F">
          <w:rPr>
            <w:rStyle w:val="Hyperlink"/>
            <w:rFonts w:ascii="Gill Sans MT" w:eastAsia="Yu Gothic Medium" w:hAnsi="Gill Sans MT" w:cs="Arial"/>
            <w:color w:val="auto"/>
            <w:sz w:val="24"/>
            <w:szCs w:val="24"/>
          </w:rPr>
          <w:t>nigeria.tender@savethechildren.org</w:t>
        </w:r>
      </w:hyperlink>
      <w:r w:rsidRPr="00F9004F">
        <w:rPr>
          <w:rFonts w:ascii="Gill Sans MT" w:eastAsia="Yu Gothic Medium" w:hAnsi="Gill Sans MT" w:cs="Arial"/>
          <w:sz w:val="24"/>
          <w:szCs w:val="24"/>
        </w:rPr>
        <w:t xml:space="preserve">  (All official communication should be in English language)</w:t>
      </w:r>
      <w:r w:rsidRPr="00F9004F">
        <w:rPr>
          <w:rFonts w:ascii="Gill Sans MT" w:eastAsia="Yu Gothic Medium" w:hAnsi="Gill Sans MT" w:cs="Arial"/>
          <w:b/>
          <w:sz w:val="24"/>
          <w:szCs w:val="24"/>
        </w:rPr>
        <w:t>.</w:t>
      </w:r>
    </w:p>
    <w:p w14:paraId="037B8915" w14:textId="4C0284AC" w:rsidR="00B63220" w:rsidRPr="00F9004F" w:rsidRDefault="00B63220" w:rsidP="00B63220">
      <w:pPr>
        <w:spacing w:after="0"/>
        <w:rPr>
          <w:rFonts w:ascii="Gill Sans MT" w:eastAsia="Yu Gothic Medium" w:hAnsi="Gill Sans MT" w:cs="Arial"/>
          <w:sz w:val="24"/>
          <w:szCs w:val="24"/>
        </w:rPr>
      </w:pPr>
      <w:r w:rsidRPr="00F9004F">
        <w:rPr>
          <w:rFonts w:ascii="Gill Sans MT" w:eastAsia="Yu Gothic Medium" w:hAnsi="Gill Sans MT" w:cs="Arial"/>
          <w:sz w:val="24"/>
          <w:szCs w:val="24"/>
        </w:rPr>
        <w:t>Save the Children looks fo</w:t>
      </w:r>
      <w:r w:rsidR="00A13F28">
        <w:rPr>
          <w:rFonts w:ascii="Gill Sans MT" w:eastAsia="Yu Gothic Medium" w:hAnsi="Gill Sans MT" w:cs="Arial"/>
          <w:sz w:val="24"/>
          <w:szCs w:val="24"/>
        </w:rPr>
        <w:t>rward to receive your bids and thank</w:t>
      </w:r>
      <w:r w:rsidRPr="00F9004F">
        <w:rPr>
          <w:rFonts w:ascii="Gill Sans MT" w:eastAsia="Yu Gothic Medium" w:hAnsi="Gill Sans MT" w:cs="Arial"/>
          <w:sz w:val="24"/>
          <w:szCs w:val="24"/>
        </w:rPr>
        <w:t xml:space="preserve"> you for</w:t>
      </w:r>
      <w:r w:rsidR="007A61C5">
        <w:rPr>
          <w:rFonts w:ascii="Gill Sans MT" w:eastAsia="Yu Gothic Medium" w:hAnsi="Gill Sans MT" w:cs="Arial"/>
          <w:sz w:val="24"/>
          <w:szCs w:val="24"/>
        </w:rPr>
        <w:t xml:space="preserve"> the </w:t>
      </w:r>
      <w:r w:rsidR="007A61C5" w:rsidRPr="00F9004F">
        <w:rPr>
          <w:rFonts w:ascii="Gill Sans MT" w:eastAsia="Yu Gothic Medium" w:hAnsi="Gill Sans MT" w:cs="Arial"/>
          <w:sz w:val="24"/>
          <w:szCs w:val="24"/>
        </w:rPr>
        <w:t>interest</w:t>
      </w:r>
      <w:r w:rsidRPr="00F9004F">
        <w:rPr>
          <w:rFonts w:ascii="Gill Sans MT" w:eastAsia="Yu Gothic Medium" w:hAnsi="Gill Sans MT" w:cs="Arial"/>
          <w:sz w:val="24"/>
          <w:szCs w:val="24"/>
        </w:rPr>
        <w:t xml:space="preserve"> in this tender process. </w:t>
      </w:r>
    </w:p>
    <w:p w14:paraId="3546A440" w14:textId="77777777" w:rsidR="00B63220" w:rsidRPr="00F9004F" w:rsidRDefault="00B63220" w:rsidP="00B63220">
      <w:pPr>
        <w:spacing w:after="0"/>
        <w:rPr>
          <w:rFonts w:ascii="Gill Sans MT" w:eastAsia="Yu Gothic Medium" w:hAnsi="Gill Sans MT" w:cs="Arial"/>
          <w:sz w:val="24"/>
          <w:szCs w:val="24"/>
        </w:rPr>
      </w:pPr>
      <w:r w:rsidRPr="00F9004F">
        <w:rPr>
          <w:rFonts w:ascii="Gill Sans MT" w:eastAsia="Yu Gothic Medium" w:hAnsi="Gill Sans MT" w:cs="Arial"/>
          <w:sz w:val="24"/>
          <w:szCs w:val="24"/>
        </w:rPr>
        <w:t>Save the Children International Nigeria</w:t>
      </w:r>
    </w:p>
    <w:p w14:paraId="077D6B47" w14:textId="7217F8DF" w:rsidR="00A826DA" w:rsidRPr="00F9004F" w:rsidRDefault="00B63220" w:rsidP="00B63220">
      <w:pPr>
        <w:rPr>
          <w:rFonts w:ascii="Gill Sans MT" w:hAnsi="Gill Sans MT" w:cs="Arial"/>
          <w:b/>
          <w:sz w:val="24"/>
          <w:szCs w:val="24"/>
        </w:rPr>
      </w:pPr>
      <w:r w:rsidRPr="00F9004F">
        <w:rPr>
          <w:rFonts w:ascii="Gill Sans MT" w:eastAsia="Yu Gothic Medium" w:hAnsi="Gill Sans MT" w:cs="Arial"/>
          <w:sz w:val="24"/>
          <w:szCs w:val="24"/>
        </w:rPr>
        <w:br w:type="page"/>
      </w:r>
    </w:p>
    <w:p w14:paraId="0A1C9103" w14:textId="77777777" w:rsidR="002420BC" w:rsidRDefault="002420BC" w:rsidP="002420BC">
      <w:pPr>
        <w:rPr>
          <w:rFonts w:ascii="Gill Sans MT" w:hAnsi="Gill Sans MT"/>
          <w:b/>
          <w:sz w:val="24"/>
          <w:szCs w:val="24"/>
        </w:rPr>
      </w:pPr>
    </w:p>
    <w:p w14:paraId="04F3C63B" w14:textId="50D40AFD" w:rsidR="002420BC" w:rsidRDefault="002420BC" w:rsidP="002420BC">
      <w:pPr>
        <w:rPr>
          <w:rFonts w:ascii="Gill Sans MT" w:hAnsi="Gill Sans MT"/>
          <w:b/>
          <w:sz w:val="24"/>
          <w:szCs w:val="24"/>
        </w:rPr>
      </w:pPr>
      <w:r>
        <w:rPr>
          <w:rFonts w:ascii="Gill Sans MT" w:hAnsi="Gill Sans MT"/>
          <w:b/>
          <w:sz w:val="24"/>
          <w:szCs w:val="24"/>
        </w:rPr>
        <w:t xml:space="preserve">                                            </w:t>
      </w:r>
      <w:r w:rsidRPr="00925E73">
        <w:rPr>
          <w:rFonts w:ascii="Gill Sans MT" w:hAnsi="Gill Sans MT"/>
          <w:b/>
          <w:sz w:val="24"/>
          <w:szCs w:val="24"/>
        </w:rPr>
        <w:t>PART 1: TENDER INFORMATION</w:t>
      </w:r>
    </w:p>
    <w:p w14:paraId="328E4C8B" w14:textId="77777777" w:rsidR="002420BC" w:rsidRDefault="002420BC" w:rsidP="002420BC">
      <w:pPr>
        <w:rPr>
          <w:rFonts w:ascii="Gill Sans MT" w:hAnsi="Gill Sans MT"/>
          <w:b/>
          <w:sz w:val="24"/>
          <w:szCs w:val="24"/>
        </w:rPr>
      </w:pPr>
      <w:r w:rsidRPr="00925E73">
        <w:rPr>
          <w:rFonts w:ascii="Gill Sans MT" w:hAnsi="Gill Sans MT"/>
          <w:b/>
          <w:sz w:val="24"/>
          <w:szCs w:val="24"/>
        </w:rPr>
        <w:t>Introduction</w:t>
      </w:r>
    </w:p>
    <w:p w14:paraId="71B66299" w14:textId="77777777" w:rsidR="002420BC" w:rsidRDefault="002420BC" w:rsidP="002420BC">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Gill Sans MT" w:hAnsi="Gill Sans MT"/>
          <w:b/>
          <w:sz w:val="24"/>
          <w:szCs w:val="24"/>
        </w:rPr>
      </w:pPr>
    </w:p>
    <w:p w14:paraId="71893BA9" w14:textId="68226C61" w:rsidR="00A826DA" w:rsidRPr="00F9004F" w:rsidRDefault="002420BC" w:rsidP="002420BC">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Gill Sans MT" w:hAnsi="Gill Sans MT" w:cs="Arial"/>
          <w:iCs/>
          <w:kern w:val="0"/>
          <w:sz w:val="24"/>
          <w:szCs w:val="24"/>
          <w:lang w:eastAsia="en-GB"/>
        </w:rPr>
      </w:pPr>
      <w:r w:rsidRPr="00925E73">
        <w:rPr>
          <w:rFonts w:ascii="Gill Sans MT" w:hAnsi="Gill Sans MT"/>
          <w:b/>
          <w:sz w:val="24"/>
          <w:szCs w:val="24"/>
        </w:rPr>
        <w:t xml:space="preserve">Provisional tendering timetable </w:t>
      </w:r>
      <w:r w:rsidRPr="00925E73">
        <w:rPr>
          <w:rFonts w:ascii="Gill Sans MT" w:hAnsi="Gill Sans MT"/>
          <w:sz w:val="24"/>
          <w:szCs w:val="24"/>
        </w:rPr>
        <w:t>(</w:t>
      </w:r>
      <w:r w:rsidRPr="00925E73">
        <w:rPr>
          <w:rFonts w:ascii="Gill Sans MT" w:hAnsi="Gill Sans MT"/>
          <w:i/>
          <w:sz w:val="24"/>
          <w:szCs w:val="24"/>
        </w:rPr>
        <w:t>bidders will be notified of any changes to this draft schedule</w:t>
      </w:r>
    </w:p>
    <w:p w14:paraId="05AA1935" w14:textId="77777777" w:rsidR="00B63220" w:rsidRPr="00F9004F" w:rsidRDefault="00B63220" w:rsidP="00A826DA">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Gill Sans MT" w:hAnsi="Gill Sans MT" w:cs="Arial"/>
          <w:iCs/>
          <w:kern w:val="0"/>
          <w:sz w:val="24"/>
          <w:szCs w:val="24"/>
          <w:lang w:eastAsia="en-GB"/>
        </w:rPr>
      </w:pPr>
    </w:p>
    <w:tbl>
      <w:tblPr>
        <w:tblW w:w="0" w:type="auto"/>
        <w:tblLook w:val="00A0" w:firstRow="1" w:lastRow="0" w:firstColumn="1" w:lastColumn="0" w:noHBand="0" w:noVBand="0"/>
      </w:tblPr>
      <w:tblGrid>
        <w:gridCol w:w="5122"/>
        <w:gridCol w:w="3948"/>
      </w:tblGrid>
      <w:tr w:rsidR="00083747" w:rsidRPr="00F9004F" w14:paraId="2318C662" w14:textId="77777777" w:rsidTr="00A13F28">
        <w:tc>
          <w:tcPr>
            <w:tcW w:w="5122" w:type="dxa"/>
          </w:tcPr>
          <w:p w14:paraId="21E9E254" w14:textId="77777777" w:rsidR="00A826DA" w:rsidRPr="00F9004F" w:rsidRDefault="00A826DA" w:rsidP="00A13F28">
            <w:pPr>
              <w:spacing w:after="120" w:line="240" w:lineRule="auto"/>
              <w:rPr>
                <w:rFonts w:ascii="Gill Sans MT" w:hAnsi="Gill Sans MT" w:cs="Arial"/>
                <w:b/>
                <w:sz w:val="24"/>
                <w:szCs w:val="24"/>
                <w:u w:val="single"/>
              </w:rPr>
            </w:pPr>
            <w:r w:rsidRPr="00F9004F">
              <w:rPr>
                <w:rFonts w:ascii="Gill Sans MT" w:hAnsi="Gill Sans MT" w:cs="Arial"/>
                <w:b/>
                <w:sz w:val="24"/>
                <w:szCs w:val="24"/>
                <w:u w:val="single"/>
              </w:rPr>
              <w:t>Activity</w:t>
            </w:r>
          </w:p>
        </w:tc>
        <w:tc>
          <w:tcPr>
            <w:tcW w:w="3948" w:type="dxa"/>
          </w:tcPr>
          <w:p w14:paraId="249C814A" w14:textId="12F68FF1" w:rsidR="00A826DA" w:rsidRPr="00F9004F" w:rsidRDefault="00A826DA" w:rsidP="0012532A">
            <w:pPr>
              <w:spacing w:after="120" w:line="240" w:lineRule="auto"/>
              <w:jc w:val="center"/>
              <w:rPr>
                <w:rFonts w:ascii="Gill Sans MT" w:hAnsi="Gill Sans MT" w:cs="Arial"/>
                <w:b/>
                <w:sz w:val="24"/>
                <w:szCs w:val="24"/>
              </w:rPr>
            </w:pPr>
            <w:r w:rsidRPr="00F9004F">
              <w:rPr>
                <w:rFonts w:ascii="Gill Sans MT" w:hAnsi="Gill Sans MT" w:cs="Arial"/>
                <w:b/>
                <w:sz w:val="24"/>
                <w:szCs w:val="24"/>
                <w:u w:val="single"/>
              </w:rPr>
              <w:t>Date</w:t>
            </w:r>
            <w:r w:rsidRPr="00F9004F">
              <w:rPr>
                <w:rFonts w:ascii="Gill Sans MT" w:hAnsi="Gill Sans MT" w:cs="Arial"/>
                <w:b/>
                <w:sz w:val="24"/>
                <w:szCs w:val="24"/>
              </w:rPr>
              <w:t xml:space="preserve"> </w:t>
            </w:r>
          </w:p>
        </w:tc>
      </w:tr>
      <w:tr w:rsidR="00083747" w:rsidRPr="00F9004F" w14:paraId="5EA61457" w14:textId="77777777" w:rsidTr="00A13F28">
        <w:tc>
          <w:tcPr>
            <w:tcW w:w="5122" w:type="dxa"/>
          </w:tcPr>
          <w:p w14:paraId="087F508E" w14:textId="77777777" w:rsidR="00A826DA" w:rsidRPr="00F9004F" w:rsidRDefault="00A826DA" w:rsidP="00A13F28">
            <w:pPr>
              <w:pStyle w:val="ListParagraph"/>
              <w:numPr>
                <w:ilvl w:val="0"/>
                <w:numId w:val="23"/>
              </w:numPr>
              <w:spacing w:after="120" w:line="240" w:lineRule="auto"/>
              <w:rPr>
                <w:rFonts w:ascii="Gill Sans MT" w:hAnsi="Gill Sans MT" w:cs="Arial"/>
                <w:sz w:val="24"/>
                <w:szCs w:val="24"/>
              </w:rPr>
            </w:pPr>
            <w:r w:rsidRPr="00F9004F">
              <w:rPr>
                <w:rFonts w:ascii="Gill Sans MT" w:hAnsi="Gill Sans MT" w:cs="Arial"/>
                <w:sz w:val="24"/>
                <w:szCs w:val="24"/>
              </w:rPr>
              <w:t>Issue tender notice and invitation to tender</w:t>
            </w:r>
            <w:r w:rsidRPr="00F9004F">
              <w:rPr>
                <w:rFonts w:ascii="Gill Sans MT" w:hAnsi="Gill Sans MT" w:cs="Arial"/>
                <w:b/>
                <w:sz w:val="24"/>
                <w:szCs w:val="24"/>
              </w:rPr>
              <w:t xml:space="preserve">                                             </w:t>
            </w:r>
          </w:p>
        </w:tc>
        <w:tc>
          <w:tcPr>
            <w:tcW w:w="3948" w:type="dxa"/>
          </w:tcPr>
          <w:p w14:paraId="17421ED8" w14:textId="56B909A1" w:rsidR="00A826DA" w:rsidRPr="00F9004F" w:rsidRDefault="003703DD" w:rsidP="00A13F28">
            <w:pPr>
              <w:spacing w:after="120" w:line="240" w:lineRule="auto"/>
              <w:jc w:val="center"/>
              <w:rPr>
                <w:rFonts w:ascii="Gill Sans MT" w:hAnsi="Gill Sans MT" w:cs="Arial"/>
                <w:sz w:val="24"/>
                <w:szCs w:val="24"/>
              </w:rPr>
            </w:pPr>
            <w:r>
              <w:rPr>
                <w:rFonts w:ascii="Gill Sans MT" w:hAnsi="Gill Sans MT" w:cs="Arial"/>
                <w:sz w:val="24"/>
                <w:szCs w:val="24"/>
              </w:rPr>
              <w:t>26/04</w:t>
            </w:r>
            <w:r w:rsidR="0012532A" w:rsidRPr="00F9004F">
              <w:rPr>
                <w:rFonts w:ascii="Gill Sans MT" w:hAnsi="Gill Sans MT" w:cs="Arial"/>
                <w:sz w:val="24"/>
                <w:szCs w:val="24"/>
              </w:rPr>
              <w:t>/2018</w:t>
            </w:r>
          </w:p>
        </w:tc>
      </w:tr>
      <w:tr w:rsidR="00083747" w:rsidRPr="00F9004F" w14:paraId="6F90E02C" w14:textId="77777777" w:rsidTr="00A13F28">
        <w:tc>
          <w:tcPr>
            <w:tcW w:w="5122" w:type="dxa"/>
          </w:tcPr>
          <w:p w14:paraId="24673F93" w14:textId="77777777" w:rsidR="00A826DA" w:rsidRPr="00F9004F" w:rsidRDefault="00A826DA" w:rsidP="00A13F28">
            <w:pPr>
              <w:pStyle w:val="ListParagraph"/>
              <w:numPr>
                <w:ilvl w:val="0"/>
                <w:numId w:val="23"/>
              </w:numPr>
              <w:spacing w:after="120" w:line="240" w:lineRule="auto"/>
              <w:rPr>
                <w:rFonts w:ascii="Gill Sans MT" w:hAnsi="Gill Sans MT" w:cs="Arial"/>
                <w:sz w:val="24"/>
                <w:szCs w:val="24"/>
              </w:rPr>
            </w:pPr>
            <w:r w:rsidRPr="00F9004F">
              <w:rPr>
                <w:rFonts w:ascii="Gill Sans MT" w:hAnsi="Gill Sans MT" w:cs="Arial"/>
                <w:sz w:val="24"/>
                <w:szCs w:val="24"/>
              </w:rPr>
              <w:t xml:space="preserve">Closing date for tender submissions                                           </w:t>
            </w:r>
          </w:p>
        </w:tc>
        <w:tc>
          <w:tcPr>
            <w:tcW w:w="3948" w:type="dxa"/>
          </w:tcPr>
          <w:p w14:paraId="27FEA872" w14:textId="5F8E3FCE" w:rsidR="00A826DA" w:rsidRPr="00F9004F" w:rsidRDefault="003703DD" w:rsidP="00A13F28">
            <w:pPr>
              <w:spacing w:after="120" w:line="240" w:lineRule="auto"/>
              <w:jc w:val="center"/>
              <w:rPr>
                <w:rFonts w:ascii="Gill Sans MT" w:hAnsi="Gill Sans MT" w:cs="Arial"/>
                <w:sz w:val="24"/>
                <w:szCs w:val="24"/>
              </w:rPr>
            </w:pPr>
            <w:r>
              <w:rPr>
                <w:rFonts w:ascii="Gill Sans MT" w:hAnsi="Gill Sans MT" w:cs="Arial"/>
                <w:sz w:val="24"/>
                <w:szCs w:val="24"/>
              </w:rPr>
              <w:t>16/05</w:t>
            </w:r>
            <w:r w:rsidR="0012532A" w:rsidRPr="00F9004F">
              <w:rPr>
                <w:rFonts w:ascii="Gill Sans MT" w:hAnsi="Gill Sans MT" w:cs="Arial"/>
                <w:sz w:val="24"/>
                <w:szCs w:val="24"/>
              </w:rPr>
              <w:t>/2018</w:t>
            </w:r>
          </w:p>
        </w:tc>
      </w:tr>
      <w:tr w:rsidR="00083747" w:rsidRPr="00F9004F" w14:paraId="23F51929" w14:textId="77777777" w:rsidTr="00A13F28">
        <w:tc>
          <w:tcPr>
            <w:tcW w:w="5122" w:type="dxa"/>
          </w:tcPr>
          <w:p w14:paraId="23F4F21F" w14:textId="77777777" w:rsidR="00A826DA" w:rsidRPr="00F9004F" w:rsidRDefault="00A826DA" w:rsidP="00A13F28">
            <w:pPr>
              <w:pStyle w:val="ListParagraph"/>
              <w:numPr>
                <w:ilvl w:val="0"/>
                <w:numId w:val="23"/>
              </w:numPr>
              <w:spacing w:after="120" w:line="240" w:lineRule="auto"/>
              <w:rPr>
                <w:rFonts w:ascii="Gill Sans MT" w:hAnsi="Gill Sans MT" w:cs="Arial"/>
                <w:sz w:val="24"/>
                <w:szCs w:val="24"/>
              </w:rPr>
            </w:pPr>
            <w:r w:rsidRPr="00F9004F">
              <w:rPr>
                <w:rFonts w:ascii="Gill Sans MT" w:hAnsi="Gill Sans MT" w:cs="Arial"/>
                <w:sz w:val="24"/>
                <w:szCs w:val="24"/>
              </w:rPr>
              <w:t>Tender Review Committee</w:t>
            </w:r>
          </w:p>
        </w:tc>
        <w:tc>
          <w:tcPr>
            <w:tcW w:w="3948" w:type="dxa"/>
          </w:tcPr>
          <w:p w14:paraId="06F945BD" w14:textId="0FBAED22" w:rsidR="00A826DA" w:rsidRPr="00F9004F" w:rsidRDefault="00276089" w:rsidP="00A13F28">
            <w:pPr>
              <w:spacing w:after="120" w:line="240" w:lineRule="auto"/>
              <w:jc w:val="center"/>
              <w:rPr>
                <w:rFonts w:ascii="Gill Sans MT" w:hAnsi="Gill Sans MT" w:cs="Arial"/>
                <w:b/>
                <w:sz w:val="24"/>
                <w:szCs w:val="24"/>
              </w:rPr>
            </w:pPr>
            <w:r>
              <w:rPr>
                <w:rFonts w:ascii="Gill Sans MT" w:hAnsi="Gill Sans MT" w:cs="Arial"/>
                <w:sz w:val="24"/>
                <w:szCs w:val="24"/>
              </w:rPr>
              <w:t>23/05</w:t>
            </w:r>
            <w:r w:rsidR="0012532A" w:rsidRPr="00F9004F">
              <w:rPr>
                <w:rFonts w:ascii="Gill Sans MT" w:hAnsi="Gill Sans MT" w:cs="Arial"/>
                <w:sz w:val="24"/>
                <w:szCs w:val="24"/>
              </w:rPr>
              <w:t>/2018</w:t>
            </w:r>
          </w:p>
        </w:tc>
      </w:tr>
      <w:tr w:rsidR="00083747" w:rsidRPr="00F9004F" w14:paraId="12EF7CC3" w14:textId="77777777" w:rsidTr="00A13F28">
        <w:tc>
          <w:tcPr>
            <w:tcW w:w="5122" w:type="dxa"/>
          </w:tcPr>
          <w:p w14:paraId="0CD307E6" w14:textId="77777777" w:rsidR="00A826DA" w:rsidRPr="00F9004F" w:rsidRDefault="00A826DA" w:rsidP="00A13F28">
            <w:pPr>
              <w:pStyle w:val="ListParagraph"/>
              <w:numPr>
                <w:ilvl w:val="0"/>
                <w:numId w:val="23"/>
              </w:numPr>
              <w:spacing w:after="120" w:line="240" w:lineRule="auto"/>
              <w:rPr>
                <w:rFonts w:ascii="Gill Sans MT" w:hAnsi="Gill Sans MT" w:cs="Arial"/>
                <w:sz w:val="24"/>
                <w:szCs w:val="24"/>
              </w:rPr>
            </w:pPr>
            <w:r w:rsidRPr="00F9004F">
              <w:rPr>
                <w:rFonts w:ascii="Gill Sans MT" w:hAnsi="Gill Sans MT" w:cs="Arial"/>
                <w:sz w:val="24"/>
                <w:szCs w:val="24"/>
              </w:rPr>
              <w:t>Visit to Suppliers Premises</w:t>
            </w:r>
          </w:p>
        </w:tc>
        <w:tc>
          <w:tcPr>
            <w:tcW w:w="3948" w:type="dxa"/>
          </w:tcPr>
          <w:p w14:paraId="16E2B968" w14:textId="4C11D031" w:rsidR="00A826DA" w:rsidRPr="00F9004F" w:rsidRDefault="00754345" w:rsidP="00A13F28">
            <w:pPr>
              <w:spacing w:after="120" w:line="240" w:lineRule="auto"/>
              <w:jc w:val="center"/>
              <w:rPr>
                <w:rFonts w:ascii="Gill Sans MT" w:hAnsi="Gill Sans MT" w:cs="Arial"/>
                <w:b/>
                <w:sz w:val="24"/>
                <w:szCs w:val="24"/>
              </w:rPr>
            </w:pPr>
            <w:r>
              <w:rPr>
                <w:rFonts w:ascii="Gill Sans MT" w:hAnsi="Gill Sans MT" w:cs="Arial"/>
                <w:sz w:val="24"/>
                <w:szCs w:val="24"/>
              </w:rPr>
              <w:t>25/05/2018</w:t>
            </w:r>
          </w:p>
        </w:tc>
      </w:tr>
      <w:tr w:rsidR="00083747" w:rsidRPr="00F9004F" w14:paraId="35EDFED6" w14:textId="77777777" w:rsidTr="00A13F28">
        <w:tc>
          <w:tcPr>
            <w:tcW w:w="5122" w:type="dxa"/>
          </w:tcPr>
          <w:p w14:paraId="0891FE3D" w14:textId="77777777" w:rsidR="00A826DA" w:rsidRPr="00F9004F" w:rsidRDefault="00A826DA" w:rsidP="00A13F28">
            <w:pPr>
              <w:pStyle w:val="ListParagraph"/>
              <w:numPr>
                <w:ilvl w:val="0"/>
                <w:numId w:val="23"/>
              </w:numPr>
              <w:spacing w:after="120" w:line="240" w:lineRule="auto"/>
              <w:rPr>
                <w:rFonts w:ascii="Gill Sans MT" w:hAnsi="Gill Sans MT" w:cs="Arial"/>
                <w:sz w:val="24"/>
                <w:szCs w:val="24"/>
              </w:rPr>
            </w:pPr>
            <w:r w:rsidRPr="00F9004F">
              <w:rPr>
                <w:rFonts w:ascii="Gill Sans MT" w:hAnsi="Gill Sans MT" w:cs="Arial"/>
                <w:sz w:val="24"/>
                <w:szCs w:val="24"/>
              </w:rPr>
              <w:t xml:space="preserve">Award Contracts to selected Preferred Suppliers </w:t>
            </w:r>
          </w:p>
        </w:tc>
        <w:tc>
          <w:tcPr>
            <w:tcW w:w="3948" w:type="dxa"/>
          </w:tcPr>
          <w:p w14:paraId="63D322E1" w14:textId="73FE627B" w:rsidR="00A826DA" w:rsidRPr="00F9004F" w:rsidRDefault="00754345" w:rsidP="00A13F28">
            <w:pPr>
              <w:spacing w:after="120" w:line="240" w:lineRule="auto"/>
              <w:jc w:val="center"/>
              <w:rPr>
                <w:rFonts w:ascii="Gill Sans MT" w:hAnsi="Gill Sans MT" w:cs="Arial"/>
                <w:b/>
                <w:sz w:val="24"/>
                <w:szCs w:val="24"/>
              </w:rPr>
            </w:pPr>
            <w:r>
              <w:rPr>
                <w:rFonts w:ascii="Gill Sans MT" w:hAnsi="Gill Sans MT" w:cs="Arial"/>
                <w:sz w:val="24"/>
                <w:szCs w:val="24"/>
              </w:rPr>
              <w:t>31/05/2018</w:t>
            </w:r>
          </w:p>
        </w:tc>
      </w:tr>
    </w:tbl>
    <w:p w14:paraId="06561D34" w14:textId="77777777" w:rsidR="00A826DA" w:rsidRPr="00F9004F" w:rsidRDefault="00A826DA" w:rsidP="00A826DA">
      <w:pPr>
        <w:spacing w:line="240" w:lineRule="auto"/>
        <w:rPr>
          <w:rFonts w:ascii="Gill Sans MT" w:hAnsi="Gill Sans MT"/>
          <w:b/>
          <w:sz w:val="24"/>
          <w:szCs w:val="24"/>
        </w:rPr>
      </w:pPr>
    </w:p>
    <w:p w14:paraId="760618CF" w14:textId="77777777" w:rsidR="00351958" w:rsidRPr="00F9004F" w:rsidRDefault="00351958" w:rsidP="00351958">
      <w:pPr>
        <w:rPr>
          <w:rFonts w:ascii="Gill Sans MT" w:eastAsia="Yu Gothic Medium" w:hAnsi="Gill Sans MT" w:cs="Arial"/>
          <w:b/>
          <w:sz w:val="24"/>
          <w:szCs w:val="24"/>
        </w:rPr>
      </w:pPr>
      <w:r w:rsidRPr="00F9004F">
        <w:rPr>
          <w:rFonts w:ascii="Gill Sans MT" w:eastAsia="Yu Gothic Medium" w:hAnsi="Gill Sans MT"/>
          <w:b/>
          <w:sz w:val="24"/>
          <w:szCs w:val="24"/>
        </w:rPr>
        <w:t>A</w:t>
      </w:r>
      <w:r w:rsidRPr="00F9004F">
        <w:rPr>
          <w:rFonts w:ascii="Gill Sans MT" w:eastAsia="Yu Gothic Medium" w:hAnsi="Gill Sans MT" w:cs="Arial"/>
          <w:b/>
          <w:sz w:val="24"/>
          <w:szCs w:val="24"/>
        </w:rPr>
        <w:t>ward criteria</w:t>
      </w:r>
    </w:p>
    <w:p w14:paraId="62F2BF59" w14:textId="34857E16" w:rsidR="00351958" w:rsidRPr="00F9004F" w:rsidRDefault="006975FD" w:rsidP="00351958">
      <w:pPr>
        <w:rPr>
          <w:rFonts w:ascii="Gill Sans MT" w:eastAsia="Yu Gothic Medium" w:hAnsi="Gill Sans MT" w:cs="Arial"/>
          <w:b/>
          <w:sz w:val="24"/>
          <w:szCs w:val="24"/>
        </w:rPr>
      </w:pPr>
      <w:r>
        <w:rPr>
          <w:rFonts w:ascii="Gill Sans MT" w:eastAsia="Yu Gothic Medium" w:hAnsi="Gill Sans MT" w:cs="Arial"/>
          <w:b/>
          <w:sz w:val="24"/>
          <w:szCs w:val="24"/>
        </w:rPr>
        <w:t>All bids that meet</w:t>
      </w:r>
      <w:r w:rsidR="00351958" w:rsidRPr="00F9004F">
        <w:rPr>
          <w:rFonts w:ascii="Gill Sans MT" w:eastAsia="Yu Gothic Medium" w:hAnsi="Gill Sans MT" w:cs="Arial"/>
          <w:b/>
          <w:sz w:val="24"/>
          <w:szCs w:val="24"/>
        </w:rPr>
        <w:t xml:space="preserve"> the essential criteria listed below will be evaluated ba</w:t>
      </w:r>
      <w:r>
        <w:rPr>
          <w:rFonts w:ascii="Gill Sans MT" w:eastAsia="Yu Gothic Medium" w:hAnsi="Gill Sans MT" w:cs="Arial"/>
          <w:b/>
          <w:sz w:val="24"/>
          <w:szCs w:val="24"/>
        </w:rPr>
        <w:t>sed on the preferred criteria.</w:t>
      </w:r>
    </w:p>
    <w:tbl>
      <w:tblPr>
        <w:tblW w:w="9087" w:type="dxa"/>
        <w:tblInd w:w="93" w:type="dxa"/>
        <w:tblLook w:val="00A0" w:firstRow="1" w:lastRow="0" w:firstColumn="1" w:lastColumn="0" w:noHBand="0" w:noVBand="0"/>
      </w:tblPr>
      <w:tblGrid>
        <w:gridCol w:w="7386"/>
        <w:gridCol w:w="1701"/>
      </w:tblGrid>
      <w:tr w:rsidR="00083747" w:rsidRPr="00F9004F" w14:paraId="1CCEF5C7" w14:textId="77777777" w:rsidTr="00A13F28">
        <w:tc>
          <w:tcPr>
            <w:tcW w:w="7386"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15A3A6CE"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b/>
                <w:bCs/>
                <w:kern w:val="0"/>
                <w:sz w:val="24"/>
                <w:szCs w:val="24"/>
                <w:lang w:eastAsia="en-GB"/>
              </w:rPr>
            </w:pPr>
            <w:r w:rsidRPr="00F9004F">
              <w:rPr>
                <w:rFonts w:ascii="Gill Sans MT" w:eastAsia="Yu Gothic Medium" w:hAnsi="Gill Sans MT"/>
                <w:b/>
                <w:bCs/>
                <w:kern w:val="0"/>
                <w:sz w:val="24"/>
                <w:szCs w:val="24"/>
                <w:lang w:eastAsia="en-GB"/>
              </w:rPr>
              <w:t>Phase 1: Essential Criteria</w:t>
            </w:r>
          </w:p>
        </w:tc>
        <w:tc>
          <w:tcPr>
            <w:tcW w:w="1701" w:type="dxa"/>
            <w:vMerge w:val="restart"/>
            <w:tcBorders>
              <w:top w:val="single" w:sz="4" w:space="0" w:color="auto"/>
              <w:left w:val="single" w:sz="4" w:space="0" w:color="auto"/>
              <w:right w:val="single" w:sz="4" w:space="0" w:color="auto"/>
            </w:tcBorders>
            <w:vAlign w:val="center"/>
          </w:tcPr>
          <w:p w14:paraId="4242EEC6"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A 'no' in either of these boxes will result in immediate disqualification.</w:t>
            </w:r>
          </w:p>
        </w:tc>
      </w:tr>
      <w:tr w:rsidR="00083747" w:rsidRPr="00F9004F" w14:paraId="526FFE3A" w14:textId="77777777" w:rsidTr="00A13F28">
        <w:tc>
          <w:tcPr>
            <w:tcW w:w="7386" w:type="dxa"/>
            <w:tcBorders>
              <w:top w:val="nil"/>
              <w:left w:val="single" w:sz="4" w:space="0" w:color="auto"/>
              <w:bottom w:val="single" w:sz="4" w:space="0" w:color="auto"/>
              <w:right w:val="single" w:sz="4" w:space="0" w:color="auto"/>
            </w:tcBorders>
            <w:noWrap/>
          </w:tcPr>
          <w:p w14:paraId="4AB79096" w14:textId="77777777" w:rsidR="00351958" w:rsidRPr="00F9004F" w:rsidRDefault="00351958" w:rsidP="00A13F28">
            <w:pPr>
              <w:pStyle w:val="ListNumber"/>
              <w:tabs>
                <w:tab w:val="clear" w:pos="709"/>
              </w:tabs>
              <w:spacing w:after="120"/>
              <w:ind w:left="0" w:firstLine="0"/>
              <w:rPr>
                <w:rFonts w:ascii="Gill Sans MT" w:eastAsia="Yu Gothic Medium" w:hAnsi="Gill Sans MT" w:cs="Arial"/>
                <w:sz w:val="24"/>
                <w:szCs w:val="24"/>
              </w:rPr>
            </w:pPr>
            <w:r w:rsidRPr="00F9004F">
              <w:rPr>
                <w:rFonts w:ascii="Gill Sans MT" w:eastAsia="Yu Gothic Medium" w:hAnsi="Gill Sans MT"/>
                <w:sz w:val="24"/>
                <w:szCs w:val="24"/>
              </w:rPr>
              <w:t>Bidder  can legally operate in the country of residence (Attach Photocopy of proof of business registration - CAC)</w:t>
            </w:r>
          </w:p>
        </w:tc>
        <w:tc>
          <w:tcPr>
            <w:tcW w:w="1701" w:type="dxa"/>
            <w:vMerge/>
            <w:tcBorders>
              <w:left w:val="single" w:sz="4" w:space="0" w:color="auto"/>
              <w:right w:val="single" w:sz="4" w:space="0" w:color="auto"/>
            </w:tcBorders>
            <w:vAlign w:val="center"/>
          </w:tcPr>
          <w:p w14:paraId="7F32944B"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p>
        </w:tc>
      </w:tr>
      <w:tr w:rsidR="00083747" w:rsidRPr="00F9004F" w14:paraId="7B76A220" w14:textId="77777777" w:rsidTr="00A13F28">
        <w:tc>
          <w:tcPr>
            <w:tcW w:w="7386" w:type="dxa"/>
            <w:tcBorders>
              <w:top w:val="nil"/>
              <w:left w:val="single" w:sz="4" w:space="0" w:color="auto"/>
              <w:bottom w:val="single" w:sz="4" w:space="0" w:color="auto"/>
              <w:right w:val="single" w:sz="4" w:space="0" w:color="auto"/>
            </w:tcBorders>
            <w:noWrap/>
          </w:tcPr>
          <w:p w14:paraId="2D78D003"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sz w:val="24"/>
                <w:szCs w:val="24"/>
              </w:rPr>
              <w:t>Bidder’s confirmation of compliance with the attached Conditions of Tendering, Key Contractual Terms, Save the Children’s Child Safeguarding Policy, Save the Children’s Anti Bribery and Corruption Policy and the IAPG Code of Conduct</w:t>
            </w:r>
          </w:p>
        </w:tc>
        <w:tc>
          <w:tcPr>
            <w:tcW w:w="1701" w:type="dxa"/>
            <w:vMerge/>
            <w:tcBorders>
              <w:left w:val="single" w:sz="4" w:space="0" w:color="auto"/>
              <w:right w:val="single" w:sz="4" w:space="0" w:color="auto"/>
            </w:tcBorders>
            <w:vAlign w:val="center"/>
          </w:tcPr>
          <w:p w14:paraId="0ED0CDDF"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p>
        </w:tc>
      </w:tr>
      <w:tr w:rsidR="00083747" w:rsidRPr="00F9004F" w14:paraId="723355D5" w14:textId="77777777" w:rsidTr="00A13F28">
        <w:tc>
          <w:tcPr>
            <w:tcW w:w="7386" w:type="dxa"/>
            <w:tcBorders>
              <w:top w:val="nil"/>
              <w:left w:val="single" w:sz="4" w:space="0" w:color="auto"/>
              <w:bottom w:val="single" w:sz="4" w:space="0" w:color="auto"/>
              <w:right w:val="nil"/>
            </w:tcBorders>
            <w:noWrap/>
          </w:tcPr>
          <w:p w14:paraId="113695B9"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sz w:val="24"/>
                <w:szCs w:val="24"/>
              </w:rPr>
              <w:t>VAT Registration Certificate (Attach photocopy)</w:t>
            </w:r>
          </w:p>
        </w:tc>
        <w:tc>
          <w:tcPr>
            <w:tcW w:w="1701" w:type="dxa"/>
            <w:vMerge/>
            <w:tcBorders>
              <w:left w:val="single" w:sz="4" w:space="0" w:color="auto"/>
              <w:right w:val="single" w:sz="4" w:space="0" w:color="auto"/>
            </w:tcBorders>
            <w:vAlign w:val="center"/>
          </w:tcPr>
          <w:p w14:paraId="761A837D"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p>
        </w:tc>
      </w:tr>
      <w:tr w:rsidR="00083747" w:rsidRPr="00F9004F" w14:paraId="0780AD0B" w14:textId="77777777" w:rsidTr="00A13F28">
        <w:tc>
          <w:tcPr>
            <w:tcW w:w="7386" w:type="dxa"/>
            <w:tcBorders>
              <w:top w:val="nil"/>
              <w:left w:val="single" w:sz="4" w:space="0" w:color="auto"/>
              <w:bottom w:val="single" w:sz="4" w:space="0" w:color="auto"/>
              <w:right w:val="nil"/>
            </w:tcBorders>
            <w:noWrap/>
            <w:vAlign w:val="center"/>
          </w:tcPr>
          <w:p w14:paraId="3670BD4C"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p>
        </w:tc>
        <w:tc>
          <w:tcPr>
            <w:tcW w:w="1701" w:type="dxa"/>
            <w:vMerge/>
            <w:tcBorders>
              <w:left w:val="single" w:sz="4" w:space="0" w:color="auto"/>
              <w:bottom w:val="single" w:sz="4" w:space="0" w:color="auto"/>
              <w:right w:val="single" w:sz="4" w:space="0" w:color="auto"/>
            </w:tcBorders>
            <w:vAlign w:val="center"/>
          </w:tcPr>
          <w:p w14:paraId="1E1ADC43"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p>
        </w:tc>
      </w:tr>
      <w:tr w:rsidR="00083747" w:rsidRPr="00F9004F" w14:paraId="04FBF846" w14:textId="77777777" w:rsidTr="00A13F28">
        <w:tc>
          <w:tcPr>
            <w:tcW w:w="9087" w:type="dxa"/>
            <w:gridSpan w:val="2"/>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6E7B2309" w14:textId="726B3D16"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b/>
                <w:kern w:val="0"/>
                <w:sz w:val="24"/>
                <w:szCs w:val="24"/>
                <w:lang w:eastAsia="en-GB"/>
              </w:rPr>
            </w:pPr>
            <w:r w:rsidRPr="00F9004F">
              <w:rPr>
                <w:rFonts w:ascii="Gill Sans MT" w:eastAsia="Yu Gothic Medium" w:hAnsi="Gill Sans MT"/>
                <w:b/>
                <w:kern w:val="0"/>
                <w:sz w:val="24"/>
                <w:szCs w:val="24"/>
                <w:lang w:eastAsia="en-GB"/>
              </w:rPr>
              <w:t xml:space="preserve">            </w:t>
            </w:r>
            <w:r w:rsidR="00CC699F" w:rsidRPr="00F9004F">
              <w:rPr>
                <w:rFonts w:ascii="Gill Sans MT" w:eastAsia="Yu Gothic Medium" w:hAnsi="Gill Sans MT"/>
                <w:b/>
                <w:kern w:val="0"/>
                <w:sz w:val="24"/>
                <w:szCs w:val="24"/>
                <w:lang w:eastAsia="en-GB"/>
              </w:rPr>
              <w:t xml:space="preserve">               </w:t>
            </w:r>
            <w:r w:rsidRPr="00F9004F">
              <w:rPr>
                <w:rFonts w:ascii="Gill Sans MT" w:eastAsia="Yu Gothic Medium" w:hAnsi="Gill Sans MT"/>
                <w:b/>
                <w:kern w:val="0"/>
                <w:sz w:val="24"/>
                <w:szCs w:val="24"/>
                <w:lang w:eastAsia="en-GB"/>
              </w:rPr>
              <w:t xml:space="preserve">                      Preferred Criteria                                                </w:t>
            </w:r>
            <w:r w:rsidR="00CC699F" w:rsidRPr="00F9004F">
              <w:rPr>
                <w:rFonts w:ascii="Gill Sans MT" w:eastAsia="Yu Gothic Medium" w:hAnsi="Gill Sans MT"/>
                <w:b/>
                <w:kern w:val="0"/>
                <w:sz w:val="24"/>
                <w:szCs w:val="24"/>
                <w:lang w:eastAsia="en-GB"/>
              </w:rPr>
              <w:t xml:space="preserve">                              </w:t>
            </w:r>
          </w:p>
        </w:tc>
      </w:tr>
      <w:tr w:rsidR="00083747" w:rsidRPr="00F9004F" w14:paraId="2581822D" w14:textId="77777777" w:rsidTr="00A13F28">
        <w:trPr>
          <w:trHeight w:val="706"/>
        </w:trPr>
        <w:tc>
          <w:tcPr>
            <w:tcW w:w="7386" w:type="dxa"/>
            <w:tcBorders>
              <w:top w:val="nil"/>
              <w:left w:val="single" w:sz="4" w:space="0" w:color="auto"/>
              <w:bottom w:val="single" w:sz="4" w:space="0" w:color="auto"/>
              <w:right w:val="single" w:sz="4" w:space="0" w:color="auto"/>
            </w:tcBorders>
            <w:noWrap/>
            <w:vAlign w:val="center"/>
          </w:tcPr>
          <w:p w14:paraId="636EB44C" w14:textId="3E8F2342"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 xml:space="preserve">Bidder provides minimum </w:t>
            </w:r>
            <w:r w:rsidR="00800347" w:rsidRPr="00F9004F">
              <w:rPr>
                <w:rFonts w:ascii="Gill Sans MT" w:eastAsia="Yu Gothic Medium" w:hAnsi="Gill Sans MT"/>
                <w:kern w:val="0"/>
                <w:sz w:val="24"/>
                <w:szCs w:val="24"/>
                <w:lang w:eastAsia="en-GB"/>
              </w:rPr>
              <w:t xml:space="preserve">of </w:t>
            </w:r>
            <w:r w:rsidR="00D223F8">
              <w:rPr>
                <w:rFonts w:ascii="Gill Sans MT" w:eastAsia="Yu Gothic Medium" w:hAnsi="Gill Sans MT"/>
                <w:kern w:val="0"/>
                <w:sz w:val="24"/>
                <w:szCs w:val="24"/>
                <w:lang w:eastAsia="en-GB"/>
              </w:rPr>
              <w:t>3 evidences of work/supply done for NGOs</w:t>
            </w:r>
            <w:r w:rsidRPr="00F9004F">
              <w:rPr>
                <w:rFonts w:ascii="Gill Sans MT" w:eastAsia="Yu Gothic Medium" w:hAnsi="Gill Sans MT"/>
                <w:kern w:val="0"/>
                <w:sz w:val="24"/>
                <w:szCs w:val="24"/>
                <w:lang w:eastAsia="en-GB"/>
              </w:rPr>
              <w:t xml:space="preserve"> in the last </w:t>
            </w:r>
            <w:r w:rsidR="00800347" w:rsidRPr="00F9004F">
              <w:rPr>
                <w:rFonts w:ascii="Gill Sans MT" w:eastAsia="Yu Gothic Medium" w:hAnsi="Gill Sans MT"/>
                <w:kern w:val="0"/>
                <w:sz w:val="24"/>
                <w:szCs w:val="24"/>
                <w:lang w:eastAsia="en-GB"/>
              </w:rPr>
              <w:t xml:space="preserve">1 </w:t>
            </w:r>
            <w:r w:rsidRPr="00F9004F">
              <w:rPr>
                <w:rFonts w:ascii="Gill Sans MT" w:eastAsia="Yu Gothic Medium" w:hAnsi="Gill Sans MT"/>
                <w:kern w:val="0"/>
                <w:sz w:val="24"/>
                <w:szCs w:val="24"/>
                <w:lang w:eastAsia="en-GB"/>
              </w:rPr>
              <w:t>year</w:t>
            </w:r>
            <w:r w:rsidR="00D223F8">
              <w:rPr>
                <w:rFonts w:ascii="Gill Sans MT" w:eastAsia="Yu Gothic Medium" w:hAnsi="Gill Sans MT"/>
                <w:kern w:val="0"/>
                <w:sz w:val="24"/>
                <w:szCs w:val="24"/>
                <w:lang w:eastAsia="en-GB"/>
              </w:rPr>
              <w:t xml:space="preserve"> (Attach copy of Job order or contract</w:t>
            </w:r>
            <w:r w:rsidR="00B0193E" w:rsidRPr="00F9004F">
              <w:rPr>
                <w:rFonts w:ascii="Gill Sans MT" w:eastAsia="Yu Gothic Medium" w:hAnsi="Gill Sans MT"/>
                <w:kern w:val="0"/>
                <w:sz w:val="24"/>
                <w:szCs w:val="24"/>
                <w:lang w:eastAsia="en-GB"/>
              </w:rPr>
              <w:t xml:space="preserve"> – 5 Marks per reference/Evidence</w:t>
            </w:r>
          </w:p>
        </w:tc>
        <w:tc>
          <w:tcPr>
            <w:tcW w:w="1701" w:type="dxa"/>
            <w:tcBorders>
              <w:top w:val="nil"/>
              <w:left w:val="nil"/>
              <w:bottom w:val="single" w:sz="4" w:space="0" w:color="auto"/>
              <w:right w:val="single" w:sz="4" w:space="0" w:color="auto"/>
            </w:tcBorders>
            <w:noWrap/>
            <w:vAlign w:val="center"/>
          </w:tcPr>
          <w:p w14:paraId="2907A63F" w14:textId="51DAF7D8" w:rsidR="00351958" w:rsidRPr="00F9004F" w:rsidRDefault="00800347"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15</w:t>
            </w:r>
            <w:r w:rsidR="00351958" w:rsidRPr="00F9004F">
              <w:rPr>
                <w:rFonts w:ascii="Gill Sans MT" w:eastAsia="Yu Gothic Medium" w:hAnsi="Gill Sans MT"/>
                <w:kern w:val="0"/>
                <w:sz w:val="24"/>
                <w:szCs w:val="24"/>
                <w:lang w:eastAsia="en-GB"/>
              </w:rPr>
              <w:t>%</w:t>
            </w:r>
          </w:p>
        </w:tc>
      </w:tr>
      <w:tr w:rsidR="00083747" w:rsidRPr="00F9004F" w14:paraId="099A3A34" w14:textId="77777777" w:rsidTr="00A13F28">
        <w:trPr>
          <w:trHeight w:val="706"/>
        </w:trPr>
        <w:tc>
          <w:tcPr>
            <w:tcW w:w="7386" w:type="dxa"/>
            <w:tcBorders>
              <w:top w:val="nil"/>
              <w:left w:val="single" w:sz="4" w:space="0" w:color="auto"/>
              <w:bottom w:val="single" w:sz="4" w:space="0" w:color="auto"/>
              <w:right w:val="single" w:sz="4" w:space="0" w:color="auto"/>
            </w:tcBorders>
            <w:noWrap/>
            <w:vAlign w:val="center"/>
          </w:tcPr>
          <w:p w14:paraId="746BB02B" w14:textId="1C016952"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lastRenderedPageBreak/>
              <w:t>Bidder did not  p</w:t>
            </w:r>
            <w:r w:rsidR="00D223F8">
              <w:rPr>
                <w:rFonts w:ascii="Gill Sans MT" w:eastAsia="Yu Gothic Medium" w:hAnsi="Gill Sans MT"/>
                <w:kern w:val="0"/>
                <w:sz w:val="24"/>
                <w:szCs w:val="24"/>
                <w:lang w:eastAsia="en-GB"/>
              </w:rPr>
              <w:t>rovide any satisfactory</w:t>
            </w:r>
            <w:r w:rsidRPr="00F9004F">
              <w:rPr>
                <w:rFonts w:ascii="Gill Sans MT" w:eastAsia="Yu Gothic Medium" w:hAnsi="Gill Sans MT"/>
                <w:kern w:val="0"/>
                <w:sz w:val="24"/>
                <w:szCs w:val="24"/>
                <w:lang w:eastAsia="en-GB"/>
              </w:rPr>
              <w:t xml:space="preserve"> references for similar services provided</w:t>
            </w:r>
            <w:r w:rsidR="00D223F8">
              <w:rPr>
                <w:rFonts w:ascii="Gill Sans MT" w:eastAsia="Yu Gothic Medium" w:hAnsi="Gill Sans MT"/>
                <w:kern w:val="0"/>
                <w:sz w:val="24"/>
                <w:szCs w:val="24"/>
                <w:lang w:eastAsia="en-GB"/>
              </w:rPr>
              <w:t xml:space="preserve"> to NGOs</w:t>
            </w:r>
            <w:r w:rsidRPr="00F9004F">
              <w:rPr>
                <w:rFonts w:ascii="Gill Sans MT" w:eastAsia="Yu Gothic Medium" w:hAnsi="Gill Sans MT"/>
                <w:kern w:val="0"/>
                <w:sz w:val="24"/>
                <w:szCs w:val="24"/>
                <w:lang w:eastAsia="en-GB"/>
              </w:rPr>
              <w:t xml:space="preserve"> in the last year</w:t>
            </w:r>
          </w:p>
        </w:tc>
        <w:tc>
          <w:tcPr>
            <w:tcW w:w="1701" w:type="dxa"/>
            <w:tcBorders>
              <w:top w:val="nil"/>
              <w:left w:val="nil"/>
              <w:bottom w:val="single" w:sz="4" w:space="0" w:color="auto"/>
              <w:right w:val="single" w:sz="4" w:space="0" w:color="auto"/>
            </w:tcBorders>
            <w:noWrap/>
            <w:vAlign w:val="center"/>
          </w:tcPr>
          <w:p w14:paraId="625247D2"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0</w:t>
            </w:r>
          </w:p>
        </w:tc>
      </w:tr>
      <w:tr w:rsidR="00083747" w:rsidRPr="00F9004F" w14:paraId="7ACE23FD" w14:textId="77777777" w:rsidTr="00A13F28">
        <w:tc>
          <w:tcPr>
            <w:tcW w:w="7386" w:type="dxa"/>
            <w:tcBorders>
              <w:top w:val="nil"/>
              <w:left w:val="single" w:sz="4" w:space="0" w:color="auto"/>
              <w:bottom w:val="single" w:sz="4" w:space="0" w:color="auto"/>
              <w:right w:val="single" w:sz="4" w:space="0" w:color="auto"/>
            </w:tcBorders>
            <w:noWrap/>
            <w:vAlign w:val="center"/>
          </w:tcPr>
          <w:p w14:paraId="7CB79A7A" w14:textId="2A0A4341"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Bidder has proven expe</w:t>
            </w:r>
            <w:r w:rsidR="00022522">
              <w:rPr>
                <w:rFonts w:ascii="Gill Sans MT" w:eastAsia="Yu Gothic Medium" w:hAnsi="Gill Sans MT"/>
                <w:kern w:val="0"/>
                <w:sz w:val="24"/>
                <w:szCs w:val="24"/>
                <w:lang w:eastAsia="en-GB"/>
              </w:rPr>
              <w:t>rience in supplying Office provisions/consumables</w:t>
            </w:r>
            <w:r w:rsidR="00D223F8">
              <w:rPr>
                <w:rFonts w:ascii="Gill Sans MT" w:eastAsia="Yu Gothic Medium" w:hAnsi="Gill Sans MT"/>
                <w:kern w:val="0"/>
                <w:sz w:val="24"/>
                <w:szCs w:val="24"/>
                <w:lang w:eastAsia="en-GB"/>
              </w:rPr>
              <w:t xml:space="preserve"> to </w:t>
            </w:r>
            <w:r w:rsidRPr="00F9004F">
              <w:rPr>
                <w:rFonts w:ascii="Gill Sans MT" w:eastAsia="Yu Gothic Medium" w:hAnsi="Gill Sans MT"/>
                <w:kern w:val="0"/>
                <w:sz w:val="24"/>
                <w:szCs w:val="24"/>
                <w:lang w:eastAsia="en-GB"/>
              </w:rPr>
              <w:t>any reputabl</w:t>
            </w:r>
            <w:r w:rsidR="00F06C53" w:rsidRPr="00F9004F">
              <w:rPr>
                <w:rFonts w:ascii="Gill Sans MT" w:eastAsia="Yu Gothic Medium" w:hAnsi="Gill Sans MT"/>
                <w:kern w:val="0"/>
                <w:sz w:val="24"/>
                <w:szCs w:val="24"/>
                <w:lang w:eastAsia="en-GB"/>
              </w:rPr>
              <w:t>e organisations and can provide 5</w:t>
            </w:r>
            <w:r w:rsidRPr="00F9004F">
              <w:rPr>
                <w:rFonts w:ascii="Gill Sans MT" w:eastAsia="Yu Gothic Medium" w:hAnsi="Gill Sans MT"/>
                <w:kern w:val="0"/>
                <w:sz w:val="24"/>
                <w:szCs w:val="24"/>
                <w:lang w:eastAsia="en-GB"/>
              </w:rPr>
              <w:t xml:space="preserve"> previous </w:t>
            </w:r>
            <w:r w:rsidRPr="00F9004F">
              <w:rPr>
                <w:rFonts w:ascii="Gill Sans MT" w:eastAsia="Yu Gothic Medium" w:hAnsi="Gill Sans MT" w:cs="Arial"/>
                <w:sz w:val="24"/>
                <w:szCs w:val="24"/>
              </w:rPr>
              <w:t xml:space="preserve">most important </w:t>
            </w:r>
            <w:r w:rsidR="009852A5" w:rsidRPr="00F9004F">
              <w:rPr>
                <w:rFonts w:ascii="Gill Sans MT" w:eastAsia="Yu Gothic Medium" w:hAnsi="Gill Sans MT" w:cs="Arial"/>
                <w:sz w:val="24"/>
                <w:szCs w:val="24"/>
              </w:rPr>
              <w:t xml:space="preserve">Purchase </w:t>
            </w:r>
            <w:r w:rsidRPr="00F9004F">
              <w:rPr>
                <w:rFonts w:ascii="Gill Sans MT" w:eastAsia="Yu Gothic Medium" w:hAnsi="Gill Sans MT" w:cs="Arial"/>
                <w:sz w:val="24"/>
                <w:szCs w:val="24"/>
              </w:rPr>
              <w:t>Orders</w:t>
            </w:r>
            <w:r w:rsidR="009852A5" w:rsidRPr="00F9004F">
              <w:rPr>
                <w:rFonts w:ascii="Gill Sans MT" w:eastAsia="Yu Gothic Medium" w:hAnsi="Gill Sans MT" w:cs="Arial"/>
                <w:sz w:val="24"/>
                <w:szCs w:val="24"/>
              </w:rPr>
              <w:t xml:space="preserve">/Contracts </w:t>
            </w:r>
            <w:r w:rsidRPr="00F9004F">
              <w:rPr>
                <w:rFonts w:ascii="Gill Sans MT" w:eastAsia="Yu Gothic Medium" w:hAnsi="Gill Sans MT" w:cs="Arial"/>
                <w:sz w:val="24"/>
                <w:szCs w:val="24"/>
              </w:rPr>
              <w:t xml:space="preserve"> received and fulfilled in the </w:t>
            </w:r>
            <w:r w:rsidR="00F06C53" w:rsidRPr="00F9004F">
              <w:rPr>
                <w:rFonts w:ascii="Gill Sans MT" w:eastAsia="Yu Gothic Medium" w:hAnsi="Gill Sans MT" w:cs="Arial"/>
                <w:sz w:val="24"/>
                <w:szCs w:val="24"/>
              </w:rPr>
              <w:t>last 1 year</w:t>
            </w:r>
            <w:r w:rsidRPr="00F9004F">
              <w:rPr>
                <w:rFonts w:ascii="Gill Sans MT" w:eastAsia="Yu Gothic Medium" w:hAnsi="Gill Sans MT" w:cs="Arial"/>
                <w:sz w:val="24"/>
                <w:szCs w:val="24"/>
              </w:rPr>
              <w:t xml:space="preserve"> to demonstrate capacity to handle big volumes</w:t>
            </w:r>
            <w:r w:rsidR="009852A5" w:rsidRPr="00F9004F">
              <w:rPr>
                <w:rFonts w:ascii="Gill Sans MT" w:eastAsia="Yu Gothic Medium" w:hAnsi="Gill Sans MT" w:cs="Arial"/>
                <w:sz w:val="24"/>
                <w:szCs w:val="24"/>
              </w:rPr>
              <w:t xml:space="preserve"> – 5 Marks per evidence attached </w:t>
            </w:r>
          </w:p>
        </w:tc>
        <w:tc>
          <w:tcPr>
            <w:tcW w:w="1701" w:type="dxa"/>
            <w:tcBorders>
              <w:top w:val="nil"/>
              <w:left w:val="nil"/>
              <w:bottom w:val="single" w:sz="4" w:space="0" w:color="auto"/>
              <w:right w:val="single" w:sz="4" w:space="0" w:color="auto"/>
            </w:tcBorders>
            <w:noWrap/>
            <w:vAlign w:val="center"/>
          </w:tcPr>
          <w:p w14:paraId="2AAE465D" w14:textId="4CA0F355" w:rsidR="00351958" w:rsidRPr="00F9004F" w:rsidRDefault="00F06C53"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25</w:t>
            </w:r>
            <w:r w:rsidR="00351958" w:rsidRPr="00F9004F">
              <w:rPr>
                <w:rFonts w:ascii="Gill Sans MT" w:eastAsia="Yu Gothic Medium" w:hAnsi="Gill Sans MT"/>
                <w:kern w:val="0"/>
                <w:sz w:val="24"/>
                <w:szCs w:val="24"/>
                <w:lang w:eastAsia="en-GB"/>
              </w:rPr>
              <w:t>%</w:t>
            </w:r>
          </w:p>
        </w:tc>
      </w:tr>
      <w:tr w:rsidR="00083747" w:rsidRPr="00F9004F" w14:paraId="506F3C9A" w14:textId="77777777" w:rsidTr="00A13F28">
        <w:tc>
          <w:tcPr>
            <w:tcW w:w="7386" w:type="dxa"/>
            <w:tcBorders>
              <w:top w:val="nil"/>
              <w:left w:val="single" w:sz="4" w:space="0" w:color="auto"/>
              <w:bottom w:val="single" w:sz="4" w:space="0" w:color="auto"/>
              <w:right w:val="single" w:sz="4" w:space="0" w:color="auto"/>
            </w:tcBorders>
            <w:noWrap/>
            <w:vAlign w:val="center"/>
          </w:tcPr>
          <w:p w14:paraId="5147A8AE" w14:textId="2D80AFAA" w:rsidR="00351958" w:rsidRPr="00F9004F" w:rsidRDefault="00351958" w:rsidP="009852A5">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 xml:space="preserve">Bidder </w:t>
            </w:r>
            <w:r w:rsidR="009852A5" w:rsidRPr="00F9004F">
              <w:rPr>
                <w:rFonts w:ascii="Gill Sans MT" w:eastAsia="Yu Gothic Medium" w:hAnsi="Gill Sans MT"/>
                <w:kern w:val="0"/>
                <w:sz w:val="24"/>
                <w:szCs w:val="24"/>
                <w:lang w:eastAsia="en-GB"/>
              </w:rPr>
              <w:t>cannot provide evidence of past supplies as indicated above.</w:t>
            </w:r>
          </w:p>
        </w:tc>
        <w:tc>
          <w:tcPr>
            <w:tcW w:w="1701" w:type="dxa"/>
            <w:tcBorders>
              <w:top w:val="nil"/>
              <w:left w:val="nil"/>
              <w:bottom w:val="single" w:sz="4" w:space="0" w:color="auto"/>
              <w:right w:val="single" w:sz="4" w:space="0" w:color="auto"/>
            </w:tcBorders>
            <w:noWrap/>
            <w:vAlign w:val="center"/>
          </w:tcPr>
          <w:p w14:paraId="451EFA25"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0</w:t>
            </w:r>
          </w:p>
        </w:tc>
      </w:tr>
      <w:tr w:rsidR="00083747" w:rsidRPr="00F9004F" w14:paraId="5C131301" w14:textId="77777777" w:rsidTr="00A13F28">
        <w:tc>
          <w:tcPr>
            <w:tcW w:w="7386" w:type="dxa"/>
            <w:tcBorders>
              <w:top w:val="nil"/>
              <w:left w:val="single" w:sz="4" w:space="0" w:color="auto"/>
              <w:bottom w:val="single" w:sz="4" w:space="0" w:color="auto"/>
              <w:right w:val="single" w:sz="4" w:space="0" w:color="auto"/>
            </w:tcBorders>
            <w:vAlign w:val="bottom"/>
          </w:tcPr>
          <w:p w14:paraId="15B7FECF" w14:textId="69D2AED9"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 xml:space="preserve">Bidder brings relevant samples, or a catalogue, or </w:t>
            </w:r>
            <w:r w:rsidR="00D223F8">
              <w:rPr>
                <w:rFonts w:ascii="Gill Sans MT" w:eastAsia="Yu Gothic Medium" w:hAnsi="Gill Sans MT"/>
                <w:kern w:val="0"/>
                <w:sz w:val="24"/>
                <w:szCs w:val="24"/>
                <w:lang w:eastAsia="en-GB"/>
              </w:rPr>
              <w:t>proof of the quality of goods and</w:t>
            </w:r>
            <w:r w:rsidRPr="00F9004F">
              <w:rPr>
                <w:rFonts w:ascii="Gill Sans MT" w:eastAsia="Yu Gothic Medium" w:hAnsi="Gill Sans MT"/>
                <w:kern w:val="0"/>
                <w:sz w:val="24"/>
                <w:szCs w:val="24"/>
                <w:lang w:eastAsia="en-GB"/>
              </w:rPr>
              <w:t xml:space="preserve"> items described in Item</w:t>
            </w:r>
            <w:r w:rsidR="00E31170">
              <w:rPr>
                <w:rFonts w:ascii="Gill Sans MT" w:eastAsia="Yu Gothic Medium" w:hAnsi="Gill Sans MT"/>
                <w:kern w:val="0"/>
                <w:sz w:val="24"/>
                <w:szCs w:val="24"/>
                <w:lang w:eastAsia="en-GB"/>
              </w:rPr>
              <w:t>s Specifications Section below – Business Office/Premises will be visited to confirm this.</w:t>
            </w:r>
          </w:p>
        </w:tc>
        <w:tc>
          <w:tcPr>
            <w:tcW w:w="1701" w:type="dxa"/>
            <w:tcBorders>
              <w:top w:val="nil"/>
              <w:left w:val="nil"/>
              <w:bottom w:val="single" w:sz="4" w:space="0" w:color="auto"/>
              <w:right w:val="single" w:sz="4" w:space="0" w:color="auto"/>
            </w:tcBorders>
            <w:noWrap/>
            <w:vAlign w:val="center"/>
          </w:tcPr>
          <w:p w14:paraId="4EB6F648" w14:textId="2E7B4259" w:rsidR="00351958" w:rsidRPr="00F9004F" w:rsidRDefault="00E31170"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Pr>
                <w:rFonts w:ascii="Gill Sans MT" w:eastAsia="Yu Gothic Medium" w:hAnsi="Gill Sans MT"/>
                <w:kern w:val="0"/>
                <w:sz w:val="24"/>
                <w:szCs w:val="24"/>
                <w:lang w:eastAsia="en-GB"/>
              </w:rPr>
              <w:t>10</w:t>
            </w:r>
            <w:r w:rsidR="00351958" w:rsidRPr="00F9004F">
              <w:rPr>
                <w:rFonts w:ascii="Gill Sans MT" w:eastAsia="Yu Gothic Medium" w:hAnsi="Gill Sans MT"/>
                <w:kern w:val="0"/>
                <w:sz w:val="24"/>
                <w:szCs w:val="24"/>
                <w:lang w:eastAsia="en-GB"/>
              </w:rPr>
              <w:t>%</w:t>
            </w:r>
          </w:p>
        </w:tc>
      </w:tr>
      <w:tr w:rsidR="00083747" w:rsidRPr="00F9004F" w14:paraId="01F39B9D" w14:textId="77777777" w:rsidTr="00A13F28">
        <w:tc>
          <w:tcPr>
            <w:tcW w:w="7386" w:type="dxa"/>
            <w:tcBorders>
              <w:top w:val="nil"/>
              <w:left w:val="single" w:sz="4" w:space="0" w:color="auto"/>
              <w:bottom w:val="single" w:sz="4" w:space="0" w:color="auto"/>
              <w:right w:val="single" w:sz="4" w:space="0" w:color="auto"/>
            </w:tcBorders>
            <w:vAlign w:val="bottom"/>
          </w:tcPr>
          <w:p w14:paraId="62CCE7F3"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Bidder did not bring samples, or a catalogue, or proof of the quality of goods as items described in Items Specifications Section below.</w:t>
            </w:r>
          </w:p>
        </w:tc>
        <w:tc>
          <w:tcPr>
            <w:tcW w:w="1701" w:type="dxa"/>
            <w:tcBorders>
              <w:top w:val="nil"/>
              <w:left w:val="nil"/>
              <w:bottom w:val="single" w:sz="4" w:space="0" w:color="auto"/>
              <w:right w:val="single" w:sz="4" w:space="0" w:color="auto"/>
            </w:tcBorders>
            <w:noWrap/>
            <w:vAlign w:val="center"/>
          </w:tcPr>
          <w:p w14:paraId="69EB4644" w14:textId="77777777" w:rsidR="00351958" w:rsidRPr="00F9004F" w:rsidRDefault="00351958" w:rsidP="00A13F28">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4"/>
                <w:szCs w:val="24"/>
                <w:lang w:eastAsia="en-GB"/>
              </w:rPr>
            </w:pPr>
            <w:r w:rsidRPr="00F9004F">
              <w:rPr>
                <w:rFonts w:ascii="Gill Sans MT" w:eastAsia="Yu Gothic Medium" w:hAnsi="Gill Sans MT"/>
                <w:kern w:val="0"/>
                <w:sz w:val="24"/>
                <w:szCs w:val="24"/>
                <w:lang w:eastAsia="en-GB"/>
              </w:rPr>
              <w:t>0%</w:t>
            </w:r>
          </w:p>
        </w:tc>
      </w:tr>
    </w:tbl>
    <w:p w14:paraId="6FC1A531" w14:textId="77777777" w:rsidR="00351958" w:rsidRDefault="00351958" w:rsidP="00351958">
      <w:pPr>
        <w:pStyle w:val="BodyText"/>
        <w:rPr>
          <w:rFonts w:ascii="Gill Sans MT" w:eastAsia="Yu Gothic Medium" w:hAnsi="Gill Sans MT" w:cs="Arial"/>
          <w:sz w:val="24"/>
          <w:szCs w:val="24"/>
        </w:rPr>
      </w:pPr>
    </w:p>
    <w:p w14:paraId="4A48A3EE" w14:textId="3173A882" w:rsidR="008B6F6D" w:rsidRPr="00D223F8" w:rsidRDefault="008B6F6D" w:rsidP="00351958">
      <w:pPr>
        <w:pStyle w:val="BodyText"/>
        <w:rPr>
          <w:rFonts w:ascii="Gill Sans MT" w:eastAsia="Yu Gothic Medium" w:hAnsi="Gill Sans MT" w:cs="Arial"/>
          <w:b/>
          <w:sz w:val="24"/>
          <w:szCs w:val="24"/>
        </w:rPr>
      </w:pPr>
      <w:r w:rsidRPr="00D223F8">
        <w:rPr>
          <w:rFonts w:ascii="Gill Sans MT" w:eastAsia="Yu Gothic Medium" w:hAnsi="Gill Sans MT" w:cs="Arial"/>
          <w:b/>
          <w:sz w:val="24"/>
          <w:szCs w:val="24"/>
        </w:rPr>
        <w:t>Below table indicates the types of items we intend to procure during the proposed one year business relationship. Please, note that this list is not exhaustive as other items that falls</w:t>
      </w:r>
      <w:r w:rsidR="00155BDB">
        <w:rPr>
          <w:rFonts w:ascii="Gill Sans MT" w:eastAsia="Yu Gothic Medium" w:hAnsi="Gill Sans MT" w:cs="Arial"/>
          <w:b/>
          <w:sz w:val="24"/>
          <w:szCs w:val="24"/>
        </w:rPr>
        <w:t xml:space="preserve"> under this category (Office Provisions/Consumables</w:t>
      </w:r>
      <w:r w:rsidRPr="00D223F8">
        <w:rPr>
          <w:rFonts w:ascii="Gill Sans MT" w:eastAsia="Yu Gothic Medium" w:hAnsi="Gill Sans MT" w:cs="Arial"/>
          <w:b/>
          <w:sz w:val="24"/>
          <w:szCs w:val="24"/>
        </w:rPr>
        <w:t>) may be procured.</w:t>
      </w:r>
    </w:p>
    <w:p w14:paraId="27EC1340" w14:textId="77777777" w:rsidR="00F7176D" w:rsidRDefault="00F7176D" w:rsidP="00F7176D">
      <w:pPr>
        <w:tabs>
          <w:tab w:val="clear" w:pos="4961"/>
          <w:tab w:val="clear" w:pos="5670"/>
          <w:tab w:val="clear" w:pos="8363"/>
          <w:tab w:val="left" w:pos="7185"/>
        </w:tabs>
        <w:spacing w:after="120"/>
        <w:rPr>
          <w:rFonts w:ascii="Gill Sans MT" w:eastAsia="Yu Gothic Medium" w:hAnsi="Gill Sans MT" w:cs="Arial"/>
          <w:b/>
          <w:sz w:val="22"/>
          <w:szCs w:val="22"/>
          <w:lang w:val="en-US"/>
        </w:rPr>
      </w:pPr>
    </w:p>
    <w:p w14:paraId="7C6E8A07" w14:textId="77777777" w:rsidR="00F7176D" w:rsidRPr="00F7176D" w:rsidRDefault="00F7176D" w:rsidP="00F7176D">
      <w:pPr>
        <w:tabs>
          <w:tab w:val="clear" w:pos="4961"/>
          <w:tab w:val="clear" w:pos="5670"/>
          <w:tab w:val="clear" w:pos="8363"/>
          <w:tab w:val="left" w:pos="7185"/>
        </w:tabs>
        <w:spacing w:after="120"/>
        <w:rPr>
          <w:rFonts w:ascii="Gill Sans MT" w:eastAsia="Yu Gothic Medium" w:hAnsi="Gill Sans MT" w:cs="Arial"/>
          <w:b/>
          <w:sz w:val="22"/>
          <w:szCs w:val="22"/>
          <w:lang w:val="en-US"/>
        </w:rPr>
      </w:pPr>
      <w:r w:rsidRPr="00F7176D">
        <w:rPr>
          <w:rFonts w:ascii="Gill Sans MT" w:eastAsia="Yu Gothic Medium" w:hAnsi="Gill Sans MT" w:cs="Arial"/>
          <w:b/>
          <w:sz w:val="22"/>
          <w:szCs w:val="22"/>
          <w:lang w:val="en-US"/>
        </w:rPr>
        <w:t xml:space="preserve">       Goods </w:t>
      </w:r>
      <w:r w:rsidRPr="00F7176D">
        <w:rPr>
          <w:rFonts w:ascii="Gill Sans MT" w:eastAsia="Yu Gothic Medium" w:hAnsi="Gill Sans MT" w:cs="Arial"/>
          <w:b/>
          <w:sz w:val="22"/>
          <w:szCs w:val="22"/>
          <w:lang w:val="en-US"/>
        </w:rPr>
        <w:tab/>
      </w:r>
      <w:r w:rsidRPr="00F7176D">
        <w:rPr>
          <w:rFonts w:ascii="Gill Sans MT" w:eastAsia="Yu Gothic Medium" w:hAnsi="Gill Sans MT" w:cs="Arial"/>
          <w:b/>
          <w:sz w:val="22"/>
          <w:szCs w:val="22"/>
          <w:lang w:val="en-US"/>
        </w:rPr>
        <w:tab/>
      </w:r>
      <w:r w:rsidRPr="00F7176D">
        <w:rPr>
          <w:rFonts w:ascii="Gill Sans MT" w:eastAsia="Yu Gothic Medium" w:hAnsi="Gill Sans MT" w:cs="Arial"/>
          <w:b/>
          <w:sz w:val="22"/>
          <w:szCs w:val="22"/>
          <w:lang w:val="en-US"/>
        </w:rPr>
        <w:tab/>
      </w:r>
      <w:r w:rsidRPr="00F7176D">
        <w:rPr>
          <w:rFonts w:ascii="Gill Sans MT" w:eastAsia="Yu Gothic Medium" w:hAnsi="Gill Sans MT" w:cs="Arial"/>
          <w:b/>
          <w:sz w:val="22"/>
          <w:szCs w:val="22"/>
          <w:lang w:val="en-US"/>
        </w:rPr>
        <w:tab/>
      </w:r>
      <w:r w:rsidRPr="00F7176D">
        <w:rPr>
          <w:rFonts w:ascii="Gill Sans MT" w:eastAsia="Yu Gothic Medium" w:hAnsi="Gill Sans MT" w:cs="Arial"/>
          <w:b/>
          <w:sz w:val="22"/>
          <w:szCs w:val="22"/>
          <w:lang w:val="en-US"/>
        </w:rPr>
        <w:tab/>
        <w:t xml:space="preserve"> Form </w:t>
      </w:r>
      <w:r w:rsidRPr="00F7176D">
        <w:rPr>
          <w:rFonts w:ascii="Gill Sans MT" w:eastAsia="Yu Gothic Medium" w:hAnsi="Gill Sans MT" w:cs="Arial"/>
          <w:b/>
          <w:sz w:val="22"/>
          <w:szCs w:val="22"/>
          <w:lang w:val="en-US"/>
        </w:rPr>
        <w:tab/>
        <w:t xml:space="preserve"> </w:t>
      </w:r>
    </w:p>
    <w:tbl>
      <w:tblPr>
        <w:tblW w:w="6205" w:type="dxa"/>
        <w:tblLook w:val="04A0" w:firstRow="1" w:lastRow="0" w:firstColumn="1" w:lastColumn="0" w:noHBand="0" w:noVBand="1"/>
      </w:tblPr>
      <w:tblGrid>
        <w:gridCol w:w="4536"/>
        <w:gridCol w:w="1669"/>
      </w:tblGrid>
      <w:tr w:rsidR="00F7176D" w:rsidRPr="00F7176D" w14:paraId="03C6F491" w14:textId="77777777" w:rsidTr="007B77D3">
        <w:trPr>
          <w:trHeight w:val="348"/>
        </w:trPr>
        <w:tc>
          <w:tcPr>
            <w:tcW w:w="4536" w:type="dxa"/>
            <w:vMerge w:val="restart"/>
            <w:tcBorders>
              <w:top w:val="single" w:sz="4" w:space="0" w:color="auto"/>
              <w:left w:val="single" w:sz="4" w:space="0" w:color="auto"/>
              <w:right w:val="single" w:sz="4" w:space="0" w:color="auto"/>
            </w:tcBorders>
            <w:shd w:val="clear" w:color="auto" w:fill="auto"/>
            <w:noWrap/>
            <w:vAlign w:val="bottom"/>
          </w:tcPr>
          <w:tbl>
            <w:tblPr>
              <w:tblW w:w="4320" w:type="dxa"/>
              <w:tblLook w:val="04A0" w:firstRow="1" w:lastRow="0" w:firstColumn="1" w:lastColumn="0" w:noHBand="0" w:noVBand="1"/>
            </w:tblPr>
            <w:tblGrid>
              <w:gridCol w:w="4320"/>
            </w:tblGrid>
            <w:tr w:rsidR="00F7176D" w:rsidRPr="00F7176D" w14:paraId="4ABADB7E" w14:textId="77777777" w:rsidTr="007B77D3">
              <w:trPr>
                <w:trHeight w:val="360"/>
              </w:trPr>
              <w:tc>
                <w:tcPr>
                  <w:tcW w:w="4320" w:type="dxa"/>
                  <w:tcBorders>
                    <w:top w:val="nil"/>
                    <w:left w:val="nil"/>
                    <w:bottom w:val="single" w:sz="4" w:space="0" w:color="auto"/>
                    <w:right w:val="nil"/>
                  </w:tcBorders>
                  <w:shd w:val="clear" w:color="auto" w:fill="auto"/>
                  <w:noWrap/>
                  <w:vAlign w:val="bottom"/>
                  <w:hideMark/>
                </w:tcPr>
                <w:p w14:paraId="37B2357D"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Full Cream Milk (900g peak milk)</w:t>
                  </w:r>
                </w:p>
              </w:tc>
            </w:tr>
            <w:tr w:rsidR="00F7176D" w:rsidRPr="00F7176D" w14:paraId="33B4F979"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7D835DDE"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lang w:val="en-US" w:eastAsia="en-US"/>
                    </w:rPr>
                  </w:pPr>
                  <w:r w:rsidRPr="00F7176D">
                    <w:rPr>
                      <w:rFonts w:cs="Arial"/>
                      <w:color w:val="000000"/>
                      <w:kern w:val="0"/>
                      <w:lang w:val="en-US" w:eastAsia="en-US"/>
                    </w:rPr>
                    <w:t>Sugar Cubes</w:t>
                  </w:r>
                </w:p>
              </w:tc>
            </w:tr>
            <w:tr w:rsidR="00F7176D" w:rsidRPr="00F7176D" w14:paraId="070EBCA7"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40D3591E"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lang w:val="en-US" w:eastAsia="en-US"/>
                    </w:rPr>
                  </w:pPr>
                  <w:r w:rsidRPr="00F7176D">
                    <w:rPr>
                      <w:rFonts w:cs="Arial"/>
                      <w:color w:val="000000"/>
                      <w:kern w:val="0"/>
                      <w:lang w:val="en-US" w:eastAsia="en-US"/>
                    </w:rPr>
                    <w:t xml:space="preserve">Lipton tea </w:t>
                  </w:r>
                </w:p>
              </w:tc>
            </w:tr>
            <w:tr w:rsidR="00F7176D" w:rsidRPr="00F7176D" w14:paraId="405ECF83"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5B680398"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lang w:val="en-US" w:eastAsia="en-US"/>
                    </w:rPr>
                  </w:pPr>
                  <w:r w:rsidRPr="00F7176D">
                    <w:rPr>
                      <w:rFonts w:cs="Arial"/>
                      <w:color w:val="000000"/>
                      <w:kern w:val="0"/>
                      <w:lang w:val="en-US" w:eastAsia="en-US"/>
                    </w:rPr>
                    <w:t>Nescafe coffee (Caffeinated)gold</w:t>
                  </w:r>
                </w:p>
              </w:tc>
            </w:tr>
            <w:tr w:rsidR="00F7176D" w:rsidRPr="00F7176D" w14:paraId="405E9B6E"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104BA0A5"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lang w:val="en-US" w:eastAsia="en-US"/>
                    </w:rPr>
                  </w:pPr>
                  <w:r w:rsidRPr="00F7176D">
                    <w:rPr>
                      <w:rFonts w:cs="Arial"/>
                      <w:color w:val="000000"/>
                      <w:kern w:val="0"/>
                      <w:lang w:val="en-US" w:eastAsia="en-US"/>
                    </w:rPr>
                    <w:t>Hand wash (320ml)</w:t>
                  </w:r>
                </w:p>
              </w:tc>
            </w:tr>
            <w:tr w:rsidR="00F7176D" w:rsidRPr="00F7176D" w14:paraId="55BDEE70"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087D9B5D"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Table tissue (box)</w:t>
                  </w:r>
                </w:p>
              </w:tc>
            </w:tr>
            <w:tr w:rsidR="00F7176D" w:rsidRPr="00F7176D" w14:paraId="7AC9220D"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72712C9B"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Toilet tissue (belle)</w:t>
                  </w:r>
                </w:p>
              </w:tc>
            </w:tr>
            <w:tr w:rsidR="00F7176D" w:rsidRPr="00F7176D" w14:paraId="6CBAE464"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112C54B8"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Hypo (bleach 1lt)</w:t>
                  </w:r>
                </w:p>
              </w:tc>
            </w:tr>
            <w:tr w:rsidR="00F7176D" w:rsidRPr="00F7176D" w14:paraId="10C1E35C"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58D8D074"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Detergent (areal 1kg)</w:t>
                  </w:r>
                </w:p>
              </w:tc>
            </w:tr>
            <w:tr w:rsidR="00F7176D" w:rsidRPr="00F7176D" w14:paraId="0EAC11D7"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793C0581"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Dettol (750ml)</w:t>
                  </w:r>
                </w:p>
              </w:tc>
            </w:tr>
            <w:tr w:rsidR="00F7176D" w:rsidRPr="00F7176D" w14:paraId="60872E9D"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7A350ED6"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Air freshener(300ml)</w:t>
                  </w:r>
                </w:p>
              </w:tc>
            </w:tr>
            <w:tr w:rsidR="00F7176D" w:rsidRPr="00F7176D" w14:paraId="46796427"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3D141514"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Hand sanitizer (500m)</w:t>
                  </w:r>
                </w:p>
              </w:tc>
            </w:tr>
            <w:tr w:rsidR="00F7176D" w:rsidRPr="00F7176D" w14:paraId="44E9291C"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3A03F560"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Waste bin bags</w:t>
                  </w:r>
                </w:p>
              </w:tc>
            </w:tr>
            <w:tr w:rsidR="00F7176D" w:rsidRPr="00F7176D" w14:paraId="4C6B5CA0" w14:textId="77777777" w:rsidTr="007B77D3">
              <w:trPr>
                <w:trHeight w:val="402"/>
              </w:trPr>
              <w:tc>
                <w:tcPr>
                  <w:tcW w:w="4320" w:type="dxa"/>
                  <w:tcBorders>
                    <w:top w:val="single" w:sz="4" w:space="0" w:color="auto"/>
                    <w:left w:val="nil"/>
                    <w:bottom w:val="single" w:sz="4" w:space="0" w:color="auto"/>
                    <w:right w:val="nil"/>
                  </w:tcBorders>
                  <w:shd w:val="clear" w:color="auto" w:fill="auto"/>
                  <w:noWrap/>
                  <w:vAlign w:val="bottom"/>
                  <w:hideMark/>
                </w:tcPr>
                <w:p w14:paraId="3FDAEAB8"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lastRenderedPageBreak/>
                    <w:t>Mop</w:t>
                  </w:r>
                </w:p>
              </w:tc>
            </w:tr>
            <w:tr w:rsidR="00F7176D" w:rsidRPr="00F7176D" w14:paraId="562CF7A0" w14:textId="77777777" w:rsidTr="007B77D3">
              <w:trPr>
                <w:trHeight w:val="402"/>
              </w:trPr>
              <w:tc>
                <w:tcPr>
                  <w:tcW w:w="4320" w:type="dxa"/>
                  <w:tcBorders>
                    <w:top w:val="single" w:sz="4" w:space="0" w:color="auto"/>
                    <w:left w:val="nil"/>
                    <w:bottom w:val="nil"/>
                    <w:right w:val="nil"/>
                  </w:tcBorders>
                  <w:shd w:val="clear" w:color="auto" w:fill="auto"/>
                  <w:noWrap/>
                  <w:vAlign w:val="bottom"/>
                  <w:hideMark/>
                </w:tcPr>
                <w:p w14:paraId="4DCD406A"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7176D">
                    <w:rPr>
                      <w:rFonts w:cs="Arial"/>
                      <w:kern w:val="0"/>
                      <w:lang w:val="en-US" w:eastAsia="en-US"/>
                    </w:rPr>
                    <w:t>Sweeping brush</w:t>
                  </w:r>
                </w:p>
              </w:tc>
            </w:tr>
          </w:tbl>
          <w:p w14:paraId="16249C27" w14:textId="77777777" w:rsidR="00F7176D" w:rsidRPr="00F7176D" w:rsidRDefault="00F7176D" w:rsidP="00F7176D">
            <w:pPr>
              <w:spacing w:after="120"/>
              <w:rPr>
                <w:rFonts w:ascii="Gill Sans MT" w:eastAsia="Yu Gothic Medium" w:hAnsi="Gill Sans MT" w:cs="Arial"/>
                <w:sz w:val="22"/>
                <w:szCs w:val="22"/>
                <w:lang w:val="en-US"/>
              </w:rPr>
            </w:pPr>
          </w:p>
        </w:tc>
        <w:tc>
          <w:tcPr>
            <w:tcW w:w="1669" w:type="dxa"/>
            <w:tcBorders>
              <w:top w:val="single" w:sz="4" w:space="0" w:color="auto"/>
              <w:left w:val="single" w:sz="4" w:space="0" w:color="auto"/>
              <w:bottom w:val="single" w:sz="4" w:space="0" w:color="auto"/>
              <w:right w:val="single" w:sz="4" w:space="0" w:color="auto"/>
            </w:tcBorders>
          </w:tcPr>
          <w:p w14:paraId="158754A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lastRenderedPageBreak/>
              <w:t>Cartons</w:t>
            </w:r>
          </w:p>
        </w:tc>
      </w:tr>
      <w:tr w:rsidR="00F7176D" w:rsidRPr="00F7176D" w14:paraId="5F61B335" w14:textId="77777777" w:rsidTr="007B77D3">
        <w:trPr>
          <w:trHeight w:val="480"/>
        </w:trPr>
        <w:tc>
          <w:tcPr>
            <w:tcW w:w="4536" w:type="dxa"/>
            <w:vMerge/>
            <w:tcBorders>
              <w:left w:val="single" w:sz="4" w:space="0" w:color="auto"/>
              <w:right w:val="single" w:sz="4" w:space="0" w:color="auto"/>
            </w:tcBorders>
            <w:shd w:val="clear" w:color="auto" w:fill="auto"/>
            <w:noWrap/>
            <w:vAlign w:val="bottom"/>
          </w:tcPr>
          <w:p w14:paraId="02A1221E"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7AA6784A"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3D1D7882" w14:textId="77777777" w:rsidTr="007B77D3">
        <w:trPr>
          <w:trHeight w:val="420"/>
        </w:trPr>
        <w:tc>
          <w:tcPr>
            <w:tcW w:w="4536" w:type="dxa"/>
            <w:vMerge/>
            <w:tcBorders>
              <w:left w:val="single" w:sz="4" w:space="0" w:color="auto"/>
              <w:right w:val="single" w:sz="4" w:space="0" w:color="auto"/>
            </w:tcBorders>
            <w:shd w:val="clear" w:color="auto" w:fill="auto"/>
            <w:noWrap/>
            <w:vAlign w:val="bottom"/>
          </w:tcPr>
          <w:p w14:paraId="4224E0A1"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1BCA5B4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658AC912" w14:textId="77777777" w:rsidTr="007B77D3">
        <w:trPr>
          <w:trHeight w:val="405"/>
        </w:trPr>
        <w:tc>
          <w:tcPr>
            <w:tcW w:w="4536" w:type="dxa"/>
            <w:vMerge/>
            <w:tcBorders>
              <w:left w:val="single" w:sz="4" w:space="0" w:color="auto"/>
              <w:right w:val="single" w:sz="4" w:space="0" w:color="auto"/>
            </w:tcBorders>
            <w:shd w:val="clear" w:color="auto" w:fill="auto"/>
            <w:noWrap/>
            <w:vAlign w:val="bottom"/>
          </w:tcPr>
          <w:p w14:paraId="2EA4DD68"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05CEB1E1"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Packs</w:t>
            </w:r>
          </w:p>
        </w:tc>
      </w:tr>
      <w:tr w:rsidR="00F7176D" w:rsidRPr="00F7176D" w14:paraId="01354A4D" w14:textId="77777777" w:rsidTr="007B77D3">
        <w:trPr>
          <w:trHeight w:val="405"/>
        </w:trPr>
        <w:tc>
          <w:tcPr>
            <w:tcW w:w="4536" w:type="dxa"/>
            <w:vMerge/>
            <w:tcBorders>
              <w:left w:val="single" w:sz="4" w:space="0" w:color="auto"/>
              <w:right w:val="single" w:sz="4" w:space="0" w:color="auto"/>
            </w:tcBorders>
            <w:shd w:val="clear" w:color="auto" w:fill="auto"/>
            <w:noWrap/>
            <w:vAlign w:val="bottom"/>
          </w:tcPr>
          <w:p w14:paraId="1850AA8F"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69ABDC74"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01DBA3FD" w14:textId="77777777" w:rsidTr="007B77D3">
        <w:trPr>
          <w:trHeight w:val="405"/>
        </w:trPr>
        <w:tc>
          <w:tcPr>
            <w:tcW w:w="4536" w:type="dxa"/>
            <w:vMerge/>
            <w:tcBorders>
              <w:left w:val="single" w:sz="4" w:space="0" w:color="auto"/>
              <w:right w:val="single" w:sz="4" w:space="0" w:color="auto"/>
            </w:tcBorders>
            <w:shd w:val="clear" w:color="auto" w:fill="auto"/>
            <w:noWrap/>
            <w:vAlign w:val="bottom"/>
          </w:tcPr>
          <w:p w14:paraId="74701E9F"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0C53B1E0"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763B4CED" w14:textId="77777777" w:rsidTr="007B77D3">
        <w:trPr>
          <w:trHeight w:val="345"/>
        </w:trPr>
        <w:tc>
          <w:tcPr>
            <w:tcW w:w="4536" w:type="dxa"/>
            <w:vMerge/>
            <w:tcBorders>
              <w:left w:val="single" w:sz="4" w:space="0" w:color="auto"/>
              <w:right w:val="single" w:sz="4" w:space="0" w:color="auto"/>
            </w:tcBorders>
            <w:shd w:val="clear" w:color="auto" w:fill="auto"/>
            <w:noWrap/>
            <w:vAlign w:val="bottom"/>
          </w:tcPr>
          <w:p w14:paraId="622ECA92"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381E1C9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Roll/Packs</w:t>
            </w:r>
          </w:p>
        </w:tc>
      </w:tr>
      <w:tr w:rsidR="00F7176D" w:rsidRPr="00F7176D" w14:paraId="0D293A2A" w14:textId="77777777" w:rsidTr="007B77D3">
        <w:trPr>
          <w:trHeight w:val="375"/>
        </w:trPr>
        <w:tc>
          <w:tcPr>
            <w:tcW w:w="4536" w:type="dxa"/>
            <w:vMerge/>
            <w:tcBorders>
              <w:left w:val="single" w:sz="4" w:space="0" w:color="auto"/>
              <w:right w:val="single" w:sz="4" w:space="0" w:color="auto"/>
            </w:tcBorders>
            <w:shd w:val="clear" w:color="auto" w:fill="auto"/>
            <w:noWrap/>
            <w:vAlign w:val="bottom"/>
          </w:tcPr>
          <w:p w14:paraId="5C032744"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00064F9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28819706" w14:textId="77777777" w:rsidTr="007B77D3">
        <w:trPr>
          <w:trHeight w:val="315"/>
        </w:trPr>
        <w:tc>
          <w:tcPr>
            <w:tcW w:w="4536" w:type="dxa"/>
            <w:vMerge/>
            <w:tcBorders>
              <w:left w:val="single" w:sz="4" w:space="0" w:color="auto"/>
              <w:right w:val="single" w:sz="4" w:space="0" w:color="auto"/>
            </w:tcBorders>
            <w:shd w:val="clear" w:color="auto" w:fill="auto"/>
            <w:noWrap/>
            <w:vAlign w:val="bottom"/>
          </w:tcPr>
          <w:p w14:paraId="01A927F8"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516EF388"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Bags</w:t>
            </w:r>
          </w:p>
        </w:tc>
      </w:tr>
      <w:tr w:rsidR="00F7176D" w:rsidRPr="00F7176D" w14:paraId="0992F3BE" w14:textId="77777777" w:rsidTr="007B77D3">
        <w:trPr>
          <w:trHeight w:val="360"/>
        </w:trPr>
        <w:tc>
          <w:tcPr>
            <w:tcW w:w="4536" w:type="dxa"/>
            <w:vMerge/>
            <w:tcBorders>
              <w:left w:val="single" w:sz="4" w:space="0" w:color="auto"/>
              <w:right w:val="single" w:sz="4" w:space="0" w:color="auto"/>
            </w:tcBorders>
            <w:shd w:val="clear" w:color="auto" w:fill="auto"/>
            <w:noWrap/>
            <w:vAlign w:val="bottom"/>
          </w:tcPr>
          <w:p w14:paraId="0E8B7C3A"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182975A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40AABA16" w14:textId="77777777" w:rsidTr="007B77D3">
        <w:trPr>
          <w:trHeight w:val="330"/>
        </w:trPr>
        <w:tc>
          <w:tcPr>
            <w:tcW w:w="4536" w:type="dxa"/>
            <w:vMerge/>
            <w:tcBorders>
              <w:left w:val="single" w:sz="4" w:space="0" w:color="auto"/>
              <w:right w:val="single" w:sz="4" w:space="0" w:color="auto"/>
            </w:tcBorders>
            <w:shd w:val="clear" w:color="auto" w:fill="auto"/>
            <w:noWrap/>
            <w:vAlign w:val="bottom"/>
          </w:tcPr>
          <w:p w14:paraId="659D675C"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62931C1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Packs</w:t>
            </w:r>
          </w:p>
        </w:tc>
      </w:tr>
      <w:tr w:rsidR="00F7176D" w:rsidRPr="00F7176D" w14:paraId="413B8BBD" w14:textId="77777777" w:rsidTr="007B77D3">
        <w:trPr>
          <w:trHeight w:val="315"/>
        </w:trPr>
        <w:tc>
          <w:tcPr>
            <w:tcW w:w="4536" w:type="dxa"/>
            <w:vMerge/>
            <w:tcBorders>
              <w:left w:val="single" w:sz="4" w:space="0" w:color="auto"/>
              <w:right w:val="single" w:sz="4" w:space="0" w:color="auto"/>
            </w:tcBorders>
            <w:shd w:val="clear" w:color="auto" w:fill="auto"/>
            <w:noWrap/>
            <w:vAlign w:val="bottom"/>
          </w:tcPr>
          <w:p w14:paraId="70B1BC40"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6D8FD06B"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5DCDB6C5" w14:textId="77777777" w:rsidTr="007B77D3">
        <w:trPr>
          <w:trHeight w:val="420"/>
        </w:trPr>
        <w:tc>
          <w:tcPr>
            <w:tcW w:w="4536" w:type="dxa"/>
            <w:vMerge/>
            <w:tcBorders>
              <w:left w:val="single" w:sz="4" w:space="0" w:color="auto"/>
              <w:right w:val="single" w:sz="4" w:space="0" w:color="auto"/>
            </w:tcBorders>
            <w:shd w:val="clear" w:color="auto" w:fill="auto"/>
            <w:noWrap/>
            <w:vAlign w:val="bottom"/>
          </w:tcPr>
          <w:p w14:paraId="246C96AC"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74DD031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44227C68" w14:textId="77777777" w:rsidTr="007B77D3">
        <w:trPr>
          <w:trHeight w:val="375"/>
        </w:trPr>
        <w:tc>
          <w:tcPr>
            <w:tcW w:w="4536" w:type="dxa"/>
            <w:vMerge/>
            <w:tcBorders>
              <w:left w:val="single" w:sz="4" w:space="0" w:color="auto"/>
              <w:right w:val="single" w:sz="4" w:space="0" w:color="auto"/>
            </w:tcBorders>
            <w:shd w:val="clear" w:color="auto" w:fill="auto"/>
            <w:noWrap/>
            <w:vAlign w:val="bottom"/>
          </w:tcPr>
          <w:p w14:paraId="37E97CCF"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1365D17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Pieces </w:t>
            </w:r>
          </w:p>
        </w:tc>
      </w:tr>
      <w:tr w:rsidR="00F7176D" w:rsidRPr="00F7176D" w14:paraId="7A1B571B" w14:textId="77777777" w:rsidTr="007B77D3">
        <w:trPr>
          <w:trHeight w:val="450"/>
        </w:trPr>
        <w:tc>
          <w:tcPr>
            <w:tcW w:w="4536" w:type="dxa"/>
            <w:vMerge/>
            <w:tcBorders>
              <w:left w:val="single" w:sz="4" w:space="0" w:color="auto"/>
              <w:bottom w:val="single" w:sz="4" w:space="0" w:color="auto"/>
              <w:right w:val="single" w:sz="4" w:space="0" w:color="auto"/>
            </w:tcBorders>
            <w:shd w:val="clear" w:color="auto" w:fill="auto"/>
            <w:noWrap/>
            <w:vAlign w:val="bottom"/>
          </w:tcPr>
          <w:p w14:paraId="7A0B6D02"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1669" w:type="dxa"/>
            <w:tcBorders>
              <w:top w:val="single" w:sz="4" w:space="0" w:color="auto"/>
              <w:left w:val="single" w:sz="4" w:space="0" w:color="auto"/>
              <w:bottom w:val="single" w:sz="4" w:space="0" w:color="auto"/>
              <w:right w:val="single" w:sz="4" w:space="0" w:color="auto"/>
            </w:tcBorders>
          </w:tcPr>
          <w:p w14:paraId="2361CDA7"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0B454465" w14:textId="77777777" w:rsidTr="007B77D3">
        <w:trPr>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9A60A"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roofErr w:type="spellStart"/>
            <w:r w:rsidRPr="00F7176D">
              <w:rPr>
                <w:rFonts w:cs="Arial"/>
                <w:kern w:val="0"/>
                <w:lang w:val="en-US" w:eastAsia="en-US"/>
              </w:rPr>
              <w:t>Mr</w:t>
            </w:r>
            <w:proofErr w:type="spellEnd"/>
            <w:r w:rsidRPr="00F7176D">
              <w:rPr>
                <w:rFonts w:cs="Arial"/>
                <w:kern w:val="0"/>
                <w:lang w:val="en-US" w:eastAsia="en-US"/>
              </w:rPr>
              <w:t xml:space="preserve"> Sheen</w:t>
            </w:r>
          </w:p>
        </w:tc>
        <w:tc>
          <w:tcPr>
            <w:tcW w:w="1669" w:type="dxa"/>
            <w:tcBorders>
              <w:top w:val="single" w:sz="4" w:space="0" w:color="auto"/>
              <w:left w:val="single" w:sz="4" w:space="0" w:color="auto"/>
              <w:bottom w:val="single" w:sz="4" w:space="0" w:color="auto"/>
              <w:right w:val="single" w:sz="4" w:space="0" w:color="auto"/>
            </w:tcBorders>
          </w:tcPr>
          <w:p w14:paraId="6F939197"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Packs</w:t>
            </w:r>
          </w:p>
        </w:tc>
      </w:tr>
      <w:tr w:rsidR="00F7176D" w:rsidRPr="00F7176D" w14:paraId="70F8E3AA" w14:textId="77777777" w:rsidTr="007B77D3">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D97F3" w14:textId="77777777" w:rsidR="00F7176D" w:rsidRPr="00F7176D" w:rsidRDefault="00F7176D" w:rsidP="00F717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roofErr w:type="spellStart"/>
            <w:r w:rsidRPr="00F7176D">
              <w:rPr>
                <w:rFonts w:cs="Arial"/>
                <w:kern w:val="0"/>
                <w:lang w:val="en-US" w:eastAsia="en-US"/>
              </w:rPr>
              <w:t>Harpic</w:t>
            </w:r>
            <w:proofErr w:type="spellEnd"/>
            <w:r w:rsidRPr="00F7176D">
              <w:rPr>
                <w:rFonts w:cs="Arial"/>
                <w:kern w:val="0"/>
                <w:lang w:val="en-US" w:eastAsia="en-US"/>
              </w:rPr>
              <w:t xml:space="preserve"> toilet hanger</w:t>
            </w:r>
          </w:p>
        </w:tc>
        <w:tc>
          <w:tcPr>
            <w:tcW w:w="1669" w:type="dxa"/>
            <w:tcBorders>
              <w:top w:val="single" w:sz="4" w:space="0" w:color="auto"/>
              <w:left w:val="single" w:sz="4" w:space="0" w:color="auto"/>
              <w:bottom w:val="single" w:sz="4" w:space="0" w:color="auto"/>
              <w:right w:val="single" w:sz="4" w:space="0" w:color="auto"/>
            </w:tcBorders>
          </w:tcPr>
          <w:p w14:paraId="509B4D7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Packs</w:t>
            </w:r>
          </w:p>
        </w:tc>
      </w:tr>
      <w:tr w:rsidR="00F7176D" w:rsidRPr="00F7176D" w14:paraId="28C4E9BF"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2EB7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Hand towels</w:t>
            </w:r>
          </w:p>
        </w:tc>
        <w:tc>
          <w:tcPr>
            <w:tcW w:w="1669" w:type="dxa"/>
            <w:tcBorders>
              <w:top w:val="single" w:sz="4" w:space="0" w:color="auto"/>
              <w:left w:val="single" w:sz="4" w:space="0" w:color="auto"/>
              <w:bottom w:val="single" w:sz="4" w:space="0" w:color="auto"/>
              <w:right w:val="single" w:sz="4" w:space="0" w:color="auto"/>
            </w:tcBorders>
          </w:tcPr>
          <w:p w14:paraId="7D5108A0"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Pieces </w:t>
            </w:r>
          </w:p>
        </w:tc>
      </w:tr>
      <w:tr w:rsidR="00F7176D" w:rsidRPr="00F7176D" w14:paraId="11231F19"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8158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Toilet brush</w:t>
            </w:r>
          </w:p>
        </w:tc>
        <w:tc>
          <w:tcPr>
            <w:tcW w:w="1669" w:type="dxa"/>
            <w:tcBorders>
              <w:top w:val="single" w:sz="4" w:space="0" w:color="auto"/>
              <w:left w:val="single" w:sz="4" w:space="0" w:color="auto"/>
              <w:bottom w:val="single" w:sz="4" w:space="0" w:color="auto"/>
              <w:right w:val="single" w:sz="4" w:space="0" w:color="auto"/>
            </w:tcBorders>
          </w:tcPr>
          <w:p w14:paraId="596EF7B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4E68378D"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CB37"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Small poly bags for waste basket</w:t>
            </w:r>
          </w:p>
        </w:tc>
        <w:tc>
          <w:tcPr>
            <w:tcW w:w="1669" w:type="dxa"/>
            <w:tcBorders>
              <w:top w:val="single" w:sz="4" w:space="0" w:color="auto"/>
              <w:left w:val="single" w:sz="4" w:space="0" w:color="auto"/>
              <w:bottom w:val="single" w:sz="4" w:space="0" w:color="auto"/>
              <w:right w:val="single" w:sz="4" w:space="0" w:color="auto"/>
            </w:tcBorders>
          </w:tcPr>
          <w:p w14:paraId="67BCBB3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Packs</w:t>
            </w:r>
          </w:p>
        </w:tc>
      </w:tr>
      <w:tr w:rsidR="00F7176D" w:rsidRPr="00F7176D" w14:paraId="37F8965B"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F2809F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Scouring powder</w:t>
            </w:r>
          </w:p>
        </w:tc>
        <w:tc>
          <w:tcPr>
            <w:tcW w:w="1669" w:type="dxa"/>
            <w:tcBorders>
              <w:top w:val="single" w:sz="4" w:space="0" w:color="auto"/>
              <w:left w:val="single" w:sz="4" w:space="0" w:color="auto"/>
              <w:bottom w:val="single" w:sz="4" w:space="0" w:color="auto"/>
              <w:right w:val="single" w:sz="4" w:space="0" w:color="000000"/>
            </w:tcBorders>
          </w:tcPr>
          <w:p w14:paraId="0E143316"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473006EE"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6ACDFD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Soft sponge</w:t>
            </w:r>
          </w:p>
        </w:tc>
        <w:tc>
          <w:tcPr>
            <w:tcW w:w="1669" w:type="dxa"/>
            <w:tcBorders>
              <w:top w:val="single" w:sz="4" w:space="0" w:color="auto"/>
              <w:left w:val="single" w:sz="4" w:space="0" w:color="auto"/>
              <w:bottom w:val="single" w:sz="4" w:space="0" w:color="auto"/>
              <w:right w:val="single" w:sz="4" w:space="0" w:color="000000"/>
            </w:tcBorders>
          </w:tcPr>
          <w:p w14:paraId="411469EA"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Rolls</w:t>
            </w:r>
          </w:p>
        </w:tc>
      </w:tr>
      <w:tr w:rsidR="00F7176D" w:rsidRPr="00F7176D" w14:paraId="79E0CAB5"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6B8E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Local broom</w:t>
            </w:r>
          </w:p>
        </w:tc>
        <w:tc>
          <w:tcPr>
            <w:tcW w:w="1669" w:type="dxa"/>
            <w:tcBorders>
              <w:top w:val="single" w:sz="4" w:space="0" w:color="auto"/>
              <w:left w:val="single" w:sz="4" w:space="0" w:color="auto"/>
              <w:bottom w:val="single" w:sz="4" w:space="0" w:color="auto"/>
              <w:right w:val="single" w:sz="4" w:space="0" w:color="auto"/>
            </w:tcBorders>
          </w:tcPr>
          <w:p w14:paraId="036FFA4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1D7C920F"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CD70F3"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Sweeping brush</w:t>
            </w:r>
          </w:p>
        </w:tc>
        <w:tc>
          <w:tcPr>
            <w:tcW w:w="1669" w:type="dxa"/>
            <w:tcBorders>
              <w:top w:val="single" w:sz="4" w:space="0" w:color="auto"/>
              <w:left w:val="single" w:sz="4" w:space="0" w:color="auto"/>
              <w:bottom w:val="single" w:sz="4" w:space="0" w:color="auto"/>
              <w:right w:val="single" w:sz="4" w:space="0" w:color="000000"/>
            </w:tcBorders>
          </w:tcPr>
          <w:p w14:paraId="4772E308"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30E5DD0F"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EFC0F5B"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Waste bin bags (heavy duty refuse sacks)</w:t>
            </w:r>
          </w:p>
        </w:tc>
        <w:tc>
          <w:tcPr>
            <w:tcW w:w="1669" w:type="dxa"/>
            <w:tcBorders>
              <w:top w:val="single" w:sz="4" w:space="0" w:color="auto"/>
              <w:left w:val="single" w:sz="4" w:space="0" w:color="auto"/>
              <w:bottom w:val="single" w:sz="4" w:space="0" w:color="auto"/>
              <w:right w:val="single" w:sz="4" w:space="0" w:color="000000"/>
            </w:tcBorders>
          </w:tcPr>
          <w:p w14:paraId="36E601F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32BD737A"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661B"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Packers</w:t>
            </w:r>
          </w:p>
        </w:tc>
        <w:tc>
          <w:tcPr>
            <w:tcW w:w="1669" w:type="dxa"/>
            <w:tcBorders>
              <w:top w:val="single" w:sz="4" w:space="0" w:color="auto"/>
              <w:left w:val="single" w:sz="4" w:space="0" w:color="auto"/>
              <w:bottom w:val="single" w:sz="4" w:space="0" w:color="auto"/>
              <w:right w:val="single" w:sz="4" w:space="0" w:color="auto"/>
            </w:tcBorders>
          </w:tcPr>
          <w:p w14:paraId="29801BF6"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45E2EFF2"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903D142"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Waste bins baskets</w:t>
            </w:r>
          </w:p>
        </w:tc>
        <w:tc>
          <w:tcPr>
            <w:tcW w:w="1669" w:type="dxa"/>
            <w:tcBorders>
              <w:top w:val="single" w:sz="4" w:space="0" w:color="auto"/>
              <w:left w:val="single" w:sz="4" w:space="0" w:color="auto"/>
              <w:bottom w:val="single" w:sz="4" w:space="0" w:color="auto"/>
              <w:right w:val="single" w:sz="4" w:space="0" w:color="000000"/>
            </w:tcBorders>
          </w:tcPr>
          <w:p w14:paraId="127FA4D3"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60A58CCE"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E1BE0B8"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Liquid soap (morning fresh 1lt)</w:t>
            </w:r>
          </w:p>
        </w:tc>
        <w:tc>
          <w:tcPr>
            <w:tcW w:w="1669" w:type="dxa"/>
            <w:tcBorders>
              <w:top w:val="single" w:sz="4" w:space="0" w:color="auto"/>
              <w:left w:val="single" w:sz="4" w:space="0" w:color="auto"/>
              <w:bottom w:val="single" w:sz="4" w:space="0" w:color="auto"/>
              <w:right w:val="single" w:sz="4" w:space="0" w:color="000000"/>
            </w:tcBorders>
          </w:tcPr>
          <w:p w14:paraId="7E88C97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Cartons</w:t>
            </w:r>
          </w:p>
        </w:tc>
      </w:tr>
      <w:tr w:rsidR="00F7176D" w:rsidRPr="00F7176D" w14:paraId="1F000F98"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A17AC0D"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Spider web remover</w:t>
            </w:r>
          </w:p>
        </w:tc>
        <w:tc>
          <w:tcPr>
            <w:tcW w:w="1669" w:type="dxa"/>
            <w:tcBorders>
              <w:top w:val="single" w:sz="4" w:space="0" w:color="auto"/>
              <w:left w:val="single" w:sz="4" w:space="0" w:color="auto"/>
              <w:bottom w:val="single" w:sz="4" w:space="0" w:color="auto"/>
              <w:right w:val="single" w:sz="4" w:space="0" w:color="000000"/>
            </w:tcBorders>
          </w:tcPr>
          <w:p w14:paraId="09305A2C"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7D972FF9"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30A3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Hand gloves</w:t>
            </w:r>
          </w:p>
        </w:tc>
        <w:tc>
          <w:tcPr>
            <w:tcW w:w="1669" w:type="dxa"/>
            <w:tcBorders>
              <w:top w:val="single" w:sz="4" w:space="0" w:color="auto"/>
              <w:left w:val="single" w:sz="4" w:space="0" w:color="auto"/>
              <w:bottom w:val="single" w:sz="4" w:space="0" w:color="auto"/>
              <w:right w:val="single" w:sz="4" w:space="0" w:color="auto"/>
            </w:tcBorders>
          </w:tcPr>
          <w:p w14:paraId="528CC610"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Pears </w:t>
            </w:r>
          </w:p>
        </w:tc>
      </w:tr>
      <w:tr w:rsidR="00F7176D" w:rsidRPr="00F7176D" w14:paraId="40B12E05"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84D5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Insecticide</w:t>
            </w:r>
          </w:p>
        </w:tc>
        <w:tc>
          <w:tcPr>
            <w:tcW w:w="1669" w:type="dxa"/>
            <w:tcBorders>
              <w:top w:val="single" w:sz="4" w:space="0" w:color="auto"/>
              <w:left w:val="single" w:sz="4" w:space="0" w:color="auto"/>
              <w:bottom w:val="single" w:sz="4" w:space="0" w:color="auto"/>
              <w:right w:val="single" w:sz="4" w:space="0" w:color="auto"/>
            </w:tcBorders>
          </w:tcPr>
          <w:p w14:paraId="3B5B82A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Parks</w:t>
            </w:r>
          </w:p>
        </w:tc>
      </w:tr>
      <w:tr w:rsidR="00F7176D" w:rsidRPr="00F7176D" w14:paraId="7E9549B5"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F435D"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Mopping buckets </w:t>
            </w:r>
          </w:p>
        </w:tc>
        <w:tc>
          <w:tcPr>
            <w:tcW w:w="1669" w:type="dxa"/>
            <w:tcBorders>
              <w:top w:val="single" w:sz="4" w:space="0" w:color="auto"/>
              <w:left w:val="single" w:sz="4" w:space="0" w:color="auto"/>
              <w:bottom w:val="single" w:sz="4" w:space="0" w:color="auto"/>
              <w:right w:val="single" w:sz="4" w:space="0" w:color="auto"/>
            </w:tcBorders>
          </w:tcPr>
          <w:p w14:paraId="5E0846E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492536E1" w14:textId="77777777" w:rsidTr="007B77D3">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9A8A1"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Mugs</w:t>
            </w:r>
          </w:p>
        </w:tc>
        <w:tc>
          <w:tcPr>
            <w:tcW w:w="1669" w:type="dxa"/>
            <w:tcBorders>
              <w:top w:val="single" w:sz="4" w:space="0" w:color="auto"/>
              <w:left w:val="single" w:sz="4" w:space="0" w:color="auto"/>
              <w:bottom w:val="single" w:sz="4" w:space="0" w:color="auto"/>
              <w:right w:val="single" w:sz="4" w:space="0" w:color="auto"/>
            </w:tcBorders>
          </w:tcPr>
          <w:p w14:paraId="7F06F656"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33833A05"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B7367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Tea spoons</w:t>
            </w:r>
          </w:p>
        </w:tc>
        <w:tc>
          <w:tcPr>
            <w:tcW w:w="1669" w:type="dxa"/>
            <w:tcBorders>
              <w:top w:val="single" w:sz="4" w:space="0" w:color="auto"/>
              <w:left w:val="single" w:sz="4" w:space="0" w:color="auto"/>
              <w:bottom w:val="single" w:sz="4" w:space="0" w:color="auto"/>
              <w:right w:val="single" w:sz="4" w:space="0" w:color="000000"/>
            </w:tcBorders>
          </w:tcPr>
          <w:p w14:paraId="16B1868B"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Dozens</w:t>
            </w:r>
          </w:p>
        </w:tc>
      </w:tr>
      <w:tr w:rsidR="00F7176D" w:rsidRPr="00F7176D" w14:paraId="343BBC6A"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C559C2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Sugar, Milk, Sugar containers </w:t>
            </w:r>
          </w:p>
        </w:tc>
        <w:tc>
          <w:tcPr>
            <w:tcW w:w="1669" w:type="dxa"/>
            <w:tcBorders>
              <w:top w:val="single" w:sz="4" w:space="0" w:color="auto"/>
              <w:left w:val="single" w:sz="4" w:space="0" w:color="auto"/>
              <w:bottom w:val="single" w:sz="4" w:space="0" w:color="auto"/>
              <w:right w:val="single" w:sz="4" w:space="0" w:color="000000"/>
            </w:tcBorders>
          </w:tcPr>
          <w:p w14:paraId="0B54187A"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w:t>
            </w:r>
          </w:p>
        </w:tc>
      </w:tr>
      <w:tr w:rsidR="00F7176D" w:rsidRPr="00F7176D" w14:paraId="3C3B25E7"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2B7FBE8"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Diner set</w:t>
            </w:r>
          </w:p>
        </w:tc>
        <w:tc>
          <w:tcPr>
            <w:tcW w:w="1669" w:type="dxa"/>
            <w:tcBorders>
              <w:top w:val="single" w:sz="4" w:space="0" w:color="auto"/>
              <w:left w:val="single" w:sz="4" w:space="0" w:color="auto"/>
              <w:bottom w:val="single" w:sz="4" w:space="0" w:color="auto"/>
              <w:right w:val="single" w:sz="4" w:space="0" w:color="000000"/>
            </w:tcBorders>
          </w:tcPr>
          <w:p w14:paraId="1747E57A"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0B0BA8EF"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29EBA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 xml:space="preserve">Cutleries </w:t>
            </w:r>
          </w:p>
        </w:tc>
        <w:tc>
          <w:tcPr>
            <w:tcW w:w="1669" w:type="dxa"/>
            <w:tcBorders>
              <w:top w:val="single" w:sz="4" w:space="0" w:color="auto"/>
              <w:left w:val="single" w:sz="4" w:space="0" w:color="auto"/>
              <w:bottom w:val="single" w:sz="4" w:space="0" w:color="auto"/>
              <w:right w:val="single" w:sz="4" w:space="0" w:color="000000"/>
            </w:tcBorders>
          </w:tcPr>
          <w:p w14:paraId="1743471C"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3C8719F5"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95C8F4C"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Cooking pots</w:t>
            </w:r>
          </w:p>
        </w:tc>
        <w:tc>
          <w:tcPr>
            <w:tcW w:w="1669" w:type="dxa"/>
            <w:tcBorders>
              <w:top w:val="single" w:sz="4" w:space="0" w:color="auto"/>
              <w:left w:val="single" w:sz="4" w:space="0" w:color="auto"/>
              <w:bottom w:val="single" w:sz="4" w:space="0" w:color="auto"/>
              <w:right w:val="single" w:sz="4" w:space="0" w:color="000000"/>
            </w:tcBorders>
          </w:tcPr>
          <w:p w14:paraId="4EF2327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4862D88C"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5FBA937"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Kitchen knives</w:t>
            </w:r>
          </w:p>
        </w:tc>
        <w:tc>
          <w:tcPr>
            <w:tcW w:w="1669" w:type="dxa"/>
            <w:tcBorders>
              <w:top w:val="single" w:sz="4" w:space="0" w:color="auto"/>
              <w:left w:val="single" w:sz="4" w:space="0" w:color="auto"/>
              <w:bottom w:val="single" w:sz="4" w:space="0" w:color="auto"/>
              <w:right w:val="single" w:sz="4" w:space="0" w:color="000000"/>
            </w:tcBorders>
          </w:tcPr>
          <w:p w14:paraId="42977B52"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1FE8E0C4"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31A51F2"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Glass cups</w:t>
            </w:r>
          </w:p>
        </w:tc>
        <w:tc>
          <w:tcPr>
            <w:tcW w:w="1669" w:type="dxa"/>
            <w:tcBorders>
              <w:top w:val="single" w:sz="4" w:space="0" w:color="auto"/>
              <w:left w:val="single" w:sz="4" w:space="0" w:color="auto"/>
              <w:bottom w:val="single" w:sz="4" w:space="0" w:color="auto"/>
              <w:right w:val="single" w:sz="4" w:space="0" w:color="000000"/>
            </w:tcBorders>
          </w:tcPr>
          <w:p w14:paraId="73C677A5"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2BEF2010"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03815D"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Cooking spoons</w:t>
            </w:r>
          </w:p>
        </w:tc>
        <w:tc>
          <w:tcPr>
            <w:tcW w:w="1669" w:type="dxa"/>
            <w:tcBorders>
              <w:top w:val="single" w:sz="4" w:space="0" w:color="auto"/>
              <w:left w:val="single" w:sz="4" w:space="0" w:color="auto"/>
              <w:bottom w:val="single" w:sz="4" w:space="0" w:color="auto"/>
              <w:right w:val="single" w:sz="4" w:space="0" w:color="000000"/>
            </w:tcBorders>
          </w:tcPr>
          <w:p w14:paraId="5586B589"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w:t>
            </w:r>
          </w:p>
        </w:tc>
      </w:tr>
      <w:tr w:rsidR="00F7176D" w:rsidRPr="00F7176D" w14:paraId="6B5421C0"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FADD0BE"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Blenders</w:t>
            </w:r>
          </w:p>
        </w:tc>
        <w:tc>
          <w:tcPr>
            <w:tcW w:w="1669" w:type="dxa"/>
            <w:tcBorders>
              <w:top w:val="single" w:sz="4" w:space="0" w:color="auto"/>
              <w:left w:val="single" w:sz="4" w:space="0" w:color="auto"/>
              <w:bottom w:val="single" w:sz="4" w:space="0" w:color="auto"/>
              <w:right w:val="single" w:sz="4" w:space="0" w:color="000000"/>
            </w:tcBorders>
          </w:tcPr>
          <w:p w14:paraId="1A2DD514"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3499841A"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59FB984"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Bed Sheets, Duvets and pillow cases</w:t>
            </w:r>
          </w:p>
        </w:tc>
        <w:tc>
          <w:tcPr>
            <w:tcW w:w="1669" w:type="dxa"/>
            <w:tcBorders>
              <w:top w:val="single" w:sz="4" w:space="0" w:color="auto"/>
              <w:left w:val="single" w:sz="4" w:space="0" w:color="auto"/>
              <w:bottom w:val="single" w:sz="4" w:space="0" w:color="auto"/>
              <w:right w:val="single" w:sz="4" w:space="0" w:color="000000"/>
            </w:tcBorders>
          </w:tcPr>
          <w:p w14:paraId="2B9CACAF"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Sets</w:t>
            </w:r>
          </w:p>
        </w:tc>
      </w:tr>
      <w:tr w:rsidR="00F7176D" w:rsidRPr="00F7176D" w14:paraId="0F928A0F"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06D9AB6"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Pillows</w:t>
            </w:r>
          </w:p>
        </w:tc>
        <w:tc>
          <w:tcPr>
            <w:tcW w:w="1669" w:type="dxa"/>
            <w:tcBorders>
              <w:top w:val="single" w:sz="4" w:space="0" w:color="auto"/>
              <w:left w:val="single" w:sz="4" w:space="0" w:color="auto"/>
              <w:bottom w:val="single" w:sz="4" w:space="0" w:color="auto"/>
              <w:right w:val="single" w:sz="4" w:space="0" w:color="000000"/>
            </w:tcBorders>
          </w:tcPr>
          <w:p w14:paraId="07D4F39D"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1365507E"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3C70D06"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lastRenderedPageBreak/>
              <w:t>Microwaves</w:t>
            </w:r>
          </w:p>
        </w:tc>
        <w:tc>
          <w:tcPr>
            <w:tcW w:w="1669" w:type="dxa"/>
            <w:tcBorders>
              <w:top w:val="single" w:sz="4" w:space="0" w:color="auto"/>
              <w:left w:val="single" w:sz="4" w:space="0" w:color="auto"/>
              <w:bottom w:val="single" w:sz="4" w:space="0" w:color="auto"/>
              <w:right w:val="single" w:sz="4" w:space="0" w:color="000000"/>
            </w:tcBorders>
          </w:tcPr>
          <w:p w14:paraId="064B576B"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1FF9CDCA"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0CDBED7"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Toasters</w:t>
            </w:r>
          </w:p>
        </w:tc>
        <w:tc>
          <w:tcPr>
            <w:tcW w:w="1669" w:type="dxa"/>
            <w:tcBorders>
              <w:top w:val="single" w:sz="4" w:space="0" w:color="auto"/>
              <w:left w:val="single" w:sz="4" w:space="0" w:color="auto"/>
              <w:bottom w:val="single" w:sz="4" w:space="0" w:color="auto"/>
              <w:right w:val="single" w:sz="4" w:space="0" w:color="000000"/>
            </w:tcBorders>
          </w:tcPr>
          <w:p w14:paraId="601EFDC1" w14:textId="77777777" w:rsidR="00F7176D" w:rsidRPr="00F7176D" w:rsidRDefault="00F7176D" w:rsidP="00F7176D">
            <w:pPr>
              <w:spacing w:after="120"/>
              <w:rPr>
                <w:rFonts w:ascii="Gill Sans MT" w:eastAsia="Yu Gothic Medium" w:hAnsi="Gill Sans MT" w:cs="Arial"/>
                <w:sz w:val="22"/>
                <w:szCs w:val="22"/>
                <w:lang w:val="en-US"/>
              </w:rPr>
            </w:pPr>
            <w:r w:rsidRPr="00F7176D">
              <w:rPr>
                <w:rFonts w:ascii="Gill Sans MT" w:eastAsia="Yu Gothic Medium" w:hAnsi="Gill Sans MT" w:cs="Arial"/>
                <w:sz w:val="22"/>
                <w:szCs w:val="22"/>
                <w:lang w:val="en-US"/>
              </w:rPr>
              <w:t>Pieces</w:t>
            </w:r>
          </w:p>
        </w:tc>
      </w:tr>
      <w:tr w:rsidR="00F7176D" w:rsidRPr="00F7176D" w14:paraId="6E2666BF"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587322" w14:textId="77777777" w:rsidR="00F7176D" w:rsidRPr="00F7176D" w:rsidRDefault="00F7176D" w:rsidP="00F7176D">
            <w:pPr>
              <w:spacing w:after="120"/>
              <w:rPr>
                <w:rFonts w:ascii="Gill Sans MT" w:eastAsia="Yu Gothic Medium" w:hAnsi="Gill Sans MT" w:cs="Arial"/>
                <w:sz w:val="22"/>
                <w:szCs w:val="22"/>
                <w:lang w:val="en-US"/>
              </w:rPr>
            </w:pPr>
          </w:p>
        </w:tc>
        <w:tc>
          <w:tcPr>
            <w:tcW w:w="1669" w:type="dxa"/>
            <w:tcBorders>
              <w:top w:val="single" w:sz="4" w:space="0" w:color="auto"/>
              <w:left w:val="single" w:sz="4" w:space="0" w:color="auto"/>
              <w:bottom w:val="single" w:sz="4" w:space="0" w:color="auto"/>
              <w:right w:val="single" w:sz="4" w:space="0" w:color="000000"/>
            </w:tcBorders>
          </w:tcPr>
          <w:p w14:paraId="5545B465" w14:textId="77777777" w:rsidR="00F7176D" w:rsidRPr="00F7176D" w:rsidRDefault="00F7176D" w:rsidP="00F7176D">
            <w:pPr>
              <w:spacing w:after="120"/>
              <w:rPr>
                <w:rFonts w:ascii="Gill Sans MT" w:eastAsia="Yu Gothic Medium" w:hAnsi="Gill Sans MT" w:cs="Arial"/>
                <w:sz w:val="22"/>
                <w:szCs w:val="22"/>
                <w:lang w:val="en-US"/>
              </w:rPr>
            </w:pPr>
          </w:p>
        </w:tc>
      </w:tr>
      <w:tr w:rsidR="00F7176D" w:rsidRPr="00F7176D" w14:paraId="7A303EF4" w14:textId="77777777" w:rsidTr="007B77D3">
        <w:trPr>
          <w:trHeight w:val="315"/>
        </w:trPr>
        <w:tc>
          <w:tcPr>
            <w:tcW w:w="453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240A858" w14:textId="77777777" w:rsidR="00F7176D" w:rsidRPr="00F7176D" w:rsidRDefault="00F7176D" w:rsidP="00F7176D">
            <w:pPr>
              <w:spacing w:after="120"/>
              <w:rPr>
                <w:rFonts w:ascii="Gill Sans MT" w:eastAsia="Yu Gothic Medium" w:hAnsi="Gill Sans MT" w:cs="Arial"/>
                <w:sz w:val="22"/>
                <w:szCs w:val="22"/>
                <w:lang w:val="en-US"/>
              </w:rPr>
            </w:pPr>
          </w:p>
        </w:tc>
        <w:tc>
          <w:tcPr>
            <w:tcW w:w="1669" w:type="dxa"/>
            <w:tcBorders>
              <w:top w:val="single" w:sz="4" w:space="0" w:color="auto"/>
              <w:left w:val="single" w:sz="4" w:space="0" w:color="auto"/>
              <w:bottom w:val="single" w:sz="4" w:space="0" w:color="auto"/>
              <w:right w:val="single" w:sz="4" w:space="0" w:color="000000"/>
            </w:tcBorders>
          </w:tcPr>
          <w:p w14:paraId="158714A8" w14:textId="77777777" w:rsidR="00F7176D" w:rsidRPr="00F7176D" w:rsidRDefault="00F7176D" w:rsidP="00F7176D">
            <w:pPr>
              <w:spacing w:after="120"/>
              <w:rPr>
                <w:rFonts w:ascii="Gill Sans MT" w:eastAsia="Yu Gothic Medium" w:hAnsi="Gill Sans MT" w:cs="Arial"/>
                <w:sz w:val="22"/>
                <w:szCs w:val="22"/>
                <w:lang w:val="en-US"/>
              </w:rPr>
            </w:pPr>
          </w:p>
        </w:tc>
      </w:tr>
    </w:tbl>
    <w:p w14:paraId="4C52A6F4"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9DBB509"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CBCDE4F"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4A92D7B"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94284AD"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47E8B524"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457A0D2E"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76587526"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A933209"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BF3473B"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7F00729A"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4F398BC9"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6DB47203"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E86CEAE"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54B3D123"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16B0316"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51620E86"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9D418FA"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8CEF0AF"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55F43673"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27F5FA60" w14:textId="77777777" w:rsidR="00E82029" w:rsidRDefault="00E8202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2292ECB3" w14:textId="77777777" w:rsidR="00E82029" w:rsidRDefault="00E8202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798F4EDD" w14:textId="77777777" w:rsidR="00E82029" w:rsidRDefault="00E8202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36CA5E26" w14:textId="77777777" w:rsidR="00B74EA8" w:rsidRDefault="00B74EA8"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4D9C18E" w14:textId="77777777" w:rsidR="005C6FC3" w:rsidRDefault="005C6FC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26AB346D" w14:textId="77777777" w:rsidR="00F7176D" w:rsidRDefault="00F7176D"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1106F997" w14:textId="77777777" w:rsidR="00F7176D" w:rsidRDefault="00F7176D"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53A1CDFA" w14:textId="77777777" w:rsidR="00F7176D" w:rsidRDefault="00F7176D"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p>
    <w:p w14:paraId="0167CB89" w14:textId="77777777" w:rsidR="00F7176D" w:rsidRDefault="00F7176D"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hAnsi="Gill Sans MT" w:cs="Arial"/>
          <w:sz w:val="24"/>
          <w:szCs w:val="24"/>
        </w:rPr>
      </w:pPr>
      <w:bookmarkStart w:id="0" w:name="_GoBack"/>
      <w:bookmarkEnd w:id="0"/>
    </w:p>
    <w:p w14:paraId="7DABEA8F" w14:textId="77777777" w:rsidR="00A24C6F" w:rsidRPr="00F9004F" w:rsidRDefault="00A24C6F" w:rsidP="00647F93">
      <w:pPr>
        <w:shd w:val="clear" w:color="auto" w:fill="FBE4D5" w:themeFill="accent2" w:themeFillTint="33"/>
        <w:jc w:val="center"/>
        <w:rPr>
          <w:rFonts w:ascii="Gill Sans MT" w:hAnsi="Gill Sans MT" w:cs="Arial"/>
          <w:b/>
          <w:sz w:val="24"/>
          <w:szCs w:val="24"/>
        </w:rPr>
      </w:pPr>
      <w:r w:rsidRPr="00F9004F">
        <w:rPr>
          <w:rFonts w:ascii="Gill Sans MT" w:hAnsi="Gill Sans MT" w:cs="Arial"/>
          <w:b/>
          <w:sz w:val="24"/>
          <w:szCs w:val="24"/>
        </w:rPr>
        <w:lastRenderedPageBreak/>
        <w:t>PART 2: CONDITIONS OF TENDERING</w:t>
      </w:r>
    </w:p>
    <w:p w14:paraId="47526D4E"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Definitions</w:t>
      </w:r>
    </w:p>
    <w:p w14:paraId="40381ED4" w14:textId="77777777" w:rsidR="00A24C6F" w:rsidRPr="00F9004F" w:rsidRDefault="00A24C6F" w:rsidP="00A24C6F">
      <w:pPr>
        <w:spacing w:after="120"/>
        <w:ind w:left="709"/>
        <w:rPr>
          <w:rFonts w:ascii="Gill Sans MT" w:hAnsi="Gill Sans MT" w:cs="Arial"/>
          <w:sz w:val="24"/>
          <w:szCs w:val="24"/>
        </w:rPr>
      </w:pPr>
      <w:r w:rsidRPr="00F9004F">
        <w:rPr>
          <w:rFonts w:ascii="Gill Sans MT" w:hAnsi="Gill Sans MT" w:cs="Arial"/>
          <w:sz w:val="24"/>
          <w:szCs w:val="24"/>
        </w:rPr>
        <w:t xml:space="preserve">In addition to the terms defined in the Cover Letter, in these Conditions, the following definitions apply: </w:t>
      </w:r>
    </w:p>
    <w:p w14:paraId="44038E85" w14:textId="77777777" w:rsidR="00A24C6F" w:rsidRPr="00F9004F" w:rsidRDefault="00A24C6F" w:rsidP="00A24C6F">
      <w:pPr>
        <w:spacing w:after="120"/>
        <w:rPr>
          <w:rFonts w:ascii="Gill Sans MT" w:hAnsi="Gill Sans MT" w:cs="Arial"/>
          <w:sz w:val="24"/>
          <w:szCs w:val="24"/>
        </w:rPr>
      </w:pPr>
      <w:r w:rsidRPr="00F9004F">
        <w:rPr>
          <w:rFonts w:ascii="Gill Sans MT" w:hAnsi="Gill Sans MT" w:cs="Arial"/>
          <w:sz w:val="24"/>
          <w:szCs w:val="24"/>
        </w:rPr>
        <w:tab/>
        <w:t>(a)</w:t>
      </w:r>
      <w:r w:rsidRPr="00F9004F">
        <w:rPr>
          <w:rFonts w:ascii="Gill Sans MT" w:hAnsi="Gill Sans MT" w:cs="Arial"/>
          <w:sz w:val="24"/>
          <w:szCs w:val="24"/>
        </w:rPr>
        <w:tab/>
      </w:r>
      <w:r w:rsidRPr="00F9004F">
        <w:rPr>
          <w:rFonts w:ascii="Gill Sans MT" w:hAnsi="Gill Sans MT" w:cs="Arial"/>
          <w:b/>
          <w:sz w:val="24"/>
          <w:szCs w:val="24"/>
        </w:rPr>
        <w:t>Award Criteria</w:t>
      </w:r>
      <w:r w:rsidRPr="00F9004F">
        <w:rPr>
          <w:rFonts w:ascii="Gill Sans MT" w:hAnsi="Gill Sans MT" w:cs="Arial"/>
          <w:sz w:val="24"/>
          <w:szCs w:val="24"/>
        </w:rPr>
        <w:t xml:space="preserve"> - the award criteria set out in the Invitation to Tender. </w:t>
      </w:r>
    </w:p>
    <w:p w14:paraId="577F668C" w14:textId="77777777" w:rsidR="00A24C6F" w:rsidRPr="00F9004F" w:rsidRDefault="00A24C6F" w:rsidP="00A24C6F">
      <w:pPr>
        <w:spacing w:after="120"/>
        <w:rPr>
          <w:rFonts w:ascii="Gill Sans MT" w:hAnsi="Gill Sans MT" w:cs="Arial"/>
          <w:sz w:val="24"/>
          <w:szCs w:val="24"/>
        </w:rPr>
      </w:pPr>
      <w:r w:rsidRPr="00F9004F">
        <w:rPr>
          <w:rFonts w:ascii="Gill Sans MT" w:hAnsi="Gill Sans MT" w:cs="Arial"/>
          <w:b/>
          <w:sz w:val="24"/>
          <w:szCs w:val="24"/>
        </w:rPr>
        <w:tab/>
      </w:r>
      <w:r w:rsidRPr="00F9004F">
        <w:rPr>
          <w:rFonts w:ascii="Gill Sans MT" w:hAnsi="Gill Sans MT" w:cs="Arial"/>
          <w:sz w:val="24"/>
          <w:szCs w:val="24"/>
        </w:rPr>
        <w:t>(b)</w:t>
      </w:r>
      <w:r w:rsidRPr="00F9004F">
        <w:rPr>
          <w:rFonts w:ascii="Gill Sans MT" w:hAnsi="Gill Sans MT" w:cs="Arial"/>
          <w:b/>
          <w:sz w:val="24"/>
          <w:szCs w:val="24"/>
        </w:rPr>
        <w:tab/>
        <w:t>Bidder</w:t>
      </w:r>
      <w:r w:rsidRPr="00F9004F">
        <w:rPr>
          <w:rFonts w:ascii="Gill Sans MT" w:hAnsi="Gill Sans MT" w:cs="Arial"/>
          <w:sz w:val="24"/>
          <w:szCs w:val="24"/>
        </w:rPr>
        <w:t xml:space="preserve"> - a person or organisation who bids for the tender.</w:t>
      </w:r>
    </w:p>
    <w:p w14:paraId="4D8DE7B8" w14:textId="77777777" w:rsidR="00A24C6F" w:rsidRPr="00F9004F" w:rsidRDefault="00A24C6F" w:rsidP="00A24C6F">
      <w:pPr>
        <w:spacing w:after="120"/>
        <w:rPr>
          <w:rFonts w:ascii="Gill Sans MT" w:hAnsi="Gill Sans MT" w:cs="Arial"/>
          <w:sz w:val="24"/>
          <w:szCs w:val="24"/>
        </w:rPr>
      </w:pPr>
      <w:r w:rsidRPr="00F9004F">
        <w:rPr>
          <w:rFonts w:ascii="Gill Sans MT" w:hAnsi="Gill Sans MT" w:cs="Arial"/>
          <w:b/>
          <w:sz w:val="24"/>
          <w:szCs w:val="24"/>
        </w:rPr>
        <w:tab/>
      </w:r>
      <w:r w:rsidRPr="00F9004F">
        <w:rPr>
          <w:rFonts w:ascii="Gill Sans MT" w:hAnsi="Gill Sans MT" w:cs="Arial"/>
          <w:sz w:val="24"/>
          <w:szCs w:val="24"/>
        </w:rPr>
        <w:t>(c)</w:t>
      </w:r>
      <w:r w:rsidRPr="00F9004F">
        <w:rPr>
          <w:rFonts w:ascii="Gill Sans MT" w:hAnsi="Gill Sans MT" w:cs="Arial"/>
          <w:sz w:val="24"/>
          <w:szCs w:val="24"/>
        </w:rPr>
        <w:tab/>
      </w:r>
      <w:r w:rsidRPr="00F9004F">
        <w:rPr>
          <w:rFonts w:ascii="Gill Sans MT" w:hAnsi="Gill Sans MT" w:cs="Arial"/>
          <w:b/>
          <w:sz w:val="24"/>
          <w:szCs w:val="24"/>
        </w:rPr>
        <w:t>Conditions</w:t>
      </w:r>
      <w:r w:rsidRPr="00F9004F">
        <w:rPr>
          <w:rFonts w:ascii="Gill Sans MT" w:hAnsi="Gill Sans MT" w:cs="Arial"/>
          <w:sz w:val="24"/>
          <w:szCs w:val="24"/>
        </w:rPr>
        <w:t xml:space="preserve"> - the conditions set out in this 'Conditions of Tendering 'document.</w:t>
      </w:r>
    </w:p>
    <w:p w14:paraId="57FF5609" w14:textId="77777777" w:rsidR="00A24C6F" w:rsidRPr="00F9004F" w:rsidRDefault="00A24C6F" w:rsidP="00A24C6F">
      <w:pPr>
        <w:spacing w:after="120"/>
        <w:rPr>
          <w:rFonts w:ascii="Gill Sans MT" w:hAnsi="Gill Sans MT" w:cs="Arial"/>
          <w:sz w:val="24"/>
          <w:szCs w:val="24"/>
        </w:rPr>
      </w:pPr>
      <w:r w:rsidRPr="00F9004F">
        <w:rPr>
          <w:rFonts w:ascii="Gill Sans MT" w:hAnsi="Gill Sans MT" w:cs="Arial"/>
          <w:sz w:val="24"/>
          <w:szCs w:val="24"/>
        </w:rPr>
        <w:tab/>
        <w:t>(d)</w:t>
      </w:r>
      <w:r w:rsidRPr="00F9004F">
        <w:rPr>
          <w:rFonts w:ascii="Gill Sans MT" w:hAnsi="Gill Sans MT" w:cs="Arial"/>
          <w:sz w:val="24"/>
          <w:szCs w:val="24"/>
        </w:rPr>
        <w:tab/>
      </w:r>
      <w:r w:rsidRPr="00F9004F">
        <w:rPr>
          <w:rFonts w:ascii="Gill Sans MT" w:hAnsi="Gill Sans MT" w:cs="Arial"/>
          <w:b/>
          <w:sz w:val="24"/>
          <w:szCs w:val="24"/>
        </w:rPr>
        <w:t>Cover Letter</w:t>
      </w:r>
      <w:r w:rsidRPr="00F9004F">
        <w:rPr>
          <w:rFonts w:ascii="Gill Sans MT" w:hAnsi="Gill Sans MT" w:cs="Arial"/>
          <w:sz w:val="24"/>
          <w:szCs w:val="24"/>
        </w:rPr>
        <w:t xml:space="preserve"> - the cover letter attached to the Tender Information Pack.</w:t>
      </w:r>
    </w:p>
    <w:p w14:paraId="79946917" w14:textId="77777777" w:rsidR="00A24C6F" w:rsidRPr="00F9004F" w:rsidRDefault="00A24C6F" w:rsidP="00A24C6F">
      <w:pPr>
        <w:spacing w:after="120"/>
        <w:rPr>
          <w:rFonts w:ascii="Gill Sans MT" w:hAnsi="Gill Sans MT" w:cs="Arial"/>
          <w:sz w:val="24"/>
          <w:szCs w:val="24"/>
        </w:rPr>
      </w:pPr>
      <w:r w:rsidRPr="00F9004F">
        <w:rPr>
          <w:rFonts w:ascii="Gill Sans MT" w:hAnsi="Gill Sans MT" w:cs="Arial"/>
          <w:sz w:val="24"/>
          <w:szCs w:val="24"/>
        </w:rPr>
        <w:tab/>
        <w:t>(e)</w:t>
      </w:r>
      <w:r w:rsidRPr="00F9004F">
        <w:rPr>
          <w:rFonts w:ascii="Gill Sans MT" w:hAnsi="Gill Sans MT" w:cs="Arial"/>
          <w:sz w:val="24"/>
          <w:szCs w:val="24"/>
        </w:rPr>
        <w:tab/>
      </w:r>
      <w:r w:rsidRPr="00F9004F">
        <w:rPr>
          <w:rFonts w:ascii="Gill Sans MT" w:hAnsi="Gill Sans MT" w:cs="Arial"/>
          <w:b/>
          <w:sz w:val="24"/>
          <w:szCs w:val="24"/>
        </w:rPr>
        <w:t xml:space="preserve">Goods and/or Services </w:t>
      </w:r>
      <w:r w:rsidRPr="00F9004F">
        <w:rPr>
          <w:rFonts w:ascii="Gill Sans MT" w:hAnsi="Gill Sans MT" w:cs="Arial"/>
          <w:sz w:val="24"/>
          <w:szCs w:val="24"/>
        </w:rPr>
        <w:t>- everything purchased by SCI under the contract.</w:t>
      </w:r>
    </w:p>
    <w:p w14:paraId="4D907EAE" w14:textId="5C6DD4EF" w:rsidR="00A24C6F" w:rsidRPr="00F9004F" w:rsidRDefault="00A24C6F" w:rsidP="00A24C6F">
      <w:pPr>
        <w:spacing w:after="120"/>
        <w:ind w:left="1411" w:hanging="1411"/>
        <w:rPr>
          <w:rFonts w:ascii="Gill Sans MT" w:hAnsi="Gill Sans MT" w:cs="Arial"/>
          <w:sz w:val="24"/>
          <w:szCs w:val="24"/>
        </w:rPr>
      </w:pPr>
      <w:r w:rsidRPr="00F9004F">
        <w:rPr>
          <w:rFonts w:ascii="Gill Sans MT" w:hAnsi="Gill Sans MT" w:cs="Arial"/>
          <w:sz w:val="24"/>
          <w:szCs w:val="24"/>
        </w:rPr>
        <w:tab/>
        <w:t>(f)</w:t>
      </w:r>
      <w:r w:rsidRPr="00F9004F">
        <w:rPr>
          <w:rFonts w:ascii="Gill Sans MT" w:hAnsi="Gill Sans MT" w:cs="Arial"/>
          <w:sz w:val="24"/>
          <w:szCs w:val="24"/>
        </w:rPr>
        <w:tab/>
      </w:r>
      <w:r w:rsidRPr="00F9004F">
        <w:rPr>
          <w:rFonts w:ascii="Gill Sans MT" w:hAnsi="Gill Sans MT" w:cs="Arial"/>
          <w:b/>
          <w:sz w:val="24"/>
          <w:szCs w:val="24"/>
        </w:rPr>
        <w:t>Invitation to Tender</w:t>
      </w:r>
      <w:r w:rsidRPr="00F9004F">
        <w:rPr>
          <w:rFonts w:ascii="Gill Sans MT" w:hAnsi="Gill Sans MT" w:cs="Arial"/>
          <w:sz w:val="24"/>
          <w:szCs w:val="24"/>
        </w:rPr>
        <w:t xml:space="preserve"> - the Tender Information, these Conditions, </w:t>
      </w:r>
      <w:r w:rsidR="007135EC" w:rsidRPr="00F9004F">
        <w:rPr>
          <w:rFonts w:ascii="Gill Sans MT" w:hAnsi="Gill Sans MT" w:cs="Arial"/>
          <w:sz w:val="24"/>
          <w:szCs w:val="24"/>
        </w:rPr>
        <w:t>and SCI’s</w:t>
      </w:r>
      <w:r w:rsidRPr="00F9004F">
        <w:rPr>
          <w:rFonts w:ascii="Gill Sans MT" w:hAnsi="Gill Sans MT" w:cs="Arial"/>
          <w:sz w:val="24"/>
          <w:szCs w:val="24"/>
        </w:rPr>
        <w:t xml:space="preserve"> Terms and Conditions of Purchase, SCI's Child Safeguarding Policy, SCI's Anti Bribery and Corruption Policy and the IAPG Code of Conduct.</w:t>
      </w:r>
    </w:p>
    <w:p w14:paraId="3B58C5A2" w14:textId="77777777" w:rsidR="00A24C6F" w:rsidRPr="00F9004F" w:rsidRDefault="00A24C6F" w:rsidP="00A24C6F">
      <w:pPr>
        <w:spacing w:after="120"/>
        <w:ind w:left="1411" w:hanging="1411"/>
        <w:rPr>
          <w:rFonts w:ascii="Gill Sans MT" w:hAnsi="Gill Sans MT" w:cs="Arial"/>
          <w:sz w:val="24"/>
          <w:szCs w:val="24"/>
        </w:rPr>
      </w:pPr>
      <w:r w:rsidRPr="00F9004F">
        <w:rPr>
          <w:rFonts w:ascii="Gill Sans MT" w:hAnsi="Gill Sans MT" w:cs="Arial"/>
          <w:b/>
          <w:sz w:val="24"/>
          <w:szCs w:val="24"/>
        </w:rPr>
        <w:tab/>
      </w:r>
      <w:r w:rsidRPr="00F9004F">
        <w:rPr>
          <w:rFonts w:ascii="Gill Sans MT" w:hAnsi="Gill Sans MT" w:cs="Arial"/>
          <w:sz w:val="24"/>
          <w:szCs w:val="24"/>
        </w:rPr>
        <w:t>(g)</w:t>
      </w:r>
      <w:r w:rsidRPr="00F9004F">
        <w:rPr>
          <w:rFonts w:ascii="Gill Sans MT" w:hAnsi="Gill Sans MT" w:cs="Arial"/>
          <w:b/>
          <w:sz w:val="24"/>
          <w:szCs w:val="24"/>
        </w:rPr>
        <w:tab/>
        <w:t>SCI</w:t>
      </w:r>
      <w:r w:rsidRPr="00F9004F">
        <w:rPr>
          <w:rFonts w:ascii="Gill Sans MT" w:hAnsi="Gill Sans MT" w:cs="Arial"/>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F8E116D" w14:textId="2E3245AF" w:rsidR="00EB7AE9" w:rsidRPr="00F9004F" w:rsidRDefault="00A24C6F" w:rsidP="00292F20">
      <w:pPr>
        <w:spacing w:after="120"/>
        <w:ind w:left="1411" w:hanging="1051"/>
        <w:rPr>
          <w:rFonts w:ascii="Gill Sans MT" w:hAnsi="Gill Sans MT" w:cs="Arial"/>
          <w:sz w:val="24"/>
          <w:szCs w:val="24"/>
        </w:rPr>
      </w:pPr>
      <w:r w:rsidRPr="00F9004F">
        <w:rPr>
          <w:rFonts w:ascii="Gill Sans MT" w:hAnsi="Gill Sans MT" w:cs="Arial"/>
          <w:sz w:val="24"/>
          <w:szCs w:val="24"/>
        </w:rPr>
        <w:tab/>
        <w:t>(h)</w:t>
      </w:r>
      <w:r w:rsidRPr="00F9004F">
        <w:rPr>
          <w:rFonts w:ascii="Gill Sans MT" w:hAnsi="Gill Sans MT" w:cs="Arial"/>
          <w:sz w:val="24"/>
          <w:szCs w:val="24"/>
        </w:rPr>
        <w:tab/>
      </w:r>
      <w:r w:rsidRPr="00F9004F">
        <w:rPr>
          <w:rFonts w:ascii="Gill Sans MT" w:hAnsi="Gill Sans MT" w:cs="Arial"/>
          <w:b/>
          <w:sz w:val="24"/>
          <w:szCs w:val="24"/>
        </w:rPr>
        <w:t>Specification</w:t>
      </w:r>
      <w:r w:rsidRPr="00F9004F">
        <w:rPr>
          <w:rFonts w:ascii="Gill Sans MT" w:hAnsi="Gill Sans MT" w:cs="Arial"/>
          <w:sz w:val="24"/>
          <w:szCs w:val="24"/>
        </w:rPr>
        <w:t xml:space="preserve"> - any specification for the Goods and/or Services, including any related plans and drawings, supplied by SCI to the Supplier, or specifically produced by the Supplier for SCI, in connection with the tender.</w:t>
      </w:r>
    </w:p>
    <w:p w14:paraId="2C6F9524" w14:textId="3F95FDB9" w:rsidR="00A24C6F" w:rsidRPr="00F9004F" w:rsidRDefault="004F5989"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The Agreement</w:t>
      </w:r>
    </w:p>
    <w:p w14:paraId="675CD24A" w14:textId="77777777" w:rsidR="00C953B5" w:rsidRPr="00F9004F" w:rsidRDefault="00C953B5" w:rsidP="00C953B5">
      <w:pPr>
        <w:tabs>
          <w:tab w:val="clear" w:pos="709"/>
        </w:tabs>
        <w:ind w:left="720"/>
        <w:rPr>
          <w:rFonts w:ascii="Gill Sans MT" w:hAnsi="Gill Sans MT" w:cs="Arial"/>
          <w:sz w:val="24"/>
          <w:szCs w:val="24"/>
        </w:rPr>
      </w:pPr>
      <w:r w:rsidRPr="00F9004F">
        <w:rPr>
          <w:rFonts w:ascii="Gill Sans MT" w:hAnsi="Gill Sans MT" w:cs="Arial"/>
          <w:sz w:val="24"/>
          <w:szCs w:val="24"/>
        </w:rPr>
        <w:t xml:space="preserve">SCI and each Bidder selected to be a preferred provider through this Tender Process will sign a framework agreement governing the overall relationship of the parties. The agreement will be subject to SCI’s Terms and Conditions of Purchase (the Key Contractual Terms as attached to these Conditions and other terms agreed), </w:t>
      </w:r>
    </w:p>
    <w:p w14:paraId="14DE14D7" w14:textId="63BE68EA"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Late tenders</w:t>
      </w:r>
    </w:p>
    <w:p w14:paraId="26D23AD3" w14:textId="77777777"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 xml:space="preserve">Tenders received after the Closing Date will not be considered, unless there are in SCI’s sole discretion exceptional circumstances which have caused the delay. </w:t>
      </w:r>
    </w:p>
    <w:p w14:paraId="6A276566"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Correspondence</w:t>
      </w:r>
    </w:p>
    <w:p w14:paraId="0469F577" w14:textId="3C1544AF"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 xml:space="preserve">All communications from Bidders to SCI relating to the tender must be in writing and addressed to the </w:t>
      </w:r>
      <w:r w:rsidR="00EB7AE9" w:rsidRPr="00F9004F">
        <w:rPr>
          <w:rFonts w:ascii="Gill Sans MT" w:hAnsi="Gill Sans MT" w:cs="Arial"/>
          <w:sz w:val="24"/>
          <w:szCs w:val="24"/>
        </w:rPr>
        <w:t>mail addresses</w:t>
      </w:r>
      <w:r w:rsidRPr="00F9004F">
        <w:rPr>
          <w:rFonts w:ascii="Gill Sans MT" w:hAnsi="Gill Sans MT" w:cs="Arial"/>
          <w:sz w:val="24"/>
          <w:szCs w:val="24"/>
        </w:rPr>
        <w:t xml:space="preserve"> identified in the Cover Letter. Any request for information should be received at </w:t>
      </w:r>
      <w:r w:rsidR="00A40D98" w:rsidRPr="00F9004F">
        <w:rPr>
          <w:rFonts w:ascii="Gill Sans MT" w:hAnsi="Gill Sans MT" w:cs="Arial"/>
          <w:sz w:val="24"/>
          <w:szCs w:val="24"/>
        </w:rPr>
        <w:t>least before</w:t>
      </w:r>
      <w:r w:rsidRPr="00F9004F">
        <w:rPr>
          <w:rFonts w:ascii="Gill Sans MT" w:hAnsi="Gill Sans MT" w:cs="Arial"/>
          <w:sz w:val="24"/>
          <w:szCs w:val="24"/>
        </w:rPr>
        <w:t xml:space="preserve"> the Closing Date, as defined in the Invitation to Tender. </w:t>
      </w:r>
      <w:r w:rsidR="00B12D0C" w:rsidRPr="00F9004F">
        <w:rPr>
          <w:rFonts w:ascii="Gill Sans MT" w:hAnsi="Gill Sans MT" w:cs="Arial"/>
          <w:sz w:val="24"/>
          <w:szCs w:val="24"/>
        </w:rPr>
        <w:t>All requests for information received by SCI and relative responses provided will be me made available for public consultation at the reception desk of SCI.</w:t>
      </w:r>
    </w:p>
    <w:p w14:paraId="6FFA8FEC"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 xml:space="preserve">Acceptance of tenders </w:t>
      </w:r>
    </w:p>
    <w:p w14:paraId="7A704BB0" w14:textId="77777777"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lastRenderedPageBreak/>
        <w:t>SCI may, unless the Bidder expressly stipulates to the contrary in the tender, accept whatever part of a tender that SCI so wishes. SCI is under no obligation to accept the lowest or any tender.</w:t>
      </w:r>
    </w:p>
    <w:p w14:paraId="4114A1FD"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 xml:space="preserve">Alternative offer </w:t>
      </w:r>
    </w:p>
    <w:p w14:paraId="4F9734E9" w14:textId="77777777" w:rsidR="00A24C6F" w:rsidRPr="00F9004F" w:rsidRDefault="00A24C6F" w:rsidP="00A24C6F">
      <w:pPr>
        <w:keepLines/>
        <w:ind w:left="709"/>
        <w:rPr>
          <w:rFonts w:ascii="Gill Sans MT" w:hAnsi="Gill Sans MT" w:cs="Arial"/>
          <w:sz w:val="24"/>
          <w:szCs w:val="24"/>
        </w:rPr>
      </w:pPr>
      <w:r w:rsidRPr="00F9004F">
        <w:rPr>
          <w:rFonts w:ascii="Gill Sans MT" w:hAnsi="Gill Sans MT" w:cs="Arial"/>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76D5ABDA"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Prices</w:t>
      </w:r>
    </w:p>
    <w:p w14:paraId="7E2EC8E5" w14:textId="77777777"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Tendered prices must be shown as both inclusive of and exclusive of any Value Added Tax chargeable or any similar tax (if applicable).</w:t>
      </w:r>
    </w:p>
    <w:p w14:paraId="63DDFF63"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 xml:space="preserve">No reimbursement of tender expenses </w:t>
      </w:r>
    </w:p>
    <w:p w14:paraId="569B5F17" w14:textId="77777777"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 xml:space="preserve">Expenses incurred in the preparation and dispatch of the tender will not be reimbursed. </w:t>
      </w:r>
    </w:p>
    <w:p w14:paraId="219BE54D" w14:textId="4FB97D2C" w:rsidR="00A24C6F" w:rsidRPr="00F9004F" w:rsidRDefault="00B12D0C"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Non-Disclosure</w:t>
      </w:r>
      <w:r w:rsidR="00A24C6F" w:rsidRPr="00F9004F">
        <w:rPr>
          <w:rFonts w:ascii="Gill Sans MT" w:hAnsi="Gill Sans MT" w:cs="Arial"/>
          <w:b/>
          <w:sz w:val="24"/>
          <w:szCs w:val="24"/>
        </w:rPr>
        <w:t xml:space="preserve"> and Confidentiality  </w:t>
      </w:r>
    </w:p>
    <w:p w14:paraId="74B87CAF" w14:textId="77777777" w:rsidR="00A24C6F" w:rsidRPr="00F9004F" w:rsidRDefault="00A24C6F" w:rsidP="00A24C6F">
      <w:pPr>
        <w:tabs>
          <w:tab w:val="clear" w:pos="709"/>
          <w:tab w:val="left" w:pos="720"/>
        </w:tabs>
        <w:ind w:left="720"/>
        <w:rPr>
          <w:rFonts w:ascii="Gill Sans MT" w:hAnsi="Gill Sans MT" w:cs="Arial"/>
          <w:b/>
          <w:sz w:val="24"/>
          <w:szCs w:val="24"/>
        </w:rPr>
      </w:pPr>
      <w:r w:rsidRPr="00F9004F">
        <w:rPr>
          <w:rFonts w:ascii="Gill Sans MT" w:hAnsi="Gill Sans MT" w:cs="Arial"/>
          <w:sz w:val="24"/>
          <w:szCs w:val="24"/>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9004F">
          <w:rPr>
            <w:rFonts w:ascii="Gill Sans MT" w:hAnsi="Gill Sans MT" w:cs="Arial"/>
            <w:b/>
            <w:sz w:val="24"/>
            <w:szCs w:val="24"/>
          </w:rPr>
          <w:t>Confidential</w:t>
        </w:r>
      </w:smartTag>
      <w:r w:rsidRPr="00F9004F">
        <w:rPr>
          <w:rFonts w:ascii="Gill Sans MT" w:hAnsi="Gill Sans MT" w:cs="Arial"/>
          <w:b/>
          <w:sz w:val="24"/>
          <w:szCs w:val="24"/>
        </w:rPr>
        <w:t xml:space="preserve"> Information</w:t>
      </w:r>
      <w:r w:rsidRPr="00F9004F">
        <w:rPr>
          <w:rFonts w:ascii="Gill Sans MT" w:hAnsi="Gill Sans MT" w:cs="Arial"/>
          <w:sz w:val="24"/>
          <w:szCs w:val="24"/>
        </w:rPr>
        <w:t xml:space="preserve">”) as </w:t>
      </w:r>
      <w:smartTag w:uri="schemas-workshare-com/workshare" w:element="confidentialinformationexposure">
        <w:smartTagPr>
          <w:attr w:name="TagType" w:val="5"/>
        </w:smartTagPr>
        <w:r w:rsidRPr="00F9004F">
          <w:rPr>
            <w:rFonts w:ascii="Gill Sans MT" w:hAnsi="Gill Sans MT" w:cs="Arial"/>
            <w:sz w:val="24"/>
            <w:szCs w:val="24"/>
          </w:rPr>
          <w:t>confidential</w:t>
        </w:r>
      </w:smartTag>
      <w:r w:rsidRPr="00F9004F">
        <w:rPr>
          <w:rFonts w:ascii="Gill Sans MT" w:hAnsi="Gill Sans MT" w:cs="Arial"/>
          <w:sz w:val="24"/>
          <w:szCs w:val="24"/>
        </w:rPr>
        <w:t>. All Bidders shall:</w:t>
      </w:r>
    </w:p>
    <w:p w14:paraId="64942AE0"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recognise the confidential nature of the Confidential Information;</w:t>
      </w:r>
    </w:p>
    <w:p w14:paraId="233DC365"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 xml:space="preserve">respect the confidence placed in the Bidder by SCI by maintaining the secrecy of the Confidential Information; </w:t>
      </w:r>
    </w:p>
    <w:p w14:paraId="137DC260"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not employ any part of the Confidential Information without SCI's prior written consent, for any purpose except that of tendering for business from SCI;</w:t>
      </w:r>
    </w:p>
    <w:p w14:paraId="5A9697B1"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not disclose the Confidential Information to third parties without SCI's prior written consent;</w:t>
      </w:r>
    </w:p>
    <w:p w14:paraId="5E4651B1"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not employ their knowledge of the Confidential Information in any way that would be detrimental or harmful to SCI;</w:t>
      </w:r>
    </w:p>
    <w:p w14:paraId="4AB8DED3" w14:textId="77777777" w:rsidR="00A24C6F" w:rsidRPr="00F9004F" w:rsidRDefault="00A24C6F"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use all reasonable efforts to prevent the disclosure of the Confidential Information to third parties;</w:t>
      </w:r>
    </w:p>
    <w:p w14:paraId="3149113B" w14:textId="0878BCE3" w:rsidR="00A24C6F" w:rsidRPr="00F9004F" w:rsidRDefault="00083747" w:rsidP="00A24C6F">
      <w:pPr>
        <w:numPr>
          <w:ilvl w:val="0"/>
          <w:numId w:val="9"/>
        </w:numPr>
        <w:tabs>
          <w:tab w:val="clear" w:pos="436"/>
          <w:tab w:val="clear" w:pos="709"/>
          <w:tab w:val="clear" w:pos="1418"/>
          <w:tab w:val="clear" w:pos="2126"/>
          <w:tab w:val="num" w:pos="1080"/>
        </w:tabs>
        <w:ind w:left="1080" w:hanging="360"/>
        <w:rPr>
          <w:rFonts w:ascii="Gill Sans MT" w:hAnsi="Gill Sans MT" w:cs="Arial"/>
          <w:sz w:val="24"/>
          <w:szCs w:val="24"/>
        </w:rPr>
      </w:pPr>
      <w:r w:rsidRPr="00F9004F">
        <w:rPr>
          <w:rFonts w:ascii="Gill Sans MT" w:hAnsi="Gill Sans MT" w:cs="Arial"/>
          <w:sz w:val="24"/>
          <w:szCs w:val="24"/>
        </w:rPr>
        <w:t>Notify</w:t>
      </w:r>
      <w:r w:rsidR="00A24C6F" w:rsidRPr="00F9004F">
        <w:rPr>
          <w:rFonts w:ascii="Gill Sans MT" w:hAnsi="Gill Sans MT" w:cs="Arial"/>
          <w:sz w:val="24"/>
          <w:szCs w:val="24"/>
        </w:rPr>
        <w:t xml:space="preserve"> SCI immediately of any possible breach of the provisions of this Condition 9 and acknowledge that damages may not be an adequate remedy for such a breach. </w:t>
      </w:r>
    </w:p>
    <w:p w14:paraId="5B26D056"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lastRenderedPageBreak/>
        <w:t>Award Procedure</w:t>
      </w:r>
    </w:p>
    <w:p w14:paraId="7B134D27" w14:textId="544BE418"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 xml:space="preserve">SCI’s Tender Review Committee will review the Bidders and their tenders to determine, in accordance with the Award Criteria, whether they will award the </w:t>
      </w:r>
      <w:r w:rsidR="00EB7AE9" w:rsidRPr="00F9004F">
        <w:rPr>
          <w:rFonts w:ascii="Gill Sans MT" w:hAnsi="Gill Sans MT" w:cs="Arial"/>
          <w:sz w:val="24"/>
          <w:szCs w:val="24"/>
        </w:rPr>
        <w:t>Agreement</w:t>
      </w:r>
      <w:r w:rsidRPr="00F9004F">
        <w:rPr>
          <w:rFonts w:ascii="Gill Sans MT" w:hAnsi="Gill Sans MT" w:cs="Arial"/>
          <w:sz w:val="24"/>
          <w:szCs w:val="24"/>
        </w:rPr>
        <w:t xml:space="preserve"> to any one of them. </w:t>
      </w:r>
    </w:p>
    <w:p w14:paraId="2E83D02C"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 xml:space="preserve">Information and Record Keeping </w:t>
      </w:r>
    </w:p>
    <w:p w14:paraId="11D5FD55" w14:textId="273B6814" w:rsidR="00A24C6F" w:rsidRPr="00F9004F" w:rsidRDefault="00A24C6F" w:rsidP="00A24C6F">
      <w:pPr>
        <w:ind w:left="709"/>
        <w:rPr>
          <w:rFonts w:ascii="Gill Sans MT" w:hAnsi="Gill Sans MT" w:cs="Arial"/>
          <w:sz w:val="24"/>
          <w:szCs w:val="24"/>
        </w:rPr>
      </w:pPr>
      <w:r w:rsidRPr="00F9004F">
        <w:rPr>
          <w:rFonts w:ascii="Gill Sans MT" w:hAnsi="Gill Sans MT" w:cs="Arial"/>
          <w:sz w:val="24"/>
          <w:szCs w:val="24"/>
        </w:rPr>
        <w:t xml:space="preserve">SCI shall consider any reasonable request from any unsuccessful Bidder for feedback on its tender and, where it is appropriate and proportionate to do so, provide the unsuccessful Bidder with reasons why </w:t>
      </w:r>
      <w:r w:rsidR="00083747" w:rsidRPr="00F9004F">
        <w:rPr>
          <w:rFonts w:ascii="Gill Sans MT" w:hAnsi="Gill Sans MT" w:cs="Arial"/>
          <w:sz w:val="24"/>
          <w:szCs w:val="24"/>
        </w:rPr>
        <w:t>it’s</w:t>
      </w:r>
      <w:r w:rsidRPr="00F9004F">
        <w:rPr>
          <w:rFonts w:ascii="Gill Sans MT" w:hAnsi="Gill Sans MT" w:cs="Arial"/>
          <w:sz w:val="24"/>
          <w:szCs w:val="24"/>
        </w:rPr>
        <w:t xml:space="preserve"> tender was rejected. Where applicable, this information shall be provided within 30 business </w:t>
      </w:r>
      <w:r w:rsidR="004231C7" w:rsidRPr="00F9004F">
        <w:rPr>
          <w:rFonts w:ascii="Gill Sans MT" w:hAnsi="Gill Sans MT" w:cs="Arial"/>
          <w:sz w:val="24"/>
          <w:szCs w:val="24"/>
        </w:rPr>
        <w:t xml:space="preserve">days from </w:t>
      </w:r>
      <w:r w:rsidRPr="00F9004F">
        <w:rPr>
          <w:rFonts w:ascii="Gill Sans MT" w:hAnsi="Gill Sans MT" w:cs="Arial"/>
          <w:sz w:val="24"/>
          <w:szCs w:val="24"/>
        </w:rPr>
        <w:t xml:space="preserve">the date on which SCI receives the request. </w:t>
      </w:r>
    </w:p>
    <w:p w14:paraId="59645515"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Anti-Bribery and Corruption</w:t>
      </w:r>
    </w:p>
    <w:p w14:paraId="7920F119" w14:textId="77777777" w:rsidR="00A24C6F" w:rsidRPr="00F9004F" w:rsidRDefault="00A24C6F" w:rsidP="00A24C6F">
      <w:pPr>
        <w:tabs>
          <w:tab w:val="clear" w:pos="709"/>
        </w:tabs>
        <w:ind w:left="720"/>
        <w:rPr>
          <w:rFonts w:ascii="Gill Sans MT" w:hAnsi="Gill Sans MT" w:cs="Arial"/>
          <w:sz w:val="24"/>
          <w:szCs w:val="24"/>
        </w:rPr>
      </w:pPr>
      <w:r w:rsidRPr="00F9004F">
        <w:rPr>
          <w:rFonts w:ascii="Gill Sans MT" w:hAnsi="Gill Sans MT" w:cs="Arial"/>
          <w:sz w:val="24"/>
          <w:szCs w:val="24"/>
        </w:rPr>
        <w:t>All Bidders are required to comply fully with SCI’s Anti-Bribery and Corruption Policy (attached to these Conditions).</w:t>
      </w:r>
    </w:p>
    <w:p w14:paraId="7FCE508D"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 xml:space="preserve">Child Protection </w:t>
      </w:r>
    </w:p>
    <w:p w14:paraId="28F536D2" w14:textId="77777777" w:rsidR="00A24C6F" w:rsidRPr="00F9004F" w:rsidRDefault="00A24C6F" w:rsidP="00A24C6F">
      <w:pPr>
        <w:ind w:left="720"/>
        <w:rPr>
          <w:rFonts w:ascii="Gill Sans MT" w:hAnsi="Gill Sans MT" w:cs="Arial"/>
          <w:sz w:val="24"/>
          <w:szCs w:val="24"/>
        </w:rPr>
      </w:pPr>
      <w:r w:rsidRPr="00F9004F">
        <w:rPr>
          <w:rFonts w:ascii="Gill Sans MT" w:hAnsi="Gill Sans MT" w:cs="Arial"/>
          <w:sz w:val="24"/>
          <w:szCs w:val="24"/>
        </w:rPr>
        <w:t>All Bidders are required to comply fully with SCI’s Child Safeguarding Policy (attached to these Conditions).</w:t>
      </w:r>
    </w:p>
    <w:p w14:paraId="6244EB08" w14:textId="77777777" w:rsidR="00A24C6F" w:rsidRPr="00F9004F" w:rsidRDefault="00A24C6F" w:rsidP="00647F93">
      <w:pPr>
        <w:pStyle w:val="ListParagraph"/>
        <w:numPr>
          <w:ilvl w:val="0"/>
          <w:numId w:val="25"/>
        </w:numPr>
        <w:tabs>
          <w:tab w:val="clear" w:pos="709"/>
        </w:tabs>
        <w:rPr>
          <w:rFonts w:ascii="Gill Sans MT" w:hAnsi="Gill Sans MT" w:cs="Arial"/>
          <w:b/>
          <w:sz w:val="24"/>
          <w:szCs w:val="24"/>
        </w:rPr>
      </w:pPr>
      <w:r w:rsidRPr="00F9004F">
        <w:rPr>
          <w:rFonts w:ascii="Gill Sans MT" w:hAnsi="Gill Sans MT" w:cs="Arial"/>
          <w:b/>
          <w:sz w:val="24"/>
          <w:szCs w:val="24"/>
        </w:rPr>
        <w:t>Exclusion Criteria</w:t>
      </w:r>
    </w:p>
    <w:p w14:paraId="08F97C75" w14:textId="77777777" w:rsidR="00A24C6F" w:rsidRPr="00F9004F" w:rsidRDefault="00A24C6F" w:rsidP="00A24C6F">
      <w:pPr>
        <w:tabs>
          <w:tab w:val="clear" w:pos="709"/>
          <w:tab w:val="clear" w:pos="1418"/>
          <w:tab w:val="clear" w:pos="2126"/>
          <w:tab w:val="left" w:pos="720"/>
        </w:tabs>
        <w:ind w:left="360"/>
        <w:rPr>
          <w:rFonts w:ascii="Gill Sans MT" w:hAnsi="Gill Sans MT" w:cs="Arial"/>
          <w:sz w:val="24"/>
          <w:szCs w:val="24"/>
        </w:rPr>
      </w:pPr>
      <w:r w:rsidRPr="00F9004F">
        <w:rPr>
          <w:rFonts w:ascii="Gill Sans MT" w:hAnsi="Gill Sans MT" w:cs="Arial"/>
          <w:sz w:val="24"/>
          <w:szCs w:val="24"/>
        </w:rPr>
        <w:tab/>
        <w:t>Any Bidder is required to confirm in writing that:</w:t>
      </w:r>
    </w:p>
    <w:p w14:paraId="66285338"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Neither it nor any related company to which it regularly subcontracts is insolvent or being wound up, is having its affairs administered by the courts, has entered into an arrangement with</w:t>
      </w:r>
      <w:r w:rsidRPr="00F9004F">
        <w:rPr>
          <w:rFonts w:ascii="Gill Sans MT" w:eastAsia="Arial" w:hAnsi="Gill Sans MT" w:cs="Arial"/>
          <w:kern w:val="0"/>
          <w:sz w:val="24"/>
          <w:szCs w:val="24"/>
          <w:lang w:eastAsia="en-GB"/>
        </w:rPr>
        <w:t> </w:t>
      </w:r>
      <w:r w:rsidRPr="00F9004F">
        <w:rPr>
          <w:rFonts w:ascii="Gill Sans MT" w:hAnsi="Gill Sans MT" w:cs="Arial"/>
          <w:kern w:val="0"/>
          <w:sz w:val="24"/>
          <w:szCs w:val="24"/>
          <w:lang w:eastAsia="en-GB"/>
        </w:rPr>
        <w:t>creditors, has suspended business activities, is the subject of</w:t>
      </w:r>
      <w:r w:rsidRPr="00F9004F">
        <w:rPr>
          <w:rFonts w:ascii="Gill Sans MT" w:eastAsia="Arial" w:hAnsi="Gill Sans MT" w:cs="Arial"/>
          <w:kern w:val="0"/>
          <w:sz w:val="24"/>
          <w:szCs w:val="24"/>
          <w:lang w:eastAsia="en-GB"/>
        </w:rPr>
        <w:t xml:space="preserve">  </w:t>
      </w:r>
      <w:r w:rsidRPr="00F9004F">
        <w:rPr>
          <w:rFonts w:ascii="Gill Sans MT" w:hAnsi="Gill Sans MT" w:cs="Arial"/>
          <w:kern w:val="0"/>
          <w:sz w:val="24"/>
          <w:szCs w:val="24"/>
          <w:lang w:eastAsia="en-GB"/>
        </w:rPr>
        <w:t>proceedings concerning those matters, or are in any analogous </w:t>
      </w:r>
      <w:r w:rsidRPr="00F9004F">
        <w:rPr>
          <w:rFonts w:ascii="Gill Sans MT" w:eastAsia="Arial" w:hAnsi="Gill Sans MT" w:cs="Arial"/>
          <w:kern w:val="0"/>
          <w:sz w:val="24"/>
          <w:szCs w:val="24"/>
          <w:lang w:eastAsia="en-GB"/>
        </w:rPr>
        <w:t xml:space="preserve"> </w:t>
      </w:r>
      <w:r w:rsidRPr="00F9004F">
        <w:rPr>
          <w:rFonts w:ascii="Gill Sans MT" w:hAnsi="Gill Sans MT" w:cs="Arial"/>
          <w:kern w:val="0"/>
          <w:sz w:val="24"/>
          <w:szCs w:val="24"/>
          <w:lang w:eastAsia="en-GB"/>
        </w:rPr>
        <w:t>situation arising from a similar procedure provided for in national </w:t>
      </w:r>
      <w:r w:rsidRPr="00F9004F">
        <w:rPr>
          <w:rFonts w:ascii="Gill Sans MT" w:eastAsia="Arial" w:hAnsi="Gill Sans MT" w:cs="Arial"/>
          <w:kern w:val="0"/>
          <w:sz w:val="24"/>
          <w:szCs w:val="24"/>
          <w:lang w:eastAsia="en-GB"/>
        </w:rPr>
        <w:t xml:space="preserve"> </w:t>
      </w:r>
      <w:r w:rsidRPr="00F9004F">
        <w:rPr>
          <w:rFonts w:ascii="Gill Sans MT" w:hAnsi="Gill Sans MT" w:cs="Arial"/>
          <w:kern w:val="0"/>
          <w:sz w:val="24"/>
          <w:szCs w:val="24"/>
          <w:lang w:eastAsia="en-GB"/>
        </w:rPr>
        <w:t>legislation or regulations;</w:t>
      </w:r>
    </w:p>
    <w:p w14:paraId="340D6675"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Neither it nor a company to which it regularly subcontracts has been convicted of fraud, corruption, involvement in a criminal organisation,</w:t>
      </w:r>
      <w:r w:rsidRPr="00F9004F">
        <w:rPr>
          <w:rFonts w:ascii="Gill Sans MT" w:hAnsi="Gill Sans MT"/>
          <w:sz w:val="24"/>
          <w:szCs w:val="24"/>
        </w:rPr>
        <w:t xml:space="preserve"> </w:t>
      </w:r>
      <w:r w:rsidRPr="00F9004F">
        <w:rPr>
          <w:rFonts w:ascii="Gill Sans MT" w:hAnsi="Gill Sans MT" w:cs="Arial"/>
          <w:kern w:val="0"/>
          <w:sz w:val="24"/>
          <w:szCs w:val="24"/>
          <w:lang w:eastAsia="en-GB"/>
        </w:rPr>
        <w:t>any money laundering offence, any offence concerning professional</w:t>
      </w:r>
      <w:r w:rsidRPr="00F9004F">
        <w:rPr>
          <w:rFonts w:ascii="Gill Sans MT" w:eastAsia="Arial" w:hAnsi="Gill Sans MT" w:cs="Arial"/>
          <w:kern w:val="0"/>
          <w:sz w:val="24"/>
          <w:szCs w:val="24"/>
          <w:lang w:eastAsia="en-GB"/>
        </w:rPr>
        <w:t> </w:t>
      </w:r>
      <w:r w:rsidRPr="00F9004F">
        <w:rPr>
          <w:rFonts w:ascii="Gill Sans MT" w:hAnsi="Gill Sans MT" w:cs="Arial"/>
          <w:kern w:val="0"/>
          <w:sz w:val="24"/>
          <w:szCs w:val="24"/>
          <w:lang w:eastAsia="en-GB"/>
        </w:rPr>
        <w:t>conduct, breaches of applicable labour law or labour tax legislation or any other illegal activity by a judgment in any court of law whether national or international;</w:t>
      </w:r>
    </w:p>
    <w:p w14:paraId="01206B8D"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eastAsia="Arial" w:hAnsi="Gill Sans MT" w:cs="Arial"/>
          <w:kern w:val="0"/>
          <w:sz w:val="24"/>
          <w:szCs w:val="24"/>
          <w:lang w:eastAsia="en-GB"/>
        </w:rPr>
        <w:t xml:space="preserve">Neither it nor a company </w:t>
      </w:r>
      <w:r w:rsidRPr="00F9004F">
        <w:rPr>
          <w:rFonts w:ascii="Gill Sans MT" w:hAnsi="Gill Sans MT" w:cs="Arial"/>
          <w:kern w:val="0"/>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53CAB9E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Any Bidder will automatically be excluded from the tender process if it is found that they </w:t>
      </w:r>
      <w:r w:rsidRPr="00F9004F">
        <w:rPr>
          <w:rFonts w:ascii="Gill Sans MT" w:eastAsia="Arial" w:hAnsi="Gill Sans MT" w:cs="Arial"/>
          <w:kern w:val="0"/>
          <w:sz w:val="24"/>
          <w:szCs w:val="24"/>
          <w:lang w:eastAsia="en-GB"/>
        </w:rPr>
        <w:t>are</w:t>
      </w:r>
      <w:r w:rsidRPr="00F9004F">
        <w:rPr>
          <w:rFonts w:ascii="Gill Sans MT" w:hAnsi="Gill Sans MT" w:cs="Arial"/>
          <w:kern w:val="0"/>
          <w:sz w:val="24"/>
          <w:szCs w:val="24"/>
          <w:lang w:eastAsia="en-GB"/>
        </w:rPr>
        <w:t xml:space="preserve"> guilty of misrepresentation in supplying the required information within their tender bid or fail to supply the required information.</w:t>
      </w:r>
    </w:p>
    <w:p w14:paraId="234B40F8" w14:textId="77777777" w:rsidR="00A24C6F" w:rsidRPr="00F9004F" w:rsidRDefault="00A24C6F" w:rsidP="00647F93">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b/>
          <w:kern w:val="0"/>
          <w:sz w:val="24"/>
          <w:szCs w:val="24"/>
          <w:lang w:eastAsia="en-GB"/>
        </w:rPr>
      </w:pPr>
      <w:r w:rsidRPr="00F9004F">
        <w:rPr>
          <w:rFonts w:ascii="Gill Sans MT" w:hAnsi="Gill Sans MT" w:cs="Arial"/>
          <w:b/>
          <w:kern w:val="0"/>
          <w:sz w:val="24"/>
          <w:szCs w:val="24"/>
          <w:lang w:eastAsia="en-GB"/>
        </w:rPr>
        <w:lastRenderedPageBreak/>
        <w:t xml:space="preserve">Conflict of Interest / Non Collusion </w:t>
      </w:r>
    </w:p>
    <w:p w14:paraId="19082BCF"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cs="Arial"/>
          <w:kern w:val="0"/>
          <w:sz w:val="24"/>
          <w:szCs w:val="24"/>
          <w:lang w:eastAsia="en-GB"/>
        </w:rPr>
      </w:pPr>
      <w:r w:rsidRPr="00F9004F">
        <w:rPr>
          <w:rFonts w:ascii="Gill Sans MT" w:hAnsi="Gill Sans MT" w:cs="Arial"/>
          <w:kern w:val="0"/>
          <w:sz w:val="24"/>
          <w:szCs w:val="24"/>
          <w:lang w:eastAsia="en-GB"/>
        </w:rPr>
        <w:t>Any Bidder is required to confirm in writing:</w:t>
      </w:r>
    </w:p>
    <w:p w14:paraId="69856323"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3D3925BC"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Whether or not there are any existing contacts between SCI, and any other Save the Children entity, and it and if there are any arrangements which have been put in place over the last twenty four (24) months.</w:t>
      </w:r>
    </w:p>
    <w:p w14:paraId="546965FA"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That it has not communicated to anyone other than SCI the amount or approximate amount of the tender.</w:t>
      </w:r>
    </w:p>
    <w:p w14:paraId="6A7A0900" w14:textId="77777777" w:rsidR="00A24C6F" w:rsidRPr="00F9004F"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4"/>
          <w:szCs w:val="24"/>
          <w:lang w:eastAsia="en-GB"/>
        </w:rPr>
      </w:pPr>
      <w:r w:rsidRPr="00F9004F">
        <w:rPr>
          <w:rFonts w:ascii="Gill Sans MT" w:hAnsi="Gill Sans MT" w:cs="Arial"/>
          <w:kern w:val="0"/>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66B83564" w14:textId="77777777" w:rsidR="00A24C6F" w:rsidRPr="00F9004F" w:rsidRDefault="00A24C6F" w:rsidP="00647F93">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b/>
          <w:kern w:val="0"/>
          <w:sz w:val="24"/>
          <w:szCs w:val="24"/>
          <w:lang w:eastAsia="en-GB"/>
        </w:rPr>
      </w:pPr>
      <w:r w:rsidRPr="00F9004F">
        <w:rPr>
          <w:rFonts w:ascii="Gill Sans MT" w:hAnsi="Gill Sans MT" w:cs="Arial"/>
          <w:b/>
          <w:kern w:val="0"/>
          <w:sz w:val="24"/>
          <w:szCs w:val="24"/>
          <w:lang w:eastAsia="en-GB"/>
        </w:rPr>
        <w:t>Assignment and novation</w:t>
      </w:r>
    </w:p>
    <w:p w14:paraId="43E528DA"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All Bidders are required to confirm that they will if required be willing to enter into a contract on similar terms with either SCI or any other Save the Children entity if so required.</w:t>
      </w:r>
    </w:p>
    <w:p w14:paraId="495CFFC6" w14:textId="77777777" w:rsidR="00A24C6F" w:rsidRPr="00F9004F" w:rsidRDefault="00A24C6F" w:rsidP="00A24C6F">
      <w:pPr>
        <w:spacing w:before="100" w:beforeAutospacing="1"/>
        <w:rPr>
          <w:rFonts w:ascii="Gill Sans MT" w:hAnsi="Gill Sans MT"/>
          <w:sz w:val="24"/>
          <w:szCs w:val="24"/>
        </w:rPr>
      </w:pPr>
    </w:p>
    <w:p w14:paraId="0F8F5DDD" w14:textId="77777777" w:rsidR="00610B24" w:rsidRPr="00F9004F" w:rsidRDefault="00610B24" w:rsidP="00A24C6F">
      <w:pPr>
        <w:spacing w:before="100" w:beforeAutospacing="1"/>
        <w:rPr>
          <w:rFonts w:ascii="Gill Sans MT" w:hAnsi="Gill Sans MT"/>
          <w:sz w:val="24"/>
          <w:szCs w:val="24"/>
        </w:rPr>
      </w:pPr>
    </w:p>
    <w:p w14:paraId="0A1091A0" w14:textId="77777777" w:rsidR="00610B24" w:rsidRPr="00F9004F" w:rsidRDefault="00610B24" w:rsidP="00A24C6F">
      <w:pPr>
        <w:spacing w:before="100" w:beforeAutospacing="1"/>
        <w:rPr>
          <w:rFonts w:ascii="Gill Sans MT" w:hAnsi="Gill Sans MT"/>
          <w:sz w:val="24"/>
          <w:szCs w:val="24"/>
        </w:rPr>
      </w:pPr>
    </w:p>
    <w:p w14:paraId="38AF4C4A" w14:textId="77777777" w:rsidR="00610B24" w:rsidRPr="00F9004F" w:rsidRDefault="00610B24" w:rsidP="00A24C6F">
      <w:pPr>
        <w:spacing w:before="100" w:beforeAutospacing="1"/>
        <w:rPr>
          <w:rFonts w:ascii="Gill Sans MT" w:hAnsi="Gill Sans MT"/>
          <w:sz w:val="24"/>
          <w:szCs w:val="24"/>
        </w:rPr>
      </w:pPr>
    </w:p>
    <w:p w14:paraId="380E9052" w14:textId="77777777" w:rsidR="00610B24" w:rsidRPr="00F9004F" w:rsidRDefault="00610B24" w:rsidP="00A24C6F">
      <w:pPr>
        <w:spacing w:before="100" w:beforeAutospacing="1"/>
        <w:rPr>
          <w:rFonts w:ascii="Gill Sans MT" w:hAnsi="Gill Sans MT"/>
          <w:sz w:val="24"/>
          <w:szCs w:val="24"/>
        </w:rPr>
      </w:pPr>
    </w:p>
    <w:p w14:paraId="21C360AC" w14:textId="77777777" w:rsidR="00610B24" w:rsidRDefault="00610B24" w:rsidP="00A24C6F">
      <w:pPr>
        <w:spacing w:before="100" w:beforeAutospacing="1"/>
        <w:rPr>
          <w:rFonts w:ascii="Gill Sans MT" w:hAnsi="Gill Sans MT"/>
          <w:sz w:val="24"/>
          <w:szCs w:val="24"/>
        </w:rPr>
      </w:pPr>
    </w:p>
    <w:p w14:paraId="7E3EBF9E" w14:textId="77777777" w:rsidR="003413DF" w:rsidRDefault="003413DF" w:rsidP="00A24C6F">
      <w:pPr>
        <w:spacing w:before="100" w:beforeAutospacing="1"/>
        <w:rPr>
          <w:rFonts w:ascii="Gill Sans MT" w:hAnsi="Gill Sans MT"/>
          <w:sz w:val="24"/>
          <w:szCs w:val="24"/>
        </w:rPr>
      </w:pPr>
    </w:p>
    <w:p w14:paraId="484A04C3" w14:textId="77777777" w:rsidR="003413DF" w:rsidRDefault="003413DF" w:rsidP="00A24C6F">
      <w:pPr>
        <w:spacing w:before="100" w:beforeAutospacing="1"/>
        <w:rPr>
          <w:rFonts w:ascii="Gill Sans MT" w:hAnsi="Gill Sans MT"/>
          <w:sz w:val="24"/>
          <w:szCs w:val="24"/>
        </w:rPr>
      </w:pPr>
    </w:p>
    <w:p w14:paraId="5AA58A20" w14:textId="77777777" w:rsidR="003413DF" w:rsidRDefault="003413DF" w:rsidP="00A24C6F">
      <w:pPr>
        <w:spacing w:before="100" w:beforeAutospacing="1"/>
        <w:rPr>
          <w:rFonts w:ascii="Gill Sans MT" w:hAnsi="Gill Sans MT"/>
          <w:sz w:val="24"/>
          <w:szCs w:val="24"/>
        </w:rPr>
      </w:pPr>
    </w:p>
    <w:p w14:paraId="1BB0CCF0" w14:textId="77777777" w:rsidR="003413DF" w:rsidRPr="00F9004F" w:rsidRDefault="003413DF" w:rsidP="00A24C6F">
      <w:pPr>
        <w:spacing w:before="100" w:beforeAutospacing="1"/>
        <w:rPr>
          <w:rFonts w:ascii="Gill Sans MT" w:hAnsi="Gill Sans MT"/>
          <w:sz w:val="24"/>
          <w:szCs w:val="24"/>
        </w:rPr>
      </w:pPr>
    </w:p>
    <w:p w14:paraId="5F6079E1" w14:textId="77777777" w:rsidR="00610B24" w:rsidRPr="00F9004F" w:rsidRDefault="00610B24" w:rsidP="00A24C6F">
      <w:pPr>
        <w:spacing w:before="100" w:beforeAutospacing="1"/>
        <w:rPr>
          <w:rFonts w:ascii="Gill Sans MT" w:hAnsi="Gill Sans MT"/>
          <w:sz w:val="24"/>
          <w:szCs w:val="24"/>
        </w:rPr>
      </w:pPr>
    </w:p>
    <w:p w14:paraId="5B75ACDE" w14:textId="465B208B" w:rsidR="00A24C6F" w:rsidRPr="00F9004F" w:rsidRDefault="00A24C6F" w:rsidP="00647F93">
      <w:pPr>
        <w:shd w:val="clear" w:color="auto" w:fill="FBE4D5" w:themeFill="accent2" w:themeFillTint="33"/>
        <w:jc w:val="center"/>
        <w:rPr>
          <w:rFonts w:ascii="Gill Sans MT" w:hAnsi="Gill Sans MT" w:cs="Arial"/>
          <w:b/>
          <w:bCs/>
          <w:sz w:val="24"/>
          <w:szCs w:val="24"/>
        </w:rPr>
      </w:pPr>
      <w:r w:rsidRPr="00F9004F">
        <w:rPr>
          <w:rFonts w:ascii="Gill Sans MT" w:hAnsi="Gill Sans MT" w:cs="Arial"/>
          <w:b/>
          <w:bCs/>
          <w:sz w:val="24"/>
          <w:szCs w:val="24"/>
        </w:rPr>
        <w:lastRenderedPageBreak/>
        <w:t xml:space="preserve">PART 3: </w:t>
      </w:r>
      <w:r w:rsidR="00A57620" w:rsidRPr="00F9004F">
        <w:rPr>
          <w:rFonts w:ascii="Gill Sans MT" w:hAnsi="Gill Sans MT" w:cs="Arial"/>
          <w:b/>
          <w:bCs/>
          <w:sz w:val="24"/>
          <w:szCs w:val="24"/>
        </w:rPr>
        <w:t>KEY CONTRACTUAL TERMS</w:t>
      </w:r>
    </w:p>
    <w:p w14:paraId="78930434" w14:textId="70285D2F" w:rsidR="001D12A6" w:rsidRPr="00F9004F" w:rsidRDefault="0003237E" w:rsidP="0003237E">
      <w:pPr>
        <w:pStyle w:val="BodyText"/>
        <w:rPr>
          <w:rFonts w:ascii="Gill Sans MT" w:hAnsi="Gill Sans MT" w:cs="Arial"/>
          <w:sz w:val="24"/>
          <w:szCs w:val="24"/>
        </w:rPr>
      </w:pPr>
      <w:r w:rsidRPr="00F9004F">
        <w:rPr>
          <w:rFonts w:ascii="Gill Sans MT" w:hAnsi="Gill Sans MT" w:cs="Arial"/>
          <w:sz w:val="24"/>
          <w:szCs w:val="24"/>
        </w:rPr>
        <w:t xml:space="preserve">The </w:t>
      </w:r>
      <w:r w:rsidR="00ED64F9" w:rsidRPr="00F9004F">
        <w:rPr>
          <w:rFonts w:ascii="Gill Sans MT" w:hAnsi="Gill Sans MT" w:cs="Arial"/>
          <w:sz w:val="24"/>
          <w:szCs w:val="24"/>
        </w:rPr>
        <w:t xml:space="preserve">framework </w:t>
      </w:r>
      <w:r w:rsidR="00F87F0E" w:rsidRPr="00F9004F">
        <w:rPr>
          <w:rFonts w:ascii="Gill Sans MT" w:hAnsi="Gill Sans MT" w:cs="Arial"/>
          <w:sz w:val="24"/>
          <w:szCs w:val="24"/>
        </w:rPr>
        <w:t xml:space="preserve">contract </w:t>
      </w:r>
      <w:r w:rsidRPr="00F9004F">
        <w:rPr>
          <w:rFonts w:ascii="Gill Sans MT" w:hAnsi="Gill Sans MT" w:cs="Arial"/>
          <w:sz w:val="24"/>
          <w:szCs w:val="24"/>
        </w:rPr>
        <w:t>to be entered into between Save the Children International (“</w:t>
      </w:r>
      <w:r w:rsidRPr="00F9004F">
        <w:rPr>
          <w:rFonts w:ascii="Gill Sans MT" w:hAnsi="Gill Sans MT" w:cs="Arial"/>
          <w:b/>
          <w:sz w:val="24"/>
          <w:szCs w:val="24"/>
        </w:rPr>
        <w:t>SCI</w:t>
      </w:r>
      <w:r w:rsidRPr="00F9004F">
        <w:rPr>
          <w:rFonts w:ascii="Gill Sans MT" w:hAnsi="Gill Sans MT" w:cs="Arial"/>
          <w:sz w:val="24"/>
          <w:szCs w:val="24"/>
        </w:rPr>
        <w:t xml:space="preserve">”) and </w:t>
      </w:r>
      <w:r w:rsidR="00292F20" w:rsidRPr="00F9004F">
        <w:rPr>
          <w:rFonts w:ascii="Gill Sans MT" w:hAnsi="Gill Sans MT" w:cs="Arial"/>
          <w:sz w:val="24"/>
          <w:szCs w:val="24"/>
        </w:rPr>
        <w:t>each</w:t>
      </w:r>
      <w:r w:rsidRPr="00F9004F">
        <w:rPr>
          <w:rFonts w:ascii="Gill Sans MT" w:hAnsi="Gill Sans MT" w:cs="Arial"/>
          <w:sz w:val="24"/>
          <w:szCs w:val="24"/>
        </w:rPr>
        <w:t xml:space="preserve"> successful bidder (the “</w:t>
      </w:r>
      <w:r w:rsidRPr="00F9004F">
        <w:rPr>
          <w:rFonts w:ascii="Gill Sans MT" w:hAnsi="Gill Sans MT" w:cs="Arial"/>
          <w:b/>
          <w:sz w:val="24"/>
          <w:szCs w:val="24"/>
        </w:rPr>
        <w:t>Service Provider</w:t>
      </w:r>
      <w:r w:rsidRPr="00F9004F">
        <w:rPr>
          <w:rFonts w:ascii="Gill Sans MT" w:hAnsi="Gill Sans MT" w:cs="Arial"/>
          <w:sz w:val="24"/>
          <w:szCs w:val="24"/>
        </w:rPr>
        <w:t xml:space="preserve">”) </w:t>
      </w:r>
      <w:r w:rsidR="00ED64F9" w:rsidRPr="00F9004F">
        <w:rPr>
          <w:rFonts w:ascii="Gill Sans MT" w:hAnsi="Gill Sans MT" w:cs="Arial"/>
          <w:sz w:val="24"/>
          <w:szCs w:val="24"/>
        </w:rPr>
        <w:t>will contain the following K</w:t>
      </w:r>
      <w:r w:rsidRPr="00F9004F">
        <w:rPr>
          <w:rFonts w:ascii="Gill Sans MT" w:hAnsi="Gill Sans MT" w:cs="Arial"/>
          <w:sz w:val="24"/>
          <w:szCs w:val="24"/>
        </w:rPr>
        <w:t xml:space="preserve">ey </w:t>
      </w:r>
      <w:r w:rsidR="001D12A6" w:rsidRPr="00F9004F">
        <w:rPr>
          <w:rFonts w:ascii="Gill Sans MT" w:hAnsi="Gill Sans MT" w:cs="Arial"/>
          <w:sz w:val="24"/>
          <w:szCs w:val="24"/>
        </w:rPr>
        <w:t>Contractual Terms</w:t>
      </w:r>
      <w:r w:rsidR="00ED64F9" w:rsidRPr="00F9004F">
        <w:rPr>
          <w:rFonts w:ascii="Gill Sans MT" w:hAnsi="Gill Sans MT" w:cs="Arial"/>
          <w:sz w:val="24"/>
          <w:szCs w:val="24"/>
        </w:rPr>
        <w:t xml:space="preserve"> (which are illustrative and not binding on SCI)</w:t>
      </w:r>
      <w:r w:rsidRPr="00F9004F">
        <w:rPr>
          <w:rFonts w:ascii="Gill Sans MT" w:hAnsi="Gill Sans MT" w:cs="Arial"/>
          <w:sz w:val="24"/>
          <w:szCs w:val="24"/>
        </w:rPr>
        <w:t xml:space="preserve">, together with other terms agreed between the </w:t>
      </w:r>
      <w:r w:rsidR="001618E3" w:rsidRPr="00F9004F">
        <w:rPr>
          <w:rFonts w:ascii="Gill Sans MT" w:hAnsi="Gill Sans MT" w:cs="Arial"/>
          <w:sz w:val="24"/>
          <w:szCs w:val="24"/>
        </w:rPr>
        <w:t>parties:</w:t>
      </w:r>
    </w:p>
    <w:p w14:paraId="222C6E6A" w14:textId="77777777" w:rsidR="00292F20" w:rsidRPr="00F9004F" w:rsidRDefault="00292F20" w:rsidP="00292F20">
      <w:pPr>
        <w:pStyle w:val="ListBullet"/>
        <w:numPr>
          <w:ilvl w:val="0"/>
          <w:numId w:val="0"/>
        </w:numPr>
        <w:ind w:left="1080"/>
        <w:rPr>
          <w:rFonts w:ascii="Gill Sans MT" w:hAnsi="Gill Sans MT" w:cs="Arial"/>
        </w:rPr>
      </w:pPr>
    </w:p>
    <w:p w14:paraId="084285A6" w14:textId="48438F06" w:rsidR="00A57620" w:rsidRPr="00F9004F" w:rsidRDefault="00292F20" w:rsidP="00937629">
      <w:pPr>
        <w:rPr>
          <w:rFonts w:ascii="Gill Sans MT" w:hAnsi="Gill Sans MT"/>
          <w:sz w:val="24"/>
          <w:szCs w:val="24"/>
        </w:rPr>
      </w:pPr>
      <w:r w:rsidRPr="00F9004F">
        <w:rPr>
          <w:rFonts w:ascii="Gill Sans MT" w:hAnsi="Gill Sans MT"/>
          <w:sz w:val="24"/>
          <w:szCs w:val="24"/>
        </w:rPr>
        <w:t>SCI will be offering to each Service Provider the same framework contract terms and conditions</w:t>
      </w:r>
      <w:r w:rsidR="00923EC4" w:rsidRPr="00F9004F">
        <w:rPr>
          <w:rFonts w:ascii="Gill Sans MT" w:hAnsi="Gill Sans MT"/>
          <w:sz w:val="24"/>
          <w:szCs w:val="24"/>
        </w:rPr>
        <w:t xml:space="preserve"> when selected.</w:t>
      </w:r>
    </w:p>
    <w:p w14:paraId="7B0DEE5E" w14:textId="2EC20CBC"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Definitions and Interpretation</w:t>
      </w:r>
    </w:p>
    <w:p w14:paraId="607E8DC6"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Definitions. In these Conditions, the following definitions apply:</w:t>
      </w:r>
    </w:p>
    <w:p w14:paraId="7211C80F" w14:textId="76324FDE"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Agreement</w:t>
      </w:r>
      <w:r w:rsidRPr="00F9004F">
        <w:rPr>
          <w:rFonts w:ascii="Gill Sans MT" w:hAnsi="Gill Sans MT"/>
          <w:sz w:val="24"/>
          <w:szCs w:val="24"/>
        </w:rPr>
        <w:t>: the document entitled "</w:t>
      </w:r>
      <w:r w:rsidR="00850C83" w:rsidRPr="00F9004F">
        <w:rPr>
          <w:rFonts w:ascii="Gill Sans MT" w:hAnsi="Gill Sans MT"/>
          <w:sz w:val="24"/>
          <w:szCs w:val="24"/>
        </w:rPr>
        <w:t>Framework Agreement</w:t>
      </w:r>
      <w:r w:rsidRPr="00F9004F">
        <w:rPr>
          <w:rFonts w:ascii="Gill Sans MT" w:hAnsi="Gill Sans MT"/>
          <w:sz w:val="24"/>
          <w:szCs w:val="24"/>
        </w:rPr>
        <w:t xml:space="preserve">", between the Customer and the Supplier. </w:t>
      </w:r>
    </w:p>
    <w:p w14:paraId="2F34CD34"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Conditions</w:t>
      </w:r>
      <w:r w:rsidRPr="00F9004F">
        <w:rPr>
          <w:rFonts w:ascii="Gill Sans MT" w:hAnsi="Gill Sans MT"/>
          <w:sz w:val="24"/>
          <w:szCs w:val="24"/>
        </w:rPr>
        <w:t>: the terms and conditions set out in this document as amended from time to time in accordance with Condition 16.6.</w:t>
      </w:r>
      <w:r w:rsidRPr="00F9004F">
        <w:rPr>
          <w:rFonts w:ascii="Gill Sans MT" w:hAnsi="Gill Sans MT"/>
          <w:b/>
          <w:sz w:val="24"/>
          <w:szCs w:val="24"/>
        </w:rPr>
        <w:t xml:space="preserve"> </w:t>
      </w:r>
    </w:p>
    <w:p w14:paraId="17B11125" w14:textId="44D02C12"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Contract</w:t>
      </w:r>
      <w:r w:rsidRPr="00F9004F">
        <w:rPr>
          <w:rFonts w:ascii="Gill Sans MT" w:hAnsi="Gill Sans MT"/>
          <w:sz w:val="24"/>
          <w:szCs w:val="24"/>
        </w:rPr>
        <w:t xml:space="preserve">: the contract between Customer and Supplier consisting of the </w:t>
      </w:r>
      <w:r w:rsidR="00850C83" w:rsidRPr="00F9004F">
        <w:rPr>
          <w:rFonts w:ascii="Gill Sans MT" w:hAnsi="Gill Sans MT"/>
          <w:sz w:val="24"/>
          <w:szCs w:val="24"/>
        </w:rPr>
        <w:t xml:space="preserve">Framework </w:t>
      </w:r>
      <w:r w:rsidRPr="00F9004F">
        <w:rPr>
          <w:rFonts w:ascii="Gill Sans MT" w:hAnsi="Gill Sans MT"/>
          <w:sz w:val="24"/>
          <w:szCs w:val="24"/>
        </w:rPr>
        <w:t xml:space="preserve">Agreement, these Conditions and, where applicable, the Order.  Should there be any inconsistency between the documents comprising the Contract, these Conditions shall have precedence unless otherwise stated in the Agreement or in the Order.  </w:t>
      </w:r>
    </w:p>
    <w:p w14:paraId="7EEB7654"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Deliverables</w:t>
      </w:r>
      <w:r w:rsidRPr="00F9004F">
        <w:rPr>
          <w:rFonts w:ascii="Gill Sans MT" w:hAnsi="Gill Sans MT"/>
          <w:sz w:val="24"/>
          <w:szCs w:val="24"/>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2A277611"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Force Majeure Event</w:t>
      </w:r>
      <w:r w:rsidRPr="00F9004F">
        <w:rPr>
          <w:rFonts w:ascii="Gill Sans MT" w:hAnsi="Gill Sans MT"/>
          <w:sz w:val="24"/>
          <w:szCs w:val="24"/>
        </w:rPr>
        <w:t>: has the meaning given in Condition 15.</w:t>
      </w:r>
    </w:p>
    <w:p w14:paraId="46E94643"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b/>
          <w:sz w:val="24"/>
          <w:szCs w:val="24"/>
        </w:rPr>
      </w:pPr>
      <w:r w:rsidRPr="00F9004F">
        <w:rPr>
          <w:rFonts w:ascii="Gill Sans MT" w:hAnsi="Gill Sans MT"/>
          <w:b/>
          <w:sz w:val="24"/>
          <w:szCs w:val="24"/>
        </w:rPr>
        <w:t>Order</w:t>
      </w:r>
      <w:r w:rsidRPr="00F9004F">
        <w:rPr>
          <w:rFonts w:ascii="Gill Sans MT" w:hAnsi="Gill Sans MT"/>
          <w:sz w:val="24"/>
          <w:szCs w:val="24"/>
        </w:rPr>
        <w:t>: the Customer's order for the supply of Services, as set out in the Customer's purchase order form.</w:t>
      </w:r>
    </w:p>
    <w:p w14:paraId="7E395B3E"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Services</w:t>
      </w:r>
      <w:r w:rsidRPr="00F9004F">
        <w:rPr>
          <w:rFonts w:ascii="Gill Sans MT" w:hAnsi="Gill Sans MT"/>
          <w:sz w:val="24"/>
          <w:szCs w:val="24"/>
        </w:rPr>
        <w:t xml:space="preserve">: the services to be provided by the Supplier (or any part of them) as set out in the Order </w:t>
      </w:r>
    </w:p>
    <w:p w14:paraId="796E50BB" w14:textId="08E4DFD5"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b/>
          <w:sz w:val="24"/>
          <w:szCs w:val="24"/>
        </w:rPr>
        <w:t>Specification</w:t>
      </w:r>
      <w:r w:rsidRPr="00F9004F">
        <w:rPr>
          <w:rFonts w:ascii="Gill Sans MT" w:hAnsi="Gill Sans MT"/>
          <w:sz w:val="24"/>
          <w:szCs w:val="24"/>
        </w:rPr>
        <w:t xml:space="preserve">: any specification for the Services, including any related plans and </w:t>
      </w:r>
      <w:r w:rsidR="00083747" w:rsidRPr="00F9004F">
        <w:rPr>
          <w:rFonts w:ascii="Gill Sans MT" w:hAnsi="Gill Sans MT"/>
          <w:sz w:val="24"/>
          <w:szCs w:val="24"/>
        </w:rPr>
        <w:t>drawings that</w:t>
      </w:r>
      <w:r w:rsidRPr="00F9004F">
        <w:rPr>
          <w:rFonts w:ascii="Gill Sans MT" w:hAnsi="Gill Sans MT"/>
          <w:sz w:val="24"/>
          <w:szCs w:val="24"/>
        </w:rPr>
        <w:t xml:space="preserve"> is agreed in writing by the Customer and the Supplier.</w:t>
      </w:r>
    </w:p>
    <w:p w14:paraId="181C15D7"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sz w:val="24"/>
          <w:szCs w:val="24"/>
        </w:rPr>
        <w:t xml:space="preserve">Interpretation. </w:t>
      </w:r>
      <w:r w:rsidRPr="00F9004F">
        <w:rPr>
          <w:rFonts w:ascii="Gill Sans MT" w:hAnsi="Gill Sans MT"/>
          <w:b w:val="0"/>
          <w:sz w:val="24"/>
          <w:szCs w:val="24"/>
        </w:rPr>
        <w:t>In these Conditions, unless the context requires otherwise, the following rules apply:</w:t>
      </w:r>
    </w:p>
    <w:p w14:paraId="087E8EFC"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lastRenderedPageBreak/>
        <w:t xml:space="preserve">A person includes a natural person, corporate or unincorporated body (whether or not having separate legal personality). </w:t>
      </w:r>
    </w:p>
    <w:p w14:paraId="7A3FFDA9"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A reference to a party includes its personal representatives, successors or permitted assigns.</w:t>
      </w:r>
    </w:p>
    <w:p w14:paraId="03F32B5E"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2D36913"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 xml:space="preserve">Any phrase introduced by the terms </w:t>
      </w:r>
      <w:r w:rsidRPr="00F9004F">
        <w:rPr>
          <w:rFonts w:ascii="Gill Sans MT" w:hAnsi="Gill Sans MT"/>
          <w:b/>
          <w:sz w:val="24"/>
          <w:szCs w:val="24"/>
        </w:rPr>
        <w:t xml:space="preserve">including, include, in particular </w:t>
      </w:r>
      <w:r w:rsidRPr="00F9004F">
        <w:rPr>
          <w:rFonts w:ascii="Gill Sans MT" w:hAnsi="Gill Sans MT"/>
          <w:sz w:val="24"/>
          <w:szCs w:val="24"/>
        </w:rPr>
        <w:t>or any similar expression shall be construed as illustrative and shall not limit the sense of the words preceding those terms.</w:t>
      </w:r>
    </w:p>
    <w:p w14:paraId="2372D306"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The Services</w:t>
      </w:r>
    </w:p>
    <w:p w14:paraId="07164DD9"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shall meet any performance dates for the Services specified in the Order or notified to the Supplier by the Customer. </w:t>
      </w:r>
    </w:p>
    <w:p w14:paraId="7DB527F0"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In providing the Services, the Supplier shall:</w:t>
      </w:r>
    </w:p>
    <w:p w14:paraId="29CA258A" w14:textId="2B5B00DE"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Ensure</w:t>
      </w:r>
      <w:r w:rsidR="008F5B9A" w:rsidRPr="00F9004F">
        <w:rPr>
          <w:rFonts w:ascii="Gill Sans MT" w:hAnsi="Gill Sans MT"/>
          <w:sz w:val="24"/>
          <w:szCs w:val="24"/>
        </w:rPr>
        <w:t xml:space="preserve"> that the Services and Deliverables correspond with their description in the Order and any applicable Specification, and that they comply with all applicable statutory and regulatory requirements; </w:t>
      </w:r>
    </w:p>
    <w:p w14:paraId="4B0EE2A5" w14:textId="4E9CE260"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Co-operate</w:t>
      </w:r>
      <w:r w:rsidR="008F5B9A" w:rsidRPr="00F9004F">
        <w:rPr>
          <w:rFonts w:ascii="Gill Sans MT" w:hAnsi="Gill Sans MT"/>
          <w:sz w:val="24"/>
          <w:szCs w:val="24"/>
        </w:rPr>
        <w:t xml:space="preserve"> with the Customer in all matters relating to the Services, and comply with all instructions of the Customer;</w:t>
      </w:r>
    </w:p>
    <w:p w14:paraId="1519A0AC" w14:textId="52D6A88A"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Perform</w:t>
      </w:r>
      <w:r w:rsidR="008F5B9A" w:rsidRPr="00F9004F">
        <w:rPr>
          <w:rFonts w:ascii="Gill Sans MT" w:hAnsi="Gill Sans MT"/>
          <w:sz w:val="24"/>
          <w:szCs w:val="24"/>
        </w:rPr>
        <w:t xml:space="preserve"> the Services with the best care, skill and diligence in accordance with best practice in the Supplier's industry, profession or trade;</w:t>
      </w:r>
    </w:p>
    <w:p w14:paraId="133599F7" w14:textId="6E43A0F9"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Use</w:t>
      </w:r>
      <w:r w:rsidR="008F5B9A" w:rsidRPr="00F9004F">
        <w:rPr>
          <w:rFonts w:ascii="Gill Sans MT" w:hAnsi="Gill Sans MT"/>
          <w:sz w:val="24"/>
          <w:szCs w:val="24"/>
        </w:rPr>
        <w:t xml:space="preserve"> personnel who are suitably skilled and experienced to perform tasks assigned to them, and in sufficient number to ensure that the Supplier's obligations are fulfilled in accordance with this Contract;</w:t>
      </w:r>
    </w:p>
    <w:p w14:paraId="0A60440B" w14:textId="2D9E3B99"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Provide</w:t>
      </w:r>
      <w:r w:rsidR="008F5B9A" w:rsidRPr="00F9004F">
        <w:rPr>
          <w:rFonts w:ascii="Gill Sans MT" w:hAnsi="Gill Sans MT"/>
          <w:sz w:val="24"/>
          <w:szCs w:val="24"/>
        </w:rPr>
        <w:t xml:space="preserve"> all equipment, tools and vehicles and such other items as are required to provide the Services;</w:t>
      </w:r>
    </w:p>
    <w:p w14:paraId="2A1F0D06"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04436D69" w14:textId="373DF0A4"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Observe</w:t>
      </w:r>
      <w:r w:rsidR="008F5B9A" w:rsidRPr="00F9004F">
        <w:rPr>
          <w:rFonts w:ascii="Gill Sans MT" w:hAnsi="Gill Sans MT"/>
          <w:sz w:val="24"/>
          <w:szCs w:val="24"/>
        </w:rPr>
        <w:t xml:space="preserve"> all health and safety rules and regulations and any other security requirements that apply at any of the Customer's premises;</w:t>
      </w:r>
    </w:p>
    <w:p w14:paraId="29C8FA89" w14:textId="77777777" w:rsidR="008F5B9A" w:rsidRPr="00F9004F" w:rsidRDefault="008F5B9A"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lastRenderedPageBreak/>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1E4025C0" w14:textId="3CA2B653" w:rsidR="008F5B9A" w:rsidRPr="00F9004F" w:rsidRDefault="00083747" w:rsidP="008F5B9A">
      <w:pPr>
        <w:pStyle w:val="Heading5"/>
        <w:tabs>
          <w:tab w:val="clear" w:pos="1418"/>
          <w:tab w:val="clear" w:pos="2126"/>
          <w:tab w:val="clear" w:pos="2835"/>
          <w:tab w:val="num" w:pos="1429"/>
        </w:tabs>
        <w:spacing w:before="100" w:beforeAutospacing="1"/>
        <w:ind w:left="1429"/>
        <w:rPr>
          <w:rFonts w:ascii="Gill Sans MT" w:hAnsi="Gill Sans MT"/>
          <w:sz w:val="24"/>
          <w:szCs w:val="24"/>
        </w:rPr>
      </w:pPr>
      <w:r w:rsidRPr="00F9004F">
        <w:rPr>
          <w:rFonts w:ascii="Gill Sans MT" w:hAnsi="Gill Sans MT"/>
          <w:sz w:val="24"/>
          <w:szCs w:val="24"/>
        </w:rPr>
        <w:t>Not</w:t>
      </w:r>
      <w:r w:rsidR="008F5B9A" w:rsidRPr="00F9004F">
        <w:rPr>
          <w:rFonts w:ascii="Gill Sans MT" w:hAnsi="Gill Sans MT"/>
          <w:sz w:val="24"/>
          <w:szCs w:val="24"/>
        </w:rPr>
        <w:t xml:space="preserve"> infringe the rights of any third party or cause the Customer to infringe any such rights. </w:t>
      </w:r>
    </w:p>
    <w:p w14:paraId="1DF4F145"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14:paraId="58D8B896"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Customer reserves the right at any time to inspect work being undertaken in relation to supply of the Services and to inspect the premises where the Deliverables are being manufactured or stored.  The Customer's inspector may adopt any reasonable means to satisfy himself or herself that the correct materials, workmanship and/or care and skill are or have been used. </w:t>
      </w:r>
    </w:p>
    <w:p w14:paraId="0D2E2823"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14:paraId="3EC691CB"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p>
    <w:p w14:paraId="62D3F2BC"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Ethical Standards and Audit Requirements</w:t>
      </w:r>
    </w:p>
    <w:p w14:paraId="7813F5E7"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Supplier shall observe the highest ethical standards during the performance of its duties and obligations under the Contract. The ethical standards must also be met by those who supply to the Supplier or to which the Supplier sub-contracts work in relation to the Contract.</w:t>
      </w:r>
    </w:p>
    <w:p w14:paraId="30CD966E"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its suppliers and sub-contractors shall comply with all statutory and other legal requirements including those relating to the environmental impact of its business. In particular the Supplier shall comply with the international labour standards promoted by the International Labour Organisation specifically in the areas of child labour and forced labour. </w:t>
      </w:r>
    </w:p>
    <w:p w14:paraId="5A10C902"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its suppliers and sub-contractors shall not in any way be involved directly or indirectly with terrorism, in the manufacture or sale of arms or have any business </w:t>
      </w:r>
      <w:r w:rsidRPr="00F9004F">
        <w:rPr>
          <w:rFonts w:ascii="Gill Sans MT" w:hAnsi="Gill Sans MT"/>
          <w:b w:val="0"/>
          <w:sz w:val="24"/>
          <w:szCs w:val="24"/>
        </w:rPr>
        <w:lastRenderedPageBreak/>
        <w:t>relations with armed groups or governments for any war related purpose or 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50FC43C4"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shall ensure that its employees, suppliers and sub-contractors are aware of, understand, and adhere to the Customer’s Child Safeguarding policy (attached to these Conditions). </w:t>
      </w:r>
    </w:p>
    <w:p w14:paraId="78C0A192" w14:textId="77777777" w:rsidR="008F5B9A" w:rsidRPr="00F9004F" w:rsidRDefault="008F5B9A" w:rsidP="008F5B9A">
      <w:pPr>
        <w:pStyle w:val="Heading2"/>
        <w:rPr>
          <w:rFonts w:ascii="Gill Sans MT" w:hAnsi="Gill Sans MT"/>
          <w:sz w:val="24"/>
          <w:szCs w:val="24"/>
        </w:rPr>
      </w:pPr>
      <w:r w:rsidRPr="00F9004F">
        <w:rPr>
          <w:rFonts w:ascii="Gill Sans MT" w:hAnsi="Gill Sans MT"/>
          <w:b w:val="0"/>
          <w:sz w:val="24"/>
          <w:szCs w:val="24"/>
        </w:rPr>
        <w:t xml:space="preserve">The Supplier shall ensure that its employees, suppliers and sub-contractors are aware of, understand and adhere to the Customer’s Anti-Bribery and Corruption policy (attached to these Conditions). </w:t>
      </w:r>
    </w:p>
    <w:p w14:paraId="11036969"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Supplier, its suppliers and sub-contractors shall be subject to, and shall in relation to the Contract act in accordance with, the IAPG Code of Conduct and any local or international standards which are applicable to the Services. </w:t>
      </w:r>
    </w:p>
    <w:p w14:paraId="4AEF8EED"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Supplier agrees to allow the Customer’s employees, agents, professional advisers or other duly authorised representatives to inspect and audit all the Supplier's books, documents, papers and records and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14:paraId="634AF343"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Performance</w:t>
      </w:r>
    </w:p>
    <w:p w14:paraId="4D633106"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 xml:space="preserve">The Supplier shall perform the Services in accordance with the timings specified in the Agreement or in the Order.  Time shall be of the essence in respect of this Condition 4.1. </w:t>
      </w:r>
    </w:p>
    <w:p w14:paraId="715C8B4B"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If the Supplier fails to comply with the time requirement referred to in Condition 4.1 the Customer, without prejudice to its other rights under the Contract, shall be under no obligation to make payment in respect of any Services which are not accepted.</w:t>
      </w:r>
    </w:p>
    <w:p w14:paraId="0658AD77"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 xml:space="preserve">The Services shall be supplied at the destination and on the date or within the period specified in the Agreement or in the Order and, in any event, during the Customer’s usual business hours. </w:t>
      </w:r>
    </w:p>
    <w:p w14:paraId="13037364"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lastRenderedPageBreak/>
        <w:t xml:space="preserve">The Customer shall not be deemed to have accepted any Services until the Customer has had reasonable time to inspect them following performance. </w:t>
      </w:r>
    </w:p>
    <w:p w14:paraId="066E8FE9"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p>
    <w:p w14:paraId="5A93832F" w14:textId="37448A63"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If any Services are so rejected, at the Customer's option, the Supplier shall forthwith re-supply substitute Services wh</w:t>
      </w:r>
      <w:r w:rsidR="00E424A1" w:rsidRPr="00F9004F">
        <w:rPr>
          <w:rFonts w:ascii="Gill Sans MT" w:hAnsi="Gill Sans MT"/>
          <w:b w:val="0"/>
          <w:sz w:val="24"/>
          <w:szCs w:val="24"/>
        </w:rPr>
        <w:t xml:space="preserve">ich conform with the Contract. </w:t>
      </w:r>
      <w:r w:rsidRPr="00F9004F">
        <w:rPr>
          <w:rFonts w:ascii="Gill Sans MT" w:hAnsi="Gill Sans MT"/>
          <w:b w:val="0"/>
          <w:sz w:val="24"/>
          <w:szCs w:val="24"/>
        </w:rPr>
        <w:t xml:space="preserve">Alternatively, the Customer may cancel the Contract, return any Deliverables to the Supplier at the Supplier's expense and claim costs and direct damages from the Supplier.  </w:t>
      </w:r>
    </w:p>
    <w:p w14:paraId="681C7BFC" w14:textId="77777777" w:rsidR="008F5B9A" w:rsidRPr="00F9004F" w:rsidRDefault="008F5B9A" w:rsidP="008F5B9A">
      <w:pPr>
        <w:pStyle w:val="Heading2"/>
        <w:tabs>
          <w:tab w:val="left" w:pos="6700"/>
        </w:tabs>
        <w:rPr>
          <w:rFonts w:ascii="Gill Sans MT" w:hAnsi="Gill Sans MT"/>
          <w:b w:val="0"/>
          <w:sz w:val="24"/>
          <w:szCs w:val="24"/>
        </w:rPr>
      </w:pPr>
      <w:r w:rsidRPr="00F9004F">
        <w:rPr>
          <w:rFonts w:ascii="Gill Sans MT" w:hAnsi="Gill Sans MT"/>
          <w:b w:val="0"/>
          <w:sz w:val="24"/>
          <w:szCs w:val="24"/>
        </w:rPr>
        <w:t xml:space="preserve">The Supplier shall ensure that it is available at the request of the Customer outside normal business hours, in order to address the requirements of any emergency in a timely fashion. </w:t>
      </w:r>
    </w:p>
    <w:p w14:paraId="27CD718D"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Indemnity</w:t>
      </w:r>
    </w:p>
    <w:p w14:paraId="0F8A037F"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CB4C760" w14:textId="7DBA4012" w:rsidR="008F5B9A" w:rsidRPr="00F9004F" w:rsidRDefault="00083747" w:rsidP="008F5B9A">
      <w:pPr>
        <w:pStyle w:val="Heading5"/>
        <w:tabs>
          <w:tab w:val="clear" w:pos="2126"/>
          <w:tab w:val="clear" w:pos="2835"/>
          <w:tab w:val="num" w:pos="1418"/>
        </w:tabs>
        <w:ind w:left="1418"/>
        <w:rPr>
          <w:rFonts w:ascii="Gill Sans MT" w:hAnsi="Gill Sans MT"/>
          <w:sz w:val="24"/>
          <w:szCs w:val="24"/>
        </w:rPr>
      </w:pPr>
      <w:r w:rsidRPr="00F9004F">
        <w:rPr>
          <w:rFonts w:ascii="Gill Sans MT" w:hAnsi="Gill Sans MT"/>
          <w:sz w:val="24"/>
          <w:szCs w:val="24"/>
        </w:rPr>
        <w:t>Breach</w:t>
      </w:r>
      <w:r w:rsidR="008F5B9A" w:rsidRPr="00F9004F">
        <w:rPr>
          <w:rFonts w:ascii="Gill Sans MT" w:hAnsi="Gill Sans MT"/>
          <w:sz w:val="24"/>
          <w:szCs w:val="24"/>
        </w:rPr>
        <w:t xml:space="preserve"> of any warranty given by the Supplier in Condition 9;</w:t>
      </w:r>
    </w:p>
    <w:p w14:paraId="7E51761A" w14:textId="77777777" w:rsidR="008F5B9A" w:rsidRPr="00F9004F" w:rsidRDefault="008F5B9A" w:rsidP="008F5B9A">
      <w:pPr>
        <w:pStyle w:val="Heading5"/>
        <w:tabs>
          <w:tab w:val="clear" w:pos="2126"/>
          <w:tab w:val="clear" w:pos="2835"/>
          <w:tab w:val="num" w:pos="1418"/>
        </w:tabs>
        <w:ind w:left="1418"/>
        <w:rPr>
          <w:rFonts w:ascii="Gill Sans MT" w:hAnsi="Gill Sans MT"/>
          <w:sz w:val="24"/>
          <w:szCs w:val="24"/>
        </w:rPr>
      </w:pPr>
      <w:r w:rsidRPr="00F9004F">
        <w:rPr>
          <w:rFonts w:ascii="Gill Sans MT" w:hAnsi="Gill Sans MT"/>
          <w:sz w:val="24"/>
          <w:szCs w:val="24"/>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14:paraId="162CC78C" w14:textId="77777777" w:rsidR="008F5B9A" w:rsidRPr="00F9004F" w:rsidRDefault="008F5B9A" w:rsidP="008F5B9A">
      <w:pPr>
        <w:pStyle w:val="Heading5"/>
        <w:tabs>
          <w:tab w:val="clear" w:pos="2126"/>
          <w:tab w:val="clear" w:pos="2835"/>
          <w:tab w:val="num" w:pos="1418"/>
        </w:tabs>
        <w:ind w:left="1418"/>
        <w:rPr>
          <w:rFonts w:ascii="Gill Sans MT" w:hAnsi="Gill Sans MT"/>
          <w:sz w:val="24"/>
          <w:szCs w:val="24"/>
        </w:rPr>
      </w:pPr>
      <w:r w:rsidRPr="00F9004F">
        <w:rPr>
          <w:rFonts w:ascii="Gill Sans MT" w:hAnsi="Gill Sans MT"/>
          <w:sz w:val="24"/>
          <w:szCs w:val="24"/>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4EF00253" w14:textId="77777777" w:rsidR="008F5B9A" w:rsidRPr="00F9004F" w:rsidRDefault="008F5B9A" w:rsidP="008F5B9A">
      <w:pPr>
        <w:pStyle w:val="Heading5"/>
        <w:tabs>
          <w:tab w:val="clear" w:pos="2126"/>
          <w:tab w:val="clear" w:pos="2835"/>
          <w:tab w:val="num" w:pos="1418"/>
        </w:tabs>
        <w:ind w:left="1418"/>
        <w:rPr>
          <w:rFonts w:ascii="Gill Sans MT" w:hAnsi="Gill Sans MT"/>
          <w:sz w:val="24"/>
          <w:szCs w:val="24"/>
        </w:rPr>
      </w:pPr>
      <w:r w:rsidRPr="00F9004F">
        <w:rPr>
          <w:rFonts w:ascii="Gill Sans MT" w:hAnsi="Gill Sans MT"/>
          <w:sz w:val="24"/>
          <w:szCs w:val="24"/>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14:paraId="68961A65" w14:textId="77777777" w:rsidR="008F5B9A" w:rsidRPr="00F9004F" w:rsidRDefault="008F5B9A" w:rsidP="008F5B9A">
      <w:pPr>
        <w:pStyle w:val="Heading5"/>
        <w:tabs>
          <w:tab w:val="clear" w:pos="2126"/>
          <w:tab w:val="clear" w:pos="2835"/>
          <w:tab w:val="num" w:pos="1418"/>
        </w:tabs>
        <w:ind w:left="1418"/>
        <w:rPr>
          <w:rFonts w:ascii="Gill Sans MT" w:hAnsi="Gill Sans MT"/>
          <w:sz w:val="24"/>
          <w:szCs w:val="24"/>
        </w:rPr>
      </w:pPr>
      <w:r w:rsidRPr="00F9004F">
        <w:rPr>
          <w:rFonts w:ascii="Gill Sans MT" w:hAnsi="Gill Sans MT"/>
          <w:sz w:val="24"/>
          <w:szCs w:val="24"/>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617F7246" w14:textId="77777777" w:rsidR="008F5B9A" w:rsidRPr="00F9004F" w:rsidRDefault="008F5B9A"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lastRenderedPageBreak/>
        <w:t>any claim in respect of death or personal injury howsoever caused to any of the employees of the Supplier whilst at the premises of the Customer save where caused by the direct negligence of the Customer or its respective employees or agents.</w:t>
      </w:r>
    </w:p>
    <w:p w14:paraId="714FE29C"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 xml:space="preserve">Price and Payment </w:t>
      </w:r>
    </w:p>
    <w:p w14:paraId="20B56C31"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14:paraId="6B044E78"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Unless otherwise specified in the Contract, the Supplier shall invoice the Customer in arrears from date of supply of the Services (to be determined in accordance with the Agreement and with the Order) and the Customer shall pay correctly rendered invoices within 45 days from the date of invoice.</w:t>
      </w:r>
    </w:p>
    <w:p w14:paraId="1F43340D"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Customer reserves the right to withhold payment in respect of Services supplied which are defective, rejected or otherwise not in accordance with the requirements of the Contract.</w:t>
      </w:r>
    </w:p>
    <w:p w14:paraId="7030A445"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The Customer may, without limiting any other rights or remedies it may have, set off any amount owed to it by the Supplier against any amounts payable by it to the Supplier under the Contract. </w:t>
      </w:r>
    </w:p>
    <w:p w14:paraId="151AEB32"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Termination</w:t>
      </w:r>
    </w:p>
    <w:p w14:paraId="44BDA804"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Customer may terminate the Contract in whole or in part at any time and for any reason whatsoever by giving the Supplier at least one month’s written notice.</w:t>
      </w:r>
    </w:p>
    <w:p w14:paraId="3AE38CE7"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The Customer may terminate the Contract with immediate effect by giving written notice to the Supplier and claim any losses (including</w:t>
      </w:r>
      <w:r w:rsidRPr="00F9004F">
        <w:rPr>
          <w:rFonts w:ascii="Gill Sans MT" w:hAnsi="Gill Sans MT"/>
          <w:sz w:val="24"/>
          <w:szCs w:val="24"/>
        </w:rPr>
        <w:t xml:space="preserve"> </w:t>
      </w:r>
      <w:r w:rsidRPr="00F9004F">
        <w:rPr>
          <w:rFonts w:ascii="Gill Sans MT" w:hAnsi="Gill Sans MT"/>
          <w:b w:val="0"/>
          <w:sz w:val="24"/>
          <w:szCs w:val="24"/>
        </w:rPr>
        <w:t>all associated costs, liabilities and expenses including legal costs) back from the Supplier at any time if:</w:t>
      </w:r>
    </w:p>
    <w:p w14:paraId="46A13F87" w14:textId="148EBC27" w:rsidR="008F5B9A" w:rsidRPr="00F9004F" w:rsidRDefault="00083747"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t>The</w:t>
      </w:r>
      <w:r w:rsidR="008F5B9A" w:rsidRPr="00F9004F">
        <w:rPr>
          <w:rFonts w:ascii="Gill Sans MT" w:hAnsi="Gill Sans MT"/>
          <w:sz w:val="24"/>
          <w:szCs w:val="24"/>
        </w:rPr>
        <w:t xml:space="preserve"> Supplier is in material breach of its obligations under the Contract; or</w:t>
      </w:r>
    </w:p>
    <w:p w14:paraId="330EEE11" w14:textId="28DA324F" w:rsidR="008F5B9A" w:rsidRPr="00F9004F" w:rsidRDefault="00083747"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t>The</w:t>
      </w:r>
      <w:r w:rsidR="008F5B9A" w:rsidRPr="00F9004F">
        <w:rPr>
          <w:rFonts w:ascii="Gill Sans MT" w:hAnsi="Gill Sans MT"/>
          <w:sz w:val="24"/>
          <w:szCs w:val="24"/>
        </w:rPr>
        <w:t xml:space="preserve"> Supplier is in breach of its obligations under the Contract and fails to remedy such breach (where the breach is capable of remedy) within 14 days of written request; or</w:t>
      </w:r>
    </w:p>
    <w:p w14:paraId="5ECFDBB7" w14:textId="77777777" w:rsidR="008F5B9A" w:rsidRPr="00F9004F" w:rsidRDefault="008F5B9A"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672CD7A4" w14:textId="721078B5" w:rsidR="008F5B9A" w:rsidRPr="00F9004F" w:rsidRDefault="00083747"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lastRenderedPageBreak/>
        <w:t>The</w:t>
      </w:r>
      <w:r w:rsidR="008F5B9A" w:rsidRPr="00F9004F">
        <w:rPr>
          <w:rFonts w:ascii="Gill Sans MT" w:hAnsi="Gill Sans MT"/>
          <w:sz w:val="24"/>
          <w:szCs w:val="24"/>
        </w:rPr>
        <w:t xml:space="preserve"> Customer reasonably believes that any of the events mentioned above in sub-sections (a) through (c) is about to occur in relation to the Supplier and notifies the Supplier accordingly; or</w:t>
      </w:r>
    </w:p>
    <w:p w14:paraId="3E599874" w14:textId="5BBF7877" w:rsidR="008F5B9A" w:rsidRPr="00F9004F" w:rsidRDefault="00083747" w:rsidP="008F5B9A">
      <w:pPr>
        <w:pStyle w:val="Heading5"/>
        <w:tabs>
          <w:tab w:val="clear" w:pos="1418"/>
          <w:tab w:val="clear" w:pos="2126"/>
          <w:tab w:val="clear" w:pos="2835"/>
          <w:tab w:val="num" w:pos="1429"/>
        </w:tabs>
        <w:ind w:left="1429"/>
        <w:rPr>
          <w:rFonts w:ascii="Gill Sans MT" w:hAnsi="Gill Sans MT"/>
          <w:sz w:val="24"/>
          <w:szCs w:val="24"/>
        </w:rPr>
      </w:pPr>
      <w:r w:rsidRPr="00F9004F">
        <w:rPr>
          <w:rFonts w:ascii="Gill Sans MT" w:hAnsi="Gill Sans MT"/>
          <w:sz w:val="24"/>
          <w:szCs w:val="24"/>
        </w:rPr>
        <w:t>The</w:t>
      </w:r>
      <w:r w:rsidR="008F5B9A" w:rsidRPr="00F9004F">
        <w:rPr>
          <w:rFonts w:ascii="Gill Sans MT" w:hAnsi="Gill Sans MT"/>
          <w:sz w:val="24"/>
          <w:szCs w:val="24"/>
        </w:rPr>
        <w:t xml:space="preserve"> Customer reasonably believes that continuing contractual relations with the Supplier may damage the reputation of the Customer</w:t>
      </w:r>
      <w:r w:rsidR="008F5B9A" w:rsidRPr="00F9004F">
        <w:rPr>
          <w:rFonts w:ascii="Gill Sans MT" w:hAnsi="Gill Sans MT" w:cs="Arial"/>
          <w:sz w:val="24"/>
          <w:szCs w:val="24"/>
        </w:rPr>
        <w:t>; or</w:t>
      </w:r>
    </w:p>
    <w:p w14:paraId="0E3A66DF" w14:textId="037F5B54" w:rsidR="008F5B9A" w:rsidRPr="00F9004F" w:rsidRDefault="00083747" w:rsidP="008F5B9A">
      <w:pPr>
        <w:pStyle w:val="Heading5"/>
        <w:tabs>
          <w:tab w:val="clear" w:pos="1418"/>
          <w:tab w:val="clear" w:pos="2835"/>
          <w:tab w:val="num" w:pos="1400"/>
        </w:tabs>
        <w:ind w:left="1400" w:hanging="700"/>
        <w:rPr>
          <w:rFonts w:ascii="Gill Sans MT" w:hAnsi="Gill Sans MT"/>
          <w:sz w:val="24"/>
          <w:szCs w:val="24"/>
        </w:rPr>
      </w:pPr>
      <w:r w:rsidRPr="00F9004F">
        <w:rPr>
          <w:rFonts w:ascii="Gill Sans MT" w:hAnsi="Gill Sans MT"/>
          <w:sz w:val="24"/>
          <w:szCs w:val="24"/>
        </w:rPr>
        <w:t>The</w:t>
      </w:r>
      <w:r w:rsidR="008F5B9A" w:rsidRPr="00F9004F">
        <w:rPr>
          <w:rFonts w:ascii="Gill Sans MT" w:hAnsi="Gill Sans MT"/>
          <w:sz w:val="24"/>
          <w:szCs w:val="24"/>
        </w:rPr>
        <w:t xml:space="preserve"> Customer reasonably believes that the Supplier has or is engaged in corrupt, fraudulent, collusive or coercive practices. </w:t>
      </w:r>
    </w:p>
    <w:p w14:paraId="71892C7C"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Termination of the Contract shall not affect Conditions </w:t>
      </w:r>
      <w:r w:rsidRPr="00F9004F">
        <w:rPr>
          <w:rFonts w:ascii="Gill Sans MT" w:hAnsi="Gill Sans MT" w:cs="Arial"/>
          <w:b w:val="0"/>
          <w:sz w:val="24"/>
          <w:szCs w:val="24"/>
        </w:rPr>
        <w:t>2.2, 4.2(a), 4.4, 4.5, 4.6, 5, 8, 9, 12, 13, 14, and 16.7</w:t>
      </w:r>
      <w:r w:rsidRPr="00F9004F">
        <w:rPr>
          <w:rFonts w:ascii="Gill Sans MT" w:hAnsi="Gill Sans MT"/>
          <w:b w:val="0"/>
          <w:sz w:val="24"/>
          <w:szCs w:val="24"/>
        </w:rPr>
        <w:t xml:space="preserve"> which shall continue without limit in time.  Termination of the Contract shall not affect any rights, liabilities or remedies arising under the Contract prior to such termination.</w:t>
      </w:r>
    </w:p>
    <w:p w14:paraId="367C8915"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Customer’s Name, Branding and Logo</w:t>
      </w:r>
    </w:p>
    <w:p w14:paraId="62A3C42B" w14:textId="77777777" w:rsidR="008F5B9A" w:rsidRPr="00F9004F" w:rsidRDefault="008F5B9A" w:rsidP="008F5B9A">
      <w:pPr>
        <w:pStyle w:val="Heading2"/>
        <w:numPr>
          <w:ilvl w:val="0"/>
          <w:numId w:val="0"/>
        </w:numPr>
        <w:rPr>
          <w:rFonts w:ascii="Gill Sans MT" w:hAnsi="Gill Sans MT"/>
          <w:b w:val="0"/>
          <w:sz w:val="24"/>
          <w:szCs w:val="24"/>
        </w:rPr>
      </w:pPr>
      <w:r w:rsidRPr="00F9004F">
        <w:rPr>
          <w:rFonts w:ascii="Gill Sans MT" w:hAnsi="Gill Sans MT"/>
          <w:b w:val="0"/>
          <w:sz w:val="24"/>
          <w:szCs w:val="24"/>
        </w:rPr>
        <w:t>The Supplier shall not use the Customer’s name, branding or logo other than in accordance with the Customer’s written instructions or authorisation.</w:t>
      </w:r>
    </w:p>
    <w:p w14:paraId="3FA981C9"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The Supplier’s Warranties</w:t>
      </w:r>
    </w:p>
    <w:p w14:paraId="64E4BF87" w14:textId="77777777" w:rsidR="008F5B9A" w:rsidRPr="00F9004F" w:rsidRDefault="008F5B9A" w:rsidP="008F5B9A">
      <w:pPr>
        <w:rPr>
          <w:rFonts w:ascii="Gill Sans MT" w:hAnsi="Gill Sans MT"/>
          <w:sz w:val="24"/>
          <w:szCs w:val="24"/>
        </w:rPr>
      </w:pPr>
      <w:r w:rsidRPr="00F9004F">
        <w:rPr>
          <w:rFonts w:ascii="Gill Sans MT" w:hAnsi="Gill Sans MT"/>
          <w:sz w:val="24"/>
          <w:szCs w:val="24"/>
        </w:rPr>
        <w:t>The Supplier warrants to the Customer that:</w:t>
      </w:r>
    </w:p>
    <w:p w14:paraId="36949122" w14:textId="77777777" w:rsidR="008F5B9A" w:rsidRPr="00F9004F" w:rsidRDefault="008F5B9A" w:rsidP="008F5B9A">
      <w:pPr>
        <w:ind w:left="1418" w:hanging="1418"/>
        <w:rPr>
          <w:rFonts w:ascii="Gill Sans MT" w:hAnsi="Gill Sans MT"/>
          <w:sz w:val="24"/>
          <w:szCs w:val="24"/>
        </w:rPr>
      </w:pPr>
      <w:r w:rsidRPr="00F9004F">
        <w:rPr>
          <w:rFonts w:ascii="Gill Sans MT" w:hAnsi="Gill Sans MT"/>
          <w:sz w:val="24"/>
          <w:szCs w:val="24"/>
        </w:rPr>
        <w:tab/>
        <w:t>(a)</w:t>
      </w:r>
      <w:r w:rsidRPr="00F9004F">
        <w:rPr>
          <w:rFonts w:ascii="Gill Sans MT" w:hAnsi="Gill Sans MT"/>
          <w:sz w:val="24"/>
          <w:szCs w:val="24"/>
        </w:rPr>
        <w:tab/>
        <w:t>the Services will be performed by appropriately qualified and trained personnel, with the best care, skill and diligence and to such high standards of quality as it is reasonable for the Customer to expect in all the circumstances;</w:t>
      </w:r>
    </w:p>
    <w:p w14:paraId="7C909F30" w14:textId="77777777" w:rsidR="008F5B9A" w:rsidRPr="00F9004F" w:rsidRDefault="008F5B9A" w:rsidP="008F5B9A">
      <w:pPr>
        <w:ind w:left="1418" w:hanging="1418"/>
        <w:rPr>
          <w:rFonts w:ascii="Gill Sans MT" w:hAnsi="Gill Sans MT"/>
          <w:sz w:val="24"/>
          <w:szCs w:val="24"/>
        </w:rPr>
      </w:pPr>
      <w:r w:rsidRPr="00F9004F">
        <w:rPr>
          <w:rFonts w:ascii="Gill Sans MT" w:hAnsi="Gill Sans MT"/>
          <w:sz w:val="24"/>
          <w:szCs w:val="24"/>
        </w:rPr>
        <w:tab/>
        <w:t>(b)</w:t>
      </w:r>
      <w:r w:rsidRPr="00F9004F">
        <w:rPr>
          <w:rFonts w:ascii="Gill Sans MT" w:hAnsi="Gill Sans MT"/>
          <w:sz w:val="24"/>
          <w:szCs w:val="24"/>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5337EC79" w14:textId="313BD5F2" w:rsidR="008F5B9A" w:rsidRPr="00F9004F" w:rsidRDefault="008F5B9A" w:rsidP="008F5B9A">
      <w:pPr>
        <w:ind w:left="1418" w:hanging="1418"/>
        <w:rPr>
          <w:rFonts w:ascii="Gill Sans MT" w:hAnsi="Gill Sans MT"/>
          <w:sz w:val="24"/>
          <w:szCs w:val="24"/>
        </w:rPr>
      </w:pPr>
      <w:r w:rsidRPr="00F9004F">
        <w:rPr>
          <w:rFonts w:ascii="Gill Sans MT" w:hAnsi="Gill Sans MT"/>
          <w:sz w:val="24"/>
          <w:szCs w:val="24"/>
        </w:rPr>
        <w:tab/>
        <w:t>(c)</w:t>
      </w:r>
      <w:r w:rsidRPr="00F9004F">
        <w:rPr>
          <w:rFonts w:ascii="Gill Sans MT" w:hAnsi="Gill Sans MT"/>
          <w:sz w:val="24"/>
          <w:szCs w:val="24"/>
        </w:rPr>
        <w:tab/>
      </w:r>
      <w:r w:rsidR="00083747" w:rsidRPr="00F9004F">
        <w:rPr>
          <w:rFonts w:ascii="Gill Sans MT" w:hAnsi="Gill Sans MT"/>
          <w:sz w:val="24"/>
          <w:szCs w:val="24"/>
        </w:rPr>
        <w:t>It</w:t>
      </w:r>
      <w:r w:rsidRPr="00F9004F">
        <w:rPr>
          <w:rFonts w:ascii="Gill Sans MT" w:hAnsi="Gill Sans MT"/>
          <w:sz w:val="24"/>
          <w:szCs w:val="24"/>
        </w:rPr>
        <w:t xml:space="preserve"> will ensure that the Customer is made aware of all relevant requirements of any applicable law, regulation or code of practice which applies or is relevant to the supply of the Services to the Customer;</w:t>
      </w:r>
    </w:p>
    <w:p w14:paraId="2377B780" w14:textId="77777777" w:rsidR="008F5B9A" w:rsidRPr="00F9004F" w:rsidRDefault="008F5B9A" w:rsidP="008F5B9A">
      <w:pPr>
        <w:ind w:left="1418" w:hanging="1418"/>
        <w:rPr>
          <w:rFonts w:ascii="Gill Sans MT" w:hAnsi="Gill Sans MT"/>
          <w:sz w:val="24"/>
          <w:szCs w:val="24"/>
        </w:rPr>
      </w:pPr>
      <w:r w:rsidRPr="00F9004F">
        <w:rPr>
          <w:rFonts w:ascii="Gill Sans MT" w:hAnsi="Gill Sans MT"/>
          <w:sz w:val="24"/>
          <w:szCs w:val="24"/>
        </w:rPr>
        <w:tab/>
        <w:t>(d)</w:t>
      </w:r>
      <w:r w:rsidRPr="00F9004F">
        <w:rPr>
          <w:rFonts w:ascii="Gill Sans MT" w:hAnsi="Gill Sans MT"/>
          <w:sz w:val="24"/>
          <w:szCs w:val="24"/>
        </w:rPr>
        <w:tab/>
        <w:t>it will not and will procure that none of its employees will accept any commission, gift, inducement or other financial benefit from any supplier or potential supplier of the Customer; and</w:t>
      </w:r>
    </w:p>
    <w:p w14:paraId="42C75F4C" w14:textId="42823609" w:rsidR="008F5B9A" w:rsidRPr="00F9004F" w:rsidRDefault="008F5B9A" w:rsidP="008F5B9A">
      <w:pPr>
        <w:ind w:left="1418" w:hanging="1418"/>
        <w:rPr>
          <w:rFonts w:ascii="Gill Sans MT" w:hAnsi="Gill Sans MT"/>
          <w:sz w:val="24"/>
          <w:szCs w:val="24"/>
        </w:rPr>
      </w:pPr>
      <w:r w:rsidRPr="00F9004F">
        <w:rPr>
          <w:rFonts w:ascii="Gill Sans MT" w:hAnsi="Gill Sans MT"/>
          <w:sz w:val="24"/>
          <w:szCs w:val="24"/>
        </w:rPr>
        <w:tab/>
        <w:t>(e)</w:t>
      </w:r>
      <w:r w:rsidRPr="00F9004F">
        <w:rPr>
          <w:rFonts w:ascii="Gill Sans MT" w:hAnsi="Gill Sans MT"/>
          <w:sz w:val="24"/>
          <w:szCs w:val="24"/>
        </w:rPr>
        <w:tab/>
      </w:r>
      <w:r w:rsidR="00083747" w:rsidRPr="00F9004F">
        <w:rPr>
          <w:rFonts w:ascii="Gill Sans MT" w:hAnsi="Gill Sans MT"/>
          <w:sz w:val="24"/>
          <w:szCs w:val="24"/>
        </w:rPr>
        <w:t>None</w:t>
      </w:r>
      <w:r w:rsidRPr="00F9004F">
        <w:rPr>
          <w:rFonts w:ascii="Gill Sans MT" w:hAnsi="Gill Sans MT"/>
          <w:sz w:val="24"/>
          <w:szCs w:val="24"/>
        </w:rPr>
        <w:t xml:space="preserve"> of its directors or officers or any of the employees of the Supplier has any interest in any supplier or potential supplier of the Customer or is a party to, or otherwise interested in, any transaction or arrangement with the Customer.</w:t>
      </w:r>
    </w:p>
    <w:p w14:paraId="759FD07B"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lastRenderedPageBreak/>
        <w:t>Re-tendering</w:t>
      </w:r>
    </w:p>
    <w:p w14:paraId="0F0DF1C7" w14:textId="77777777" w:rsidR="008F5B9A" w:rsidRPr="00F9004F" w:rsidRDefault="008F5B9A" w:rsidP="008F5B9A">
      <w:pPr>
        <w:pStyle w:val="Heading2"/>
        <w:numPr>
          <w:ilvl w:val="0"/>
          <w:numId w:val="0"/>
        </w:numPr>
        <w:rPr>
          <w:rFonts w:ascii="Gill Sans MT" w:hAnsi="Gill Sans MT"/>
          <w:b w:val="0"/>
          <w:sz w:val="24"/>
          <w:szCs w:val="24"/>
        </w:rPr>
      </w:pPr>
      <w:r w:rsidRPr="00F9004F">
        <w:rPr>
          <w:rFonts w:ascii="Gill Sans MT" w:hAnsi="Gill Sans MT"/>
          <w:b w:val="0"/>
          <w:sz w:val="24"/>
          <w:szCs w:val="24"/>
        </w:rPr>
        <w:t>The Supplier undertakes to fully co-operate with the Customer in relation to any tender process which may, at the option of the Customer, be carried out at any time in relation to the supply of any of the Services.</w:t>
      </w:r>
    </w:p>
    <w:p w14:paraId="250112C5"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Insurance</w:t>
      </w:r>
    </w:p>
    <w:p w14:paraId="3539E13D" w14:textId="77777777" w:rsidR="008F5B9A" w:rsidRPr="00F9004F" w:rsidRDefault="008F5B9A" w:rsidP="008F5B9A">
      <w:pPr>
        <w:pStyle w:val="Heading2"/>
        <w:numPr>
          <w:ilvl w:val="0"/>
          <w:numId w:val="0"/>
        </w:numPr>
        <w:rPr>
          <w:rFonts w:ascii="Gill Sans MT" w:hAnsi="Gill Sans MT"/>
          <w:b w:val="0"/>
          <w:sz w:val="24"/>
          <w:szCs w:val="24"/>
        </w:rPr>
      </w:pPr>
      <w:r w:rsidRPr="00F9004F">
        <w:rPr>
          <w:rFonts w:ascii="Gill Sans MT" w:hAnsi="Gill Sans MT"/>
          <w:b w:val="0"/>
          <w:sz w:val="24"/>
          <w:szCs w:val="24"/>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0882BA8E"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Confidentiality</w:t>
      </w:r>
    </w:p>
    <w:p w14:paraId="1A3B8173" w14:textId="77777777" w:rsidR="008F5B9A" w:rsidRPr="00F9004F" w:rsidRDefault="008F5B9A" w:rsidP="008F5B9A">
      <w:pPr>
        <w:rPr>
          <w:rFonts w:ascii="Gill Sans MT" w:hAnsi="Gill Sans MT"/>
          <w:sz w:val="24"/>
          <w:szCs w:val="24"/>
        </w:rPr>
      </w:pPr>
      <w:r w:rsidRPr="00F9004F">
        <w:rPr>
          <w:rFonts w:ascii="Gill Sans MT" w:hAnsi="Gill Sans MT"/>
          <w:sz w:val="24"/>
          <w:szCs w:val="24"/>
        </w:rPr>
        <w:t>A party (</w:t>
      </w:r>
      <w:r w:rsidRPr="00F9004F">
        <w:rPr>
          <w:rFonts w:ascii="Gill Sans MT" w:hAnsi="Gill Sans MT"/>
          <w:b/>
          <w:sz w:val="24"/>
          <w:szCs w:val="24"/>
        </w:rPr>
        <w:t>Receiving Party</w:t>
      </w:r>
      <w:r w:rsidRPr="00F9004F">
        <w:rPr>
          <w:rFonts w:ascii="Gill Sans MT" w:hAnsi="Gill Sans MT"/>
          <w:sz w:val="24"/>
          <w:szCs w:val="24"/>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F9004F">
          <w:rPr>
            <w:rFonts w:ascii="Gill Sans MT" w:hAnsi="Gill Sans MT"/>
            <w:sz w:val="24"/>
            <w:szCs w:val="24"/>
          </w:rPr>
          <w:t>confidential</w:t>
        </w:r>
      </w:smartTag>
      <w:r w:rsidRPr="00F9004F">
        <w:rPr>
          <w:rFonts w:ascii="Gill Sans MT" w:hAnsi="Gill Sans MT"/>
          <w:sz w:val="24"/>
          <w:szCs w:val="24"/>
        </w:rPr>
        <w:t xml:space="preserve"> nature and have been disclosed to, or otherwise obtained by, the Receiving Party by the other party (</w:t>
      </w:r>
      <w:r w:rsidRPr="00F9004F">
        <w:rPr>
          <w:rFonts w:ascii="Gill Sans MT" w:hAnsi="Gill Sans MT"/>
          <w:b/>
          <w:sz w:val="24"/>
          <w:szCs w:val="24"/>
        </w:rPr>
        <w:t>Disclosing Party</w:t>
      </w:r>
      <w:r w:rsidRPr="00F9004F">
        <w:rPr>
          <w:rFonts w:ascii="Gill Sans MT" w:hAnsi="Gill Sans MT"/>
          <w:sz w:val="24"/>
          <w:szCs w:val="24"/>
        </w:rPr>
        <w:t xml:space="preserve">), its employees, agents or subcontractors, and any other </w:t>
      </w:r>
      <w:smartTag w:uri="schemas-workshare-com/workshare" w:element="confidentialinformationexposure">
        <w:smartTagPr>
          <w:attr w:name="TagType" w:val="5"/>
        </w:smartTagPr>
        <w:r w:rsidRPr="00F9004F">
          <w:rPr>
            <w:rFonts w:ascii="Gill Sans MT" w:hAnsi="Gill Sans MT"/>
            <w:sz w:val="24"/>
            <w:szCs w:val="24"/>
          </w:rPr>
          <w:t>confidential</w:t>
        </w:r>
      </w:smartTag>
      <w:r w:rsidRPr="00F9004F">
        <w:rPr>
          <w:rFonts w:ascii="Gill Sans MT" w:hAnsi="Gill Sans MT"/>
          <w:sz w:val="24"/>
          <w:szCs w:val="24"/>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F9004F">
          <w:rPr>
            <w:rFonts w:ascii="Gill Sans MT" w:hAnsi="Gill Sans MT"/>
            <w:b/>
            <w:sz w:val="24"/>
            <w:szCs w:val="24"/>
          </w:rPr>
          <w:t>Confidential</w:t>
        </w:r>
      </w:smartTag>
      <w:r w:rsidRPr="00F9004F">
        <w:rPr>
          <w:rFonts w:ascii="Gill Sans MT" w:hAnsi="Gill Sans MT"/>
          <w:b/>
          <w:sz w:val="24"/>
          <w:szCs w:val="24"/>
        </w:rPr>
        <w:t xml:space="preserve"> Information</w:t>
      </w:r>
      <w:r w:rsidRPr="00F9004F">
        <w:rPr>
          <w:rFonts w:ascii="Gill Sans MT" w:hAnsi="Gill Sans MT"/>
          <w:sz w:val="24"/>
          <w:szCs w:val="24"/>
        </w:rPr>
        <w:t xml:space="preserve">"). The Receiving Party shall restrict disclosure of such </w:t>
      </w:r>
      <w:smartTag w:uri="schemas-workshare-com/workshare" w:element="confidentialinformationexposure">
        <w:smartTagPr>
          <w:attr w:name="TagType" w:val="5"/>
        </w:smartTagPr>
        <w:r w:rsidRPr="00F9004F">
          <w:rPr>
            <w:rFonts w:ascii="Gill Sans MT" w:hAnsi="Gill Sans MT"/>
            <w:sz w:val="24"/>
            <w:szCs w:val="24"/>
          </w:rPr>
          <w:t>Confidential</w:t>
        </w:r>
      </w:smartTag>
      <w:r w:rsidRPr="00F9004F">
        <w:rPr>
          <w:rFonts w:ascii="Gill Sans MT" w:hAnsi="Gill Sans MT"/>
          <w:sz w:val="24"/>
          <w:szCs w:val="24"/>
        </w:rPr>
        <w:t xml:space="preserve">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77E1E487" w14:textId="77777777" w:rsidR="008F5B9A" w:rsidRPr="00F9004F" w:rsidRDefault="008F5B9A" w:rsidP="008F5B9A">
      <w:pPr>
        <w:pStyle w:val="Heading1"/>
        <w:tabs>
          <w:tab w:val="clear" w:pos="709"/>
          <w:tab w:val="num" w:pos="720"/>
        </w:tabs>
        <w:ind w:left="0" w:firstLine="0"/>
        <w:rPr>
          <w:rFonts w:ascii="Gill Sans MT" w:hAnsi="Gill Sans MT"/>
          <w:sz w:val="24"/>
          <w:szCs w:val="24"/>
        </w:rPr>
      </w:pPr>
      <w:r w:rsidRPr="00F9004F">
        <w:rPr>
          <w:rFonts w:ascii="Gill Sans MT" w:hAnsi="Gill Sans MT"/>
          <w:sz w:val="24"/>
          <w:szCs w:val="24"/>
        </w:rPr>
        <w:t>Customer property</w:t>
      </w:r>
    </w:p>
    <w:p w14:paraId="30090163" w14:textId="77777777" w:rsidR="008F5B9A" w:rsidRPr="00F9004F" w:rsidRDefault="008F5B9A" w:rsidP="008F5B9A">
      <w:pPr>
        <w:rPr>
          <w:rFonts w:ascii="Gill Sans MT" w:hAnsi="Gill Sans MT"/>
          <w:sz w:val="24"/>
          <w:szCs w:val="24"/>
        </w:rPr>
      </w:pPr>
      <w:r w:rsidRPr="00F9004F">
        <w:rPr>
          <w:rFonts w:ascii="Gill Sans MT" w:hAnsi="Gill Sans MT"/>
          <w:sz w:val="24"/>
          <w:szCs w:val="24"/>
        </w:rPr>
        <w:t>The Supplier acknowledges that all materials, equipment and tools, drawings, Specifications, and data supplied by the Customer to the Supplier (</w:t>
      </w:r>
      <w:r w:rsidRPr="00F9004F">
        <w:rPr>
          <w:rFonts w:ascii="Gill Sans MT" w:hAnsi="Gill Sans MT"/>
          <w:b/>
          <w:sz w:val="24"/>
          <w:szCs w:val="24"/>
        </w:rPr>
        <w:t>Customer Materials</w:t>
      </w:r>
      <w:r w:rsidRPr="00F9004F">
        <w:rPr>
          <w:rFonts w:ascii="Gill Sans MT" w:hAnsi="Gill Sans MT"/>
          <w:sz w:val="24"/>
          <w:szCs w:val="24"/>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6486EDA2" w14:textId="77777777" w:rsidR="008F5B9A" w:rsidRPr="00F9004F" w:rsidRDefault="008F5B9A" w:rsidP="008F5B9A">
      <w:pPr>
        <w:pStyle w:val="Heading1"/>
        <w:tabs>
          <w:tab w:val="clear" w:pos="709"/>
          <w:tab w:val="num" w:pos="720"/>
        </w:tabs>
        <w:ind w:left="0" w:firstLine="0"/>
        <w:rPr>
          <w:rFonts w:ascii="Gill Sans MT" w:hAnsi="Gill Sans MT"/>
          <w:sz w:val="24"/>
          <w:szCs w:val="24"/>
        </w:rPr>
      </w:pPr>
      <w:r w:rsidRPr="00F9004F">
        <w:rPr>
          <w:rFonts w:ascii="Gill Sans MT" w:hAnsi="Gill Sans MT"/>
          <w:sz w:val="24"/>
          <w:szCs w:val="24"/>
        </w:rPr>
        <w:t>Notices</w:t>
      </w:r>
    </w:p>
    <w:p w14:paraId="2757424F"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59979E19"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lastRenderedPageBreak/>
        <w:t xml:space="preserve">Any notice shall be deemed to have been duly received if sent by prepaid first-class post or recorded delivery, on the second day after posting, or if delivered by commercial courier, on the date that the courier's delivery receipt is signed.  </w:t>
      </w:r>
    </w:p>
    <w:p w14:paraId="28991746" w14:textId="77777777" w:rsidR="008F5B9A" w:rsidRPr="00F9004F" w:rsidRDefault="008F5B9A" w:rsidP="008F5B9A">
      <w:pPr>
        <w:pStyle w:val="Heading2"/>
        <w:rPr>
          <w:rFonts w:ascii="Gill Sans MT" w:hAnsi="Gill Sans MT"/>
          <w:sz w:val="24"/>
          <w:szCs w:val="24"/>
        </w:rPr>
      </w:pPr>
      <w:r w:rsidRPr="00F9004F">
        <w:rPr>
          <w:rFonts w:ascii="Gill Sans MT" w:hAnsi="Gill Sans MT"/>
          <w:b w:val="0"/>
          <w:sz w:val="24"/>
          <w:szCs w:val="24"/>
        </w:rPr>
        <w:t xml:space="preserve">This Condition 14 shall not apply to the service of any proceedings or other documents in any legal action.  For the purposes of this Condition, "writing" shall include e-mails and faxes. </w:t>
      </w:r>
    </w:p>
    <w:p w14:paraId="141EAB61"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Force majeure</w:t>
      </w:r>
    </w:p>
    <w:p w14:paraId="77A15EA2"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04B8681D"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317ECC5F" w14:textId="77777777" w:rsidR="008F5B9A" w:rsidRPr="00F9004F" w:rsidRDefault="008F5B9A" w:rsidP="008F5B9A">
      <w:pPr>
        <w:pStyle w:val="Heading2"/>
        <w:rPr>
          <w:rFonts w:ascii="Gill Sans MT" w:hAnsi="Gill Sans MT"/>
          <w:sz w:val="24"/>
          <w:szCs w:val="24"/>
        </w:rPr>
      </w:pPr>
      <w:r w:rsidRPr="00F9004F">
        <w:rPr>
          <w:rFonts w:ascii="Gill Sans MT" w:hAnsi="Gill Sans MT"/>
          <w:b w:val="0"/>
          <w:sz w:val="24"/>
          <w:szCs w:val="24"/>
        </w:rPr>
        <w:t>If any events or circumstances prevent the Supplier from carrying out its obligations under the Contract for a continuous period of more than 14 days, the Customer may terminate the Contract immediately by giving written notice to the Supplier.</w:t>
      </w:r>
    </w:p>
    <w:p w14:paraId="687315F3" w14:textId="77777777" w:rsidR="008F5B9A" w:rsidRPr="00F9004F" w:rsidRDefault="008F5B9A" w:rsidP="008F5B9A">
      <w:pPr>
        <w:pStyle w:val="Heading1"/>
        <w:tabs>
          <w:tab w:val="left" w:pos="709"/>
          <w:tab w:val="num" w:pos="888"/>
        </w:tabs>
        <w:ind w:left="888" w:hanging="888"/>
        <w:rPr>
          <w:rFonts w:ascii="Gill Sans MT" w:hAnsi="Gill Sans MT"/>
          <w:sz w:val="24"/>
          <w:szCs w:val="24"/>
        </w:rPr>
      </w:pPr>
      <w:r w:rsidRPr="00F9004F">
        <w:rPr>
          <w:rFonts w:ascii="Gill Sans MT" w:hAnsi="Gill Sans MT"/>
          <w:sz w:val="24"/>
          <w:szCs w:val="24"/>
        </w:rPr>
        <w:t>General</w:t>
      </w:r>
    </w:p>
    <w:p w14:paraId="221E0962"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Assignment and subcontracting:</w:t>
      </w:r>
    </w:p>
    <w:p w14:paraId="755AC2F9" w14:textId="77777777" w:rsidR="008F5B9A" w:rsidRPr="00F9004F" w:rsidRDefault="008F5B9A" w:rsidP="008F5B9A">
      <w:pPr>
        <w:pStyle w:val="Heading5"/>
        <w:tabs>
          <w:tab w:val="clear" w:pos="2835"/>
          <w:tab w:val="num" w:pos="720"/>
        </w:tabs>
        <w:ind w:left="1440" w:hanging="720"/>
        <w:rPr>
          <w:rFonts w:ascii="Gill Sans MT" w:hAnsi="Gill Sans MT"/>
          <w:sz w:val="24"/>
          <w:szCs w:val="24"/>
        </w:rPr>
      </w:pPr>
      <w:r w:rsidRPr="00F9004F">
        <w:rPr>
          <w:rFonts w:ascii="Gill Sans MT" w:hAnsi="Gill Sans MT"/>
          <w:sz w:val="24"/>
          <w:szCs w:val="24"/>
        </w:rPr>
        <w:t>The Customer may at any time assign, transfer, charge, subcontract, novate or deal in any other manner with any or all of its rights or obligations under the Contract.</w:t>
      </w:r>
    </w:p>
    <w:p w14:paraId="35F6CA83" w14:textId="77777777" w:rsidR="008F5B9A" w:rsidRPr="00F9004F" w:rsidRDefault="008F5B9A" w:rsidP="008F5B9A">
      <w:pPr>
        <w:pStyle w:val="Heading5"/>
        <w:tabs>
          <w:tab w:val="clear" w:pos="2835"/>
          <w:tab w:val="num" w:pos="720"/>
        </w:tabs>
        <w:ind w:left="1440" w:hanging="720"/>
        <w:rPr>
          <w:rFonts w:ascii="Gill Sans MT" w:hAnsi="Gill Sans MT"/>
          <w:sz w:val="24"/>
          <w:szCs w:val="24"/>
        </w:rPr>
      </w:pPr>
      <w:r w:rsidRPr="00F9004F">
        <w:rPr>
          <w:rFonts w:ascii="Gill Sans MT" w:hAnsi="Gill Sans MT"/>
          <w:sz w:val="24"/>
          <w:szCs w:val="24"/>
        </w:rPr>
        <w:t>The Supplier may not assign, transfer, charge, subcontract, novate or deal in any other manner with any or all of its rights or obligations under the Contract without the Customer's prior written consent.</w:t>
      </w:r>
    </w:p>
    <w:p w14:paraId="57C3C766"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Severance:</w:t>
      </w:r>
    </w:p>
    <w:p w14:paraId="0CC57CA8" w14:textId="77777777" w:rsidR="008F5B9A" w:rsidRPr="00F9004F" w:rsidRDefault="008F5B9A" w:rsidP="008F5B9A">
      <w:pPr>
        <w:pStyle w:val="Heading5"/>
        <w:tabs>
          <w:tab w:val="clear" w:pos="1418"/>
          <w:tab w:val="clear" w:pos="2835"/>
          <w:tab w:val="num" w:pos="1440"/>
        </w:tabs>
        <w:ind w:left="1440" w:hanging="720"/>
        <w:rPr>
          <w:rFonts w:ascii="Gill Sans MT" w:hAnsi="Gill Sans MT"/>
          <w:sz w:val="24"/>
          <w:szCs w:val="24"/>
        </w:rPr>
      </w:pPr>
      <w:r w:rsidRPr="00F9004F">
        <w:rPr>
          <w:rFonts w:ascii="Gill Sans MT" w:hAnsi="Gill Sans MT"/>
          <w:sz w:val="24"/>
          <w:szCs w:val="24"/>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0F4C0264" w14:textId="77777777" w:rsidR="008F5B9A" w:rsidRPr="00F9004F" w:rsidRDefault="008F5B9A" w:rsidP="008F5B9A">
      <w:pPr>
        <w:pStyle w:val="Heading5"/>
        <w:tabs>
          <w:tab w:val="clear" w:pos="1418"/>
          <w:tab w:val="clear" w:pos="2835"/>
          <w:tab w:val="num" w:pos="1440"/>
        </w:tabs>
        <w:ind w:left="1440" w:hanging="720"/>
        <w:rPr>
          <w:rFonts w:ascii="Gill Sans MT" w:hAnsi="Gill Sans MT"/>
          <w:sz w:val="24"/>
          <w:szCs w:val="24"/>
        </w:rPr>
      </w:pPr>
      <w:r w:rsidRPr="00F9004F">
        <w:rPr>
          <w:rFonts w:ascii="Gill Sans MT" w:hAnsi="Gill Sans MT"/>
          <w:sz w:val="24"/>
          <w:szCs w:val="24"/>
        </w:rPr>
        <w:lastRenderedPageBreak/>
        <w:t>If any invalid, unenforceable or illegal provision of the Contract would be valid, enforceable and legal if some part of it were deleted, the provision shall apply with the minimum modification necessary to make it legal, valid and enforceable.</w:t>
      </w:r>
    </w:p>
    <w:p w14:paraId="72046322"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Waiver and cumulative remedies:</w:t>
      </w:r>
    </w:p>
    <w:p w14:paraId="2D5C0105" w14:textId="77777777" w:rsidR="008F5B9A" w:rsidRPr="00F9004F" w:rsidRDefault="008F5B9A" w:rsidP="008F5B9A">
      <w:pPr>
        <w:pStyle w:val="Heading5"/>
        <w:tabs>
          <w:tab w:val="clear" w:pos="1418"/>
          <w:tab w:val="clear" w:pos="2835"/>
          <w:tab w:val="num" w:pos="1440"/>
        </w:tabs>
        <w:ind w:left="1440" w:hanging="720"/>
        <w:rPr>
          <w:rFonts w:ascii="Gill Sans MT" w:hAnsi="Gill Sans MT"/>
          <w:sz w:val="24"/>
          <w:szCs w:val="24"/>
        </w:rPr>
      </w:pPr>
      <w:r w:rsidRPr="00F9004F">
        <w:rPr>
          <w:rFonts w:ascii="Gill Sans MT" w:hAnsi="Gill Sans MT"/>
          <w:sz w:val="24"/>
          <w:szCs w:val="24"/>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3D9FE56C" w14:textId="77777777" w:rsidR="008F5B9A" w:rsidRPr="00F9004F" w:rsidRDefault="008F5B9A" w:rsidP="008F5B9A">
      <w:pPr>
        <w:pStyle w:val="Heading5"/>
        <w:tabs>
          <w:tab w:val="clear" w:pos="1418"/>
          <w:tab w:val="clear" w:pos="2835"/>
          <w:tab w:val="num" w:pos="1440"/>
        </w:tabs>
        <w:ind w:left="1440" w:hanging="720"/>
        <w:rPr>
          <w:rFonts w:ascii="Gill Sans MT" w:hAnsi="Gill Sans MT"/>
          <w:sz w:val="24"/>
          <w:szCs w:val="24"/>
        </w:rPr>
      </w:pPr>
      <w:r w:rsidRPr="00F9004F">
        <w:rPr>
          <w:rFonts w:ascii="Gill Sans MT" w:hAnsi="Gill Sans MT"/>
          <w:sz w:val="24"/>
          <w:szCs w:val="24"/>
        </w:rPr>
        <w:t xml:space="preserve">Unless specifically provided otherwise, rights arising under the Contract are cumulative and do not exclude rights provided by law. </w:t>
      </w:r>
    </w:p>
    <w:p w14:paraId="3A313A73"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0D9C1BEE"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Third party rights: A person who is not a party to the Contract shall not have any rights under or in connection with it.</w:t>
      </w:r>
    </w:p>
    <w:p w14:paraId="38E83E3F" w14:textId="77777777" w:rsidR="008F5B9A" w:rsidRPr="00F9004F" w:rsidRDefault="008F5B9A" w:rsidP="008F5B9A">
      <w:pPr>
        <w:pStyle w:val="Heading2"/>
        <w:rPr>
          <w:rFonts w:ascii="Gill Sans MT" w:hAnsi="Gill Sans MT"/>
          <w:b w:val="0"/>
          <w:sz w:val="24"/>
          <w:szCs w:val="24"/>
        </w:rPr>
      </w:pPr>
      <w:r w:rsidRPr="00F9004F">
        <w:rPr>
          <w:rFonts w:ascii="Gill Sans MT" w:hAnsi="Gill Sans MT"/>
          <w:b w:val="0"/>
          <w:sz w:val="24"/>
          <w:szCs w:val="24"/>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14:paraId="40A8C6FC" w14:textId="77777777" w:rsidR="008F5B9A" w:rsidRPr="00F9004F" w:rsidRDefault="008F5B9A" w:rsidP="00937629">
      <w:pPr>
        <w:pStyle w:val="Heading2"/>
        <w:rPr>
          <w:rFonts w:ascii="Gill Sans MT" w:hAnsi="Gill Sans MT"/>
          <w:b w:val="0"/>
          <w:sz w:val="24"/>
          <w:szCs w:val="24"/>
        </w:rPr>
      </w:pPr>
      <w:r w:rsidRPr="00F9004F">
        <w:rPr>
          <w:rFonts w:ascii="Gill Sans MT" w:hAnsi="Gill Sans MT"/>
          <w:b w:val="0"/>
          <w:sz w:val="24"/>
          <w:szCs w:val="24"/>
        </w:rPr>
        <w:t xml:space="preserve">Governing law and jurisdiction: 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(including non-contractual disputes or claims). </w:t>
      </w:r>
    </w:p>
    <w:p w14:paraId="7456BF5A" w14:textId="4279DB64" w:rsidR="00A24C6F" w:rsidRPr="00F9004F" w:rsidRDefault="008F5B9A" w:rsidP="00937629">
      <w:pPr>
        <w:outlineLvl w:val="1"/>
        <w:rPr>
          <w:rFonts w:ascii="Gill Sans MT" w:hAnsi="Gill Sans MT"/>
          <w:sz w:val="24"/>
          <w:szCs w:val="24"/>
        </w:rPr>
      </w:pPr>
      <w:r w:rsidRPr="00F9004F">
        <w:rPr>
          <w:rFonts w:ascii="Gill Sans MT" w:hAnsi="Gill Sans MT"/>
          <w:b/>
          <w:sz w:val="24"/>
          <w:szCs w:val="24"/>
        </w:rPr>
        <w:t xml:space="preserve"> </w:t>
      </w:r>
    </w:p>
    <w:p w14:paraId="3EF7DC4D" w14:textId="77777777" w:rsidR="00A24C6F" w:rsidRPr="00F9004F" w:rsidRDefault="00A24C6F" w:rsidP="00647F93">
      <w:pPr>
        <w:shd w:val="clear" w:color="auto" w:fill="FBE4D5" w:themeFill="accent2" w:themeFillTint="33"/>
        <w:jc w:val="center"/>
        <w:rPr>
          <w:rFonts w:ascii="Gill Sans MT" w:hAnsi="Gill Sans MT" w:cs="Arial"/>
          <w:sz w:val="24"/>
          <w:szCs w:val="24"/>
        </w:rPr>
      </w:pPr>
      <w:r w:rsidRPr="00F9004F">
        <w:rPr>
          <w:rFonts w:ascii="Gill Sans MT" w:hAnsi="Gill Sans MT" w:cs="Arial"/>
          <w:b/>
          <w:bCs/>
          <w:sz w:val="24"/>
          <w:szCs w:val="24"/>
        </w:rPr>
        <w:br w:type="page"/>
      </w:r>
      <w:r w:rsidRPr="00F9004F">
        <w:rPr>
          <w:rFonts w:ascii="Gill Sans MT" w:hAnsi="Gill Sans MT" w:cs="Arial"/>
          <w:b/>
          <w:bCs/>
          <w:sz w:val="24"/>
          <w:szCs w:val="24"/>
        </w:rPr>
        <w:lastRenderedPageBreak/>
        <w:t>PART 4: SAVE THE CHILDREN’S CHILD SAFEGUARDING POLICY</w:t>
      </w:r>
    </w:p>
    <w:p w14:paraId="45CB5282"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Our values and principles</w:t>
      </w:r>
    </w:p>
    <w:p w14:paraId="24292B95" w14:textId="185A5709"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Child abuse is when anyone under 18 years of age is being harmed or isn't being looked after properly. The abuse can be physical, sexual, </w:t>
      </w:r>
      <w:r w:rsidR="00083747" w:rsidRPr="00F9004F">
        <w:rPr>
          <w:rFonts w:ascii="Gill Sans MT" w:hAnsi="Gill Sans MT" w:cs="Arial"/>
          <w:kern w:val="0"/>
          <w:sz w:val="24"/>
          <w:szCs w:val="24"/>
          <w:lang w:eastAsia="en-GB"/>
        </w:rPr>
        <w:t>and emotional</w:t>
      </w:r>
      <w:r w:rsidRPr="00F9004F">
        <w:rPr>
          <w:rFonts w:ascii="Gill Sans MT" w:hAnsi="Gill Sans MT" w:cs="Arial"/>
          <w:kern w:val="0"/>
          <w:sz w:val="24"/>
          <w:szCs w:val="24"/>
          <w:lang w:eastAsia="en-GB"/>
        </w:rPr>
        <w:t xml:space="preserve"> or neglect. The abuse and exploitation of children happens in all countries and societies across the world. Child abuse is never acceptable. </w:t>
      </w:r>
    </w:p>
    <w:p w14:paraId="5A79AB40"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It is expected that all who work with Save the Children are committed to safeguard children whom they are in contact with.</w:t>
      </w:r>
    </w:p>
    <w:p w14:paraId="08AB91F7"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What we do</w:t>
      </w:r>
    </w:p>
    <w:p w14:paraId="390B70C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Save the Children is committed to safeguard children through the following means:</w:t>
      </w:r>
    </w:p>
    <w:p w14:paraId="06F30134"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Awareness: </w:t>
      </w:r>
      <w:r w:rsidRPr="00F9004F">
        <w:rPr>
          <w:rFonts w:ascii="Gill Sans MT" w:hAnsi="Gill Sans MT" w:cs="Arial"/>
          <w:kern w:val="0"/>
          <w:sz w:val="24"/>
          <w:szCs w:val="24"/>
          <w:lang w:eastAsia="en-GB"/>
        </w:rPr>
        <w:t>Ensuring that all staff and those who work with Save the Children are aware of the problem of child abuse and the risks to children.</w:t>
      </w:r>
    </w:p>
    <w:p w14:paraId="3381D91F"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Prevention: </w:t>
      </w:r>
      <w:r w:rsidRPr="00F9004F">
        <w:rPr>
          <w:rFonts w:ascii="Gill Sans MT" w:hAnsi="Gill Sans MT" w:cs="Arial"/>
          <w:kern w:val="0"/>
          <w:sz w:val="24"/>
          <w:szCs w:val="24"/>
          <w:lang w:eastAsia="en-GB"/>
        </w:rPr>
        <w:t>Ensuring, through awareness and good practice, that staff and those who work with Save the Children minimise the risks to children.</w:t>
      </w:r>
    </w:p>
    <w:p w14:paraId="17733AB4"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Reporting:</w:t>
      </w:r>
      <w:r w:rsidRPr="00F9004F">
        <w:rPr>
          <w:rFonts w:ascii="Gill Sans MT" w:hAnsi="Gill Sans MT" w:cs="Arial"/>
          <w:kern w:val="0"/>
          <w:sz w:val="24"/>
          <w:szCs w:val="24"/>
          <w:lang w:eastAsia="en-GB"/>
        </w:rPr>
        <w:t xml:space="preserve"> Ensuring that you are clear on what steps to take where concerns arise regarding the safety of children.</w:t>
      </w:r>
    </w:p>
    <w:p w14:paraId="3A9FC6F6"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Responding: </w:t>
      </w:r>
      <w:r w:rsidRPr="00F9004F">
        <w:rPr>
          <w:rFonts w:ascii="Gill Sans MT" w:hAnsi="Gill Sans MT" w:cs="Arial"/>
          <w:kern w:val="0"/>
          <w:sz w:val="24"/>
          <w:szCs w:val="24"/>
          <w:lang w:eastAsia="en-GB"/>
        </w:rPr>
        <w:t>Ensuring that action is taken to support and protect children where concerns arise regarding possible abuse.</w:t>
      </w:r>
    </w:p>
    <w:p w14:paraId="1EA08E5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To help you clarify our safeguarding approach, we list here examples of the behaviour by a representative of Save the Children which are prohibited. These include but are not limited to:</w:t>
      </w:r>
    </w:p>
    <w:p w14:paraId="1081FB60"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Hitting or otherwise physically assaulting or physically abusing children.</w:t>
      </w:r>
    </w:p>
    <w:p w14:paraId="65953BD5"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p>
    <w:p w14:paraId="29254FCB"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Engaging in sexual activity or having a sexual relationship with anyone under the age of 18 years regardless of the age of majority/consent or custom locally. Mistaken belief in the age of a child is not a defence.</w:t>
      </w:r>
    </w:p>
    <w:p w14:paraId="1772EA6D"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p>
    <w:p w14:paraId="2E981C9C"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Developing relationships with children which could in any way be deemed exploitative or abusive.</w:t>
      </w:r>
    </w:p>
    <w:p w14:paraId="1C8E4B50"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p>
    <w:p w14:paraId="19EC1036"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Acting in ways that may be abusive in any way or may place a child at risk of abuse.</w:t>
      </w:r>
      <w:r w:rsidRPr="00F9004F">
        <w:rPr>
          <w:rFonts w:ascii="Gill Sans MT" w:hAnsi="Gill Sans MT" w:cs="Arial"/>
          <w:kern w:val="0"/>
          <w:sz w:val="24"/>
          <w:szCs w:val="24"/>
          <w:lang w:eastAsia="en-GB"/>
        </w:rPr>
        <w:br/>
      </w:r>
    </w:p>
    <w:p w14:paraId="10369A6C"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Using language, making suggestions or offering advice which is inappropriate, offensive or abusive. </w:t>
      </w:r>
    </w:p>
    <w:p w14:paraId="19CEDA8F"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p>
    <w:p w14:paraId="2FA351B4"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lastRenderedPageBreak/>
        <w:t xml:space="preserve">Behaving physically in a manner which is inappropriate or sexually provocative. </w:t>
      </w:r>
      <w:r w:rsidRPr="00F9004F">
        <w:rPr>
          <w:rFonts w:ascii="Gill Sans MT" w:hAnsi="Gill Sans MT" w:cs="Arial"/>
          <w:kern w:val="0"/>
          <w:sz w:val="24"/>
          <w:szCs w:val="24"/>
          <w:lang w:eastAsia="en-GB"/>
        </w:rPr>
        <w:br/>
      </w:r>
    </w:p>
    <w:p w14:paraId="2782313F"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Sleeping in the same bed or same room as a child, or having a child/children with whom one is working to stay overnight at a home unsupervised.</w:t>
      </w:r>
    </w:p>
    <w:p w14:paraId="48A802F8"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Gill Sans MT" w:hAnsi="Gill Sans MT" w:cs="Arial"/>
          <w:kern w:val="0"/>
          <w:sz w:val="24"/>
          <w:szCs w:val="24"/>
          <w:lang w:eastAsia="en-GB"/>
        </w:rPr>
      </w:pPr>
    </w:p>
    <w:p w14:paraId="7086D010"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Doing things for children of a personal nature that they can do themselves.</w:t>
      </w:r>
    </w:p>
    <w:p w14:paraId="7EE8EC32"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 </w:t>
      </w:r>
    </w:p>
    <w:p w14:paraId="48BA3A11"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Condoning, or participating in, behaviour of children which is illegal, unsafe or abusive.</w:t>
      </w:r>
    </w:p>
    <w:p w14:paraId="2B527A6A"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4"/>
          <w:szCs w:val="24"/>
          <w:lang w:eastAsia="en-GB"/>
        </w:rPr>
      </w:pPr>
    </w:p>
    <w:p w14:paraId="162EFEFD"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Acting in ways intended to shame, humiliate, belittle or degrade children, or otherwise perpetrate any form of emotional abuse.  </w:t>
      </w:r>
    </w:p>
    <w:p w14:paraId="23F8F885"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4"/>
          <w:szCs w:val="24"/>
          <w:lang w:eastAsia="en-GB"/>
        </w:rPr>
      </w:pPr>
    </w:p>
    <w:p w14:paraId="2162BA2B"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Discriminating against, showing unfair differential treatment or favour to particular children to the exclusion of others. </w:t>
      </w:r>
    </w:p>
    <w:p w14:paraId="638CD1C5"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4"/>
          <w:szCs w:val="24"/>
          <w:lang w:eastAsia="en-GB"/>
        </w:rPr>
      </w:pPr>
    </w:p>
    <w:p w14:paraId="2C585DB7"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Spending excessive time alone with children away from others. </w:t>
      </w:r>
    </w:p>
    <w:p w14:paraId="55100594" w14:textId="77777777" w:rsidR="00A24C6F" w:rsidRPr="00F9004F"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4"/>
          <w:szCs w:val="24"/>
          <w:lang w:eastAsia="en-GB"/>
        </w:rPr>
      </w:pPr>
    </w:p>
    <w:p w14:paraId="62B2DF45" w14:textId="77777777" w:rsidR="00A24C6F" w:rsidRPr="00F9004F"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Placing oneself in a position where one is made vulnerable to allegations of misconduct.</w:t>
      </w:r>
    </w:p>
    <w:p w14:paraId="032C5879"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In order that the above standards of reporting and responding are met, </w:t>
      </w:r>
      <w:r w:rsidRPr="00F9004F">
        <w:rPr>
          <w:rFonts w:ascii="Gill Sans MT" w:hAnsi="Gill Sans MT" w:cs="Arial"/>
          <w:b/>
          <w:bCs/>
          <w:kern w:val="0"/>
          <w:sz w:val="24"/>
          <w:szCs w:val="24"/>
          <w:lang w:eastAsia="en-GB"/>
        </w:rPr>
        <w:t>this is what is expected of you</w:t>
      </w:r>
      <w:r w:rsidRPr="00F9004F">
        <w:rPr>
          <w:rFonts w:ascii="Gill Sans MT" w:hAnsi="Gill Sans MT" w:cs="Arial"/>
          <w:kern w:val="0"/>
          <w:sz w:val="24"/>
          <w:szCs w:val="24"/>
          <w:lang w:eastAsia="en-GB"/>
        </w:rPr>
        <w:t>:</w:t>
      </w:r>
    </w:p>
    <w:p w14:paraId="574ADDD7"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E2D70AC" w14:textId="77777777" w:rsidR="00A24C6F" w:rsidRPr="00F9004F" w:rsidRDefault="00A24C6F" w:rsidP="00A24C6F">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act quickly and get help </w:t>
      </w:r>
    </w:p>
    <w:p w14:paraId="60487915" w14:textId="77777777" w:rsidR="00A24C6F" w:rsidRPr="00F9004F" w:rsidRDefault="00A24C6F" w:rsidP="00A24C6F">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support and respect the child </w:t>
      </w:r>
    </w:p>
    <w:p w14:paraId="575A0B8B" w14:textId="77777777" w:rsidR="00A24C6F" w:rsidRPr="00F9004F" w:rsidRDefault="00A24C6F" w:rsidP="00A24C6F">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where possible, ensure that the child is safe </w:t>
      </w:r>
    </w:p>
    <w:p w14:paraId="3479C96F" w14:textId="77777777" w:rsidR="00A24C6F" w:rsidRPr="00F9004F" w:rsidRDefault="00A24C6F" w:rsidP="00A24C6F">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contact your Save the Children manager with your concerns immediately (or their senior manager if necessary) </w:t>
      </w:r>
    </w:p>
    <w:p w14:paraId="3F317D6B" w14:textId="7D3D286B" w:rsidR="00A24C6F" w:rsidRPr="00F9004F" w:rsidRDefault="00083747" w:rsidP="00A24C6F">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cs="Arial"/>
          <w:kern w:val="0"/>
          <w:sz w:val="24"/>
          <w:szCs w:val="24"/>
          <w:lang w:eastAsia="en-GB"/>
        </w:rPr>
      </w:pPr>
      <w:r w:rsidRPr="00F9004F">
        <w:rPr>
          <w:rFonts w:ascii="Gill Sans MT" w:hAnsi="Gill Sans MT" w:cs="Arial"/>
          <w:kern w:val="0"/>
          <w:sz w:val="24"/>
          <w:szCs w:val="24"/>
          <w:lang w:eastAsia="en-GB"/>
        </w:rPr>
        <w:t>Keep</w:t>
      </w:r>
      <w:r w:rsidR="00A24C6F" w:rsidRPr="00F9004F">
        <w:rPr>
          <w:rFonts w:ascii="Gill Sans MT" w:hAnsi="Gill Sans MT" w:cs="Arial"/>
          <w:kern w:val="0"/>
          <w:sz w:val="24"/>
          <w:szCs w:val="24"/>
          <w:lang w:eastAsia="en-GB"/>
        </w:rPr>
        <w:t xml:space="preserve"> any information confidential to you and the manager. </w:t>
      </w:r>
    </w:p>
    <w:p w14:paraId="68A54065"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If you want to know more about the Child Safeguarding Policy then please contact your Save the Children manager.</w:t>
      </w:r>
    </w:p>
    <w:p w14:paraId="26A44A52" w14:textId="77777777" w:rsidR="00A24C6F" w:rsidRPr="00F9004F" w:rsidRDefault="00A24C6F" w:rsidP="00A24C6F">
      <w:pPr>
        <w:spacing w:after="0"/>
        <w:jc w:val="center"/>
        <w:rPr>
          <w:rFonts w:ascii="Gill Sans MT" w:hAnsi="Gill Sans MT" w:cs="Arial"/>
          <w:b/>
          <w:sz w:val="24"/>
          <w:szCs w:val="24"/>
        </w:rPr>
      </w:pPr>
      <w:r w:rsidRPr="00F9004F">
        <w:rPr>
          <w:rFonts w:ascii="Gill Sans MT" w:hAnsi="Gill Sans MT" w:cs="Arial"/>
          <w:sz w:val="24"/>
          <w:szCs w:val="24"/>
        </w:rPr>
        <w:br w:type="page"/>
      </w:r>
      <w:r w:rsidRPr="00F9004F">
        <w:rPr>
          <w:rFonts w:ascii="Gill Sans MT" w:hAnsi="Gill Sans MT" w:cs="Arial"/>
          <w:b/>
          <w:sz w:val="24"/>
          <w:szCs w:val="24"/>
        </w:rPr>
        <w:lastRenderedPageBreak/>
        <w:t>PART 5:</w:t>
      </w:r>
      <w:r w:rsidRPr="00F9004F">
        <w:rPr>
          <w:rFonts w:ascii="Gill Sans MT" w:hAnsi="Gill Sans MT" w:cs="Arial"/>
          <w:sz w:val="24"/>
          <w:szCs w:val="24"/>
        </w:rPr>
        <w:t xml:space="preserve"> </w:t>
      </w:r>
      <w:r w:rsidRPr="00F9004F">
        <w:rPr>
          <w:rFonts w:ascii="Gill Sans MT" w:hAnsi="Gill Sans MT" w:cs="Arial"/>
          <w:b/>
          <w:sz w:val="24"/>
          <w:szCs w:val="24"/>
        </w:rPr>
        <w:t>SAVE THE CHILDREN’S ANTI-BRIBERY AND CORRUPTION POLICY</w:t>
      </w:r>
    </w:p>
    <w:p w14:paraId="07C3E749" w14:textId="77777777" w:rsidR="00A24C6F" w:rsidRPr="00F9004F" w:rsidRDefault="00A24C6F" w:rsidP="00A24C6F">
      <w:pPr>
        <w:spacing w:after="0"/>
        <w:jc w:val="center"/>
        <w:rPr>
          <w:rFonts w:ascii="Gill Sans MT" w:hAnsi="Gill Sans MT" w:cs="Arial"/>
          <w:b/>
          <w:sz w:val="24"/>
          <w:szCs w:val="24"/>
        </w:rPr>
      </w:pPr>
    </w:p>
    <w:p w14:paraId="018C978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Our values and principles</w:t>
      </w:r>
    </w:p>
    <w:p w14:paraId="099E4F92"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Save the Children does not allow any partner, supplier, sub-contractor, agent or any individual engaged by Save the Children to behave in a corrupt manner while carrying out Save the Children’s work.</w:t>
      </w:r>
    </w:p>
    <w:p w14:paraId="195F3DA1"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What we do</w:t>
      </w:r>
    </w:p>
    <w:p w14:paraId="75CC0132"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Save the Children is committed to preventing acts of bribery and corruption through the following means:</w:t>
      </w:r>
    </w:p>
    <w:p w14:paraId="2E56CA19"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Awareness: </w:t>
      </w:r>
      <w:r w:rsidRPr="00F9004F">
        <w:rPr>
          <w:rFonts w:ascii="Gill Sans MT" w:hAnsi="Gill Sans MT" w:cs="Arial"/>
          <w:kern w:val="0"/>
          <w:sz w:val="24"/>
          <w:szCs w:val="24"/>
          <w:lang w:eastAsia="en-GB"/>
        </w:rPr>
        <w:t>Ensuring that all staff and those who work with Save the Children are aware of the problem of bribery and corruption.</w:t>
      </w:r>
    </w:p>
    <w:p w14:paraId="5293E4BE"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Prevention: </w:t>
      </w:r>
      <w:r w:rsidRPr="00F9004F">
        <w:rPr>
          <w:rFonts w:ascii="Gill Sans MT" w:hAnsi="Gill Sans MT" w:cs="Arial"/>
          <w:kern w:val="0"/>
          <w:sz w:val="24"/>
          <w:szCs w:val="24"/>
          <w:lang w:eastAsia="en-GB"/>
        </w:rPr>
        <w:t>Ensuring, through awareness and good practice, that staff and those who work with Save the Children minimise the risks of bribery and corruption.</w:t>
      </w:r>
    </w:p>
    <w:p w14:paraId="0EBB27B1"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Reporting:</w:t>
      </w:r>
      <w:r w:rsidRPr="00F9004F">
        <w:rPr>
          <w:rFonts w:ascii="Gill Sans MT" w:hAnsi="Gill Sans MT" w:cs="Arial"/>
          <w:kern w:val="0"/>
          <w:sz w:val="24"/>
          <w:szCs w:val="24"/>
          <w:lang w:eastAsia="en-GB"/>
        </w:rPr>
        <w:t xml:space="preserve"> Ensuring that all staff and those who work with Save the Children are clear on what steps to take where concerns arise regarding allegations of bribery and corruption.</w:t>
      </w:r>
    </w:p>
    <w:p w14:paraId="3CEE5C89"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s="Arial"/>
          <w:kern w:val="0"/>
          <w:sz w:val="24"/>
          <w:szCs w:val="24"/>
          <w:lang w:eastAsia="en-GB"/>
        </w:rPr>
      </w:pPr>
      <w:r w:rsidRPr="00F9004F">
        <w:rPr>
          <w:rFonts w:ascii="Gill Sans MT" w:hAnsi="Gill Sans MT" w:cs="Arial"/>
          <w:b/>
          <w:bCs/>
          <w:kern w:val="0"/>
          <w:sz w:val="24"/>
          <w:szCs w:val="24"/>
          <w:lang w:eastAsia="en-GB"/>
        </w:rPr>
        <w:t xml:space="preserve">Responding: </w:t>
      </w:r>
      <w:r w:rsidRPr="00F9004F">
        <w:rPr>
          <w:rFonts w:ascii="Gill Sans MT" w:hAnsi="Gill Sans MT" w:cs="Arial"/>
          <w:kern w:val="0"/>
          <w:sz w:val="24"/>
          <w:szCs w:val="24"/>
          <w:lang w:eastAsia="en-GB"/>
        </w:rPr>
        <w:t>Ensuring that action is taken to support and protect assets and identifying cases of bribery and corruption.</w:t>
      </w:r>
    </w:p>
    <w:p w14:paraId="1F60C631"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4"/>
          <w:szCs w:val="24"/>
          <w:lang w:eastAsia="en-GB"/>
        </w:rPr>
      </w:pPr>
    </w:p>
    <w:p w14:paraId="5EA01825"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To help you identify cases of bribery and corruption, behaviour which amounts to corruption includes but is not limited to:</w:t>
      </w:r>
    </w:p>
    <w:p w14:paraId="3ECB352F"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Paying or Offering a Bribe</w:t>
      </w:r>
      <w:r w:rsidRPr="00F9004F">
        <w:rPr>
          <w:rFonts w:ascii="Gill Sans MT" w:hAnsi="Gill Sans MT" w:cs="Arial"/>
          <w:sz w:val="24"/>
          <w:szCs w:val="24"/>
        </w:rPr>
        <w:t xml:space="preserve"> – where a person improperly offers, gives or promises any form of material benefit or other advantage, whether in cash or in kind, to another in order to influence their conduct in any way.</w:t>
      </w:r>
    </w:p>
    <w:p w14:paraId="14C41B93" w14:textId="77777777" w:rsidR="00A24C6F" w:rsidRPr="00F9004F" w:rsidRDefault="00A24C6F" w:rsidP="00A24C6F">
      <w:pPr>
        <w:spacing w:after="0"/>
        <w:ind w:left="234"/>
        <w:rPr>
          <w:rFonts w:ascii="Gill Sans MT" w:hAnsi="Gill Sans MT" w:cs="Arial"/>
          <w:sz w:val="24"/>
          <w:szCs w:val="24"/>
        </w:rPr>
      </w:pPr>
    </w:p>
    <w:p w14:paraId="4262A587"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 xml:space="preserve"> Receiving or Requesting a Bribe</w:t>
      </w:r>
      <w:r w:rsidRPr="00F9004F">
        <w:rPr>
          <w:rFonts w:ascii="Gill Sans MT" w:hAnsi="Gill Sans MT" w:cs="Arial"/>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5D74FEB0" w14:textId="77777777" w:rsidR="00A24C6F" w:rsidRPr="00F9004F" w:rsidRDefault="00A24C6F" w:rsidP="00A24C6F">
      <w:pPr>
        <w:spacing w:after="0"/>
        <w:ind w:left="234"/>
        <w:rPr>
          <w:rFonts w:ascii="Gill Sans MT" w:hAnsi="Gill Sans MT" w:cs="Arial"/>
          <w:sz w:val="24"/>
          <w:szCs w:val="24"/>
        </w:rPr>
      </w:pPr>
    </w:p>
    <w:p w14:paraId="6C5B8D30"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 xml:space="preserve"> Receiving or Paying a so-called ‘Grease’ or ‘Facilitation’ payment</w:t>
      </w:r>
      <w:r w:rsidRPr="00F9004F">
        <w:rPr>
          <w:rFonts w:ascii="Gill Sans MT" w:hAnsi="Gill Sans MT" w:cs="Arial"/>
          <w:sz w:val="24"/>
          <w:szCs w:val="24"/>
        </w:rPr>
        <w:t xml:space="preserve"> – where a person improperly receives something of value from another party for performing a service or other action that they were required by their employment to do anyway.</w:t>
      </w:r>
    </w:p>
    <w:p w14:paraId="0F444FD2" w14:textId="77777777" w:rsidR="00A24C6F" w:rsidRPr="00F9004F" w:rsidRDefault="00A24C6F" w:rsidP="00A24C6F">
      <w:pPr>
        <w:spacing w:after="0"/>
        <w:ind w:left="234"/>
        <w:rPr>
          <w:rFonts w:ascii="Gill Sans MT" w:hAnsi="Gill Sans MT" w:cs="Arial"/>
          <w:sz w:val="24"/>
          <w:szCs w:val="24"/>
        </w:rPr>
      </w:pPr>
    </w:p>
    <w:p w14:paraId="4AB6D5A0"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 xml:space="preserve"> Nepotism or Patronage</w:t>
      </w:r>
      <w:r w:rsidRPr="00F9004F">
        <w:rPr>
          <w:rFonts w:ascii="Gill Sans MT" w:hAnsi="Gill Sans MT" w:cs="Arial"/>
          <w:sz w:val="24"/>
          <w:szCs w:val="24"/>
        </w:rPr>
        <w:t xml:space="preserve"> – where a person improperly uses their employment to favour or materially benefit friends, relatives or other associates in some way. For example, through the awarding of contracts or other material advantages.</w:t>
      </w:r>
    </w:p>
    <w:p w14:paraId="632E26A7" w14:textId="77777777" w:rsidR="00A24C6F" w:rsidRPr="00F9004F" w:rsidRDefault="00A24C6F" w:rsidP="00A24C6F">
      <w:pPr>
        <w:spacing w:after="0"/>
        <w:ind w:left="234"/>
        <w:rPr>
          <w:rFonts w:ascii="Gill Sans MT" w:hAnsi="Gill Sans MT" w:cs="Arial"/>
          <w:sz w:val="24"/>
          <w:szCs w:val="24"/>
        </w:rPr>
      </w:pPr>
    </w:p>
    <w:p w14:paraId="7C8DB21A"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lastRenderedPageBreak/>
        <w:t xml:space="preserve"> Embezzlement</w:t>
      </w:r>
      <w:r w:rsidRPr="00F9004F">
        <w:rPr>
          <w:rFonts w:ascii="Gill Sans MT" w:hAnsi="Gill Sans MT" w:cs="Arial"/>
          <w:sz w:val="24"/>
          <w:szCs w:val="24"/>
        </w:rPr>
        <w:t xml:space="preserve"> - where a person improperly uses funds, property, resources or other assets that belong to an organisation or individual. </w:t>
      </w:r>
    </w:p>
    <w:p w14:paraId="62F67CB0" w14:textId="77777777" w:rsidR="00A24C6F" w:rsidRPr="00F9004F" w:rsidRDefault="00A24C6F" w:rsidP="00A24C6F">
      <w:pPr>
        <w:spacing w:after="0"/>
        <w:ind w:left="234"/>
        <w:rPr>
          <w:rFonts w:ascii="Gill Sans MT" w:hAnsi="Gill Sans MT" w:cs="Arial"/>
          <w:sz w:val="24"/>
          <w:szCs w:val="24"/>
        </w:rPr>
      </w:pPr>
    </w:p>
    <w:p w14:paraId="251A65D9"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Receiving a so-called ‘Kickback’ Payment</w:t>
      </w:r>
      <w:r w:rsidRPr="00F9004F">
        <w:rPr>
          <w:rFonts w:ascii="Gill Sans MT" w:hAnsi="Gill Sans MT" w:cs="Arial"/>
          <w:sz w:val="24"/>
          <w:szCs w:val="24"/>
        </w:rPr>
        <w:t xml:space="preserve"> – where a person improperly receives a share of funds, a commission, material benefit or other advantage from a supplier as a result of their involvement in a corrupt bid or tender process.</w:t>
      </w:r>
    </w:p>
    <w:p w14:paraId="00C1FD9E" w14:textId="77777777" w:rsidR="00A24C6F" w:rsidRPr="00F9004F" w:rsidRDefault="00A24C6F" w:rsidP="00A24C6F">
      <w:pPr>
        <w:spacing w:after="0"/>
        <w:ind w:left="234"/>
        <w:rPr>
          <w:rFonts w:ascii="Gill Sans MT" w:hAnsi="Gill Sans MT" w:cs="Arial"/>
          <w:sz w:val="24"/>
          <w:szCs w:val="24"/>
        </w:rPr>
      </w:pPr>
    </w:p>
    <w:p w14:paraId="2D2B4A53"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 xml:space="preserve"> Collusion</w:t>
      </w:r>
      <w:r w:rsidRPr="00F9004F">
        <w:rPr>
          <w:rFonts w:ascii="Gill Sans MT" w:hAnsi="Gill Sans MT" w:cs="Arial"/>
          <w:sz w:val="24"/>
          <w:szCs w:val="24"/>
        </w:rPr>
        <w:t xml:space="preserve"> – where a person improperly colludes with others to circumvent, undermine or otherwise ignore rules, policies or guidance. </w:t>
      </w:r>
    </w:p>
    <w:p w14:paraId="70CF2745" w14:textId="77777777" w:rsidR="00A24C6F" w:rsidRPr="00F9004F" w:rsidRDefault="00A24C6F" w:rsidP="00A24C6F">
      <w:pPr>
        <w:spacing w:after="0"/>
        <w:ind w:left="234"/>
        <w:rPr>
          <w:rFonts w:ascii="Gill Sans MT" w:hAnsi="Gill Sans MT" w:cs="Arial"/>
          <w:sz w:val="24"/>
          <w:szCs w:val="24"/>
        </w:rPr>
      </w:pPr>
    </w:p>
    <w:p w14:paraId="56227498" w14:textId="77777777" w:rsidR="00A24C6F" w:rsidRPr="00F9004F"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sz w:val="24"/>
          <w:szCs w:val="24"/>
        </w:rPr>
      </w:pPr>
      <w:r w:rsidRPr="00F9004F">
        <w:rPr>
          <w:rFonts w:ascii="Gill Sans MT" w:hAnsi="Gill Sans MT" w:cs="Arial"/>
          <w:sz w:val="24"/>
          <w:szCs w:val="24"/>
          <w:u w:val="single"/>
        </w:rPr>
        <w:t xml:space="preserve"> Abuse of a Position of Trust</w:t>
      </w:r>
      <w:r w:rsidRPr="00F9004F">
        <w:rPr>
          <w:rFonts w:ascii="Gill Sans MT" w:hAnsi="Gill Sans MT" w:cs="Arial"/>
          <w:sz w:val="24"/>
          <w:szCs w:val="24"/>
        </w:rPr>
        <w:t xml:space="preserve"> – where a person improperly uses their position within their organisation to materially benefit themselves or any other party.</w:t>
      </w:r>
    </w:p>
    <w:p w14:paraId="02DFCA75"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sz w:val="24"/>
          <w:szCs w:val="24"/>
        </w:rPr>
      </w:pPr>
    </w:p>
    <w:p w14:paraId="5E6698CF"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In order that the above standards of reporting and responding are met, </w:t>
      </w:r>
      <w:r w:rsidRPr="00F9004F">
        <w:rPr>
          <w:rFonts w:ascii="Gill Sans MT" w:hAnsi="Gill Sans MT" w:cs="Arial"/>
          <w:b/>
          <w:bCs/>
          <w:kern w:val="0"/>
          <w:sz w:val="24"/>
          <w:szCs w:val="24"/>
          <w:lang w:eastAsia="en-GB"/>
        </w:rPr>
        <w:t>this is what is expected of you</w:t>
      </w:r>
      <w:r w:rsidRPr="00F9004F">
        <w:rPr>
          <w:rFonts w:ascii="Gill Sans MT" w:hAnsi="Gill Sans MT" w:cs="Arial"/>
          <w:kern w:val="0"/>
          <w:sz w:val="24"/>
          <w:szCs w:val="24"/>
          <w:lang w:eastAsia="en-GB"/>
        </w:rPr>
        <w:t>:</w:t>
      </w:r>
    </w:p>
    <w:p w14:paraId="210120C9"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sz w:val="24"/>
          <w:szCs w:val="24"/>
        </w:rPr>
      </w:pPr>
      <w:r w:rsidRPr="00F9004F">
        <w:rPr>
          <w:rFonts w:ascii="Gill Sans MT" w:hAnsi="Gill Sans MT" w:cs="Arial"/>
          <w:kern w:val="0"/>
          <w:sz w:val="24"/>
          <w:szCs w:val="24"/>
          <w:lang w:eastAsia="en-GB"/>
        </w:rPr>
        <w:t xml:space="preserve">You </w:t>
      </w:r>
      <w:r w:rsidRPr="00F9004F">
        <w:rPr>
          <w:rFonts w:ascii="Gill Sans MT" w:hAnsi="Gill Sans MT"/>
          <w:sz w:val="24"/>
          <w:szCs w:val="24"/>
        </w:rPr>
        <w:t xml:space="preserve">have a duty to protect the assets of </w:t>
      </w:r>
      <w:r w:rsidRPr="00F9004F">
        <w:rPr>
          <w:rFonts w:ascii="Gill Sans MT" w:hAnsi="Gill Sans MT" w:cs="Arial"/>
          <w:sz w:val="24"/>
          <w:szCs w:val="24"/>
        </w:rPr>
        <w:t>Save the Children</w:t>
      </w:r>
      <w:r w:rsidRPr="00F9004F">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353727F"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You are obliged to:-</w:t>
      </w:r>
    </w:p>
    <w:p w14:paraId="735C43CE" w14:textId="77777777" w:rsidR="00A24C6F" w:rsidRPr="00F9004F" w:rsidRDefault="00A24C6F" w:rsidP="00A24C6F">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act quickly and get help </w:t>
      </w:r>
    </w:p>
    <w:p w14:paraId="35A23597" w14:textId="77777777" w:rsidR="00A24C6F" w:rsidRPr="00F9004F" w:rsidRDefault="00A24C6F" w:rsidP="00A24C6F">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encourage your own staff to report on bribery and corruption</w:t>
      </w:r>
    </w:p>
    <w:p w14:paraId="2AEEB028" w14:textId="77777777" w:rsidR="00A24C6F" w:rsidRPr="00F9004F" w:rsidRDefault="00A24C6F" w:rsidP="00A24C6F">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contact the Save the Children senior management team or Country Director with your concerns immediately (or their senior manager if necessary) </w:t>
      </w:r>
    </w:p>
    <w:p w14:paraId="21E8C141" w14:textId="5B1CA8CD" w:rsidR="00A24C6F" w:rsidRPr="00F9004F" w:rsidRDefault="00083747" w:rsidP="00A24C6F">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Keep</w:t>
      </w:r>
      <w:r w:rsidR="00A24C6F" w:rsidRPr="00F9004F">
        <w:rPr>
          <w:rFonts w:ascii="Gill Sans MT" w:hAnsi="Gill Sans MT" w:cs="Arial"/>
          <w:kern w:val="0"/>
          <w:sz w:val="24"/>
          <w:szCs w:val="24"/>
          <w:lang w:eastAsia="en-GB"/>
        </w:rPr>
        <w:t xml:space="preserve"> any information confidential to you and the manager. </w:t>
      </w:r>
    </w:p>
    <w:p w14:paraId="794AA277" w14:textId="77777777" w:rsidR="00A24C6F" w:rsidRPr="00F9004F" w:rsidRDefault="00A24C6F" w:rsidP="00A24C6F">
      <w:pPr>
        <w:spacing w:after="0"/>
        <w:rPr>
          <w:rFonts w:ascii="Gill Sans MT" w:hAnsi="Gill Sans MT"/>
          <w:sz w:val="24"/>
          <w:szCs w:val="24"/>
        </w:rPr>
      </w:pPr>
      <w:r w:rsidRPr="00F9004F">
        <w:rPr>
          <w:rFonts w:ascii="Gill Sans MT" w:hAnsi="Gill Sans MT"/>
          <w:sz w:val="24"/>
          <w:szCs w:val="24"/>
        </w:rPr>
        <w:t>Attempted corruption is as serious as the actual acts and will be treated in the same way under this policy.</w:t>
      </w:r>
    </w:p>
    <w:p w14:paraId="3F47B6DA" w14:textId="77777777" w:rsidR="00A24C6F" w:rsidRPr="00F9004F" w:rsidRDefault="00A24C6F" w:rsidP="00A24C6F">
      <w:pPr>
        <w:spacing w:after="0"/>
        <w:rPr>
          <w:rFonts w:ascii="Gill Sans MT" w:hAnsi="Gill Sans MT"/>
          <w:sz w:val="24"/>
          <w:szCs w:val="24"/>
        </w:rPr>
      </w:pPr>
    </w:p>
    <w:p w14:paraId="3D3E9A58" w14:textId="77777777" w:rsidR="00A24C6F" w:rsidRPr="00F9004F" w:rsidRDefault="00A24C6F" w:rsidP="00A24C6F">
      <w:pPr>
        <w:spacing w:after="0"/>
        <w:rPr>
          <w:rFonts w:ascii="Gill Sans MT" w:hAnsi="Gill Sans MT" w:cs="Arial"/>
          <w:kern w:val="0"/>
          <w:sz w:val="24"/>
          <w:szCs w:val="24"/>
          <w:lang w:eastAsia="en-GB"/>
        </w:rPr>
      </w:pPr>
      <w:r w:rsidRPr="00F9004F">
        <w:rPr>
          <w:rFonts w:ascii="Gill Sans MT" w:hAnsi="Gill Sans MT" w:cs="Arial"/>
          <w:kern w:val="0"/>
          <w:sz w:val="24"/>
          <w:szCs w:val="24"/>
          <w:lang w:eastAsia="en-GB"/>
        </w:rPr>
        <w:t>If you want to know more about the Anti-Bribery and Corruption Policy then please contact your Save the Children representative.</w:t>
      </w:r>
    </w:p>
    <w:p w14:paraId="25B3F0F2" w14:textId="77777777" w:rsidR="00A24C6F" w:rsidRPr="00F9004F" w:rsidRDefault="00A24C6F" w:rsidP="00A24C6F">
      <w:pPr>
        <w:spacing w:after="0"/>
        <w:rPr>
          <w:rFonts w:ascii="Gill Sans MT" w:hAnsi="Gill Sans MT"/>
          <w:sz w:val="24"/>
          <w:szCs w:val="24"/>
        </w:rPr>
      </w:pPr>
    </w:p>
    <w:p w14:paraId="032F38A1" w14:textId="77777777" w:rsidR="00A24C6F" w:rsidRPr="00F9004F" w:rsidRDefault="00A24C6F" w:rsidP="00A24C6F">
      <w:pPr>
        <w:spacing w:after="0"/>
        <w:rPr>
          <w:rFonts w:ascii="Gill Sans MT" w:hAnsi="Gill Sans MT"/>
          <w:sz w:val="24"/>
          <w:szCs w:val="24"/>
        </w:rPr>
      </w:pPr>
    </w:p>
    <w:p w14:paraId="459C1B41" w14:textId="77777777" w:rsidR="00A24C6F" w:rsidRPr="00F9004F" w:rsidRDefault="00A24C6F" w:rsidP="00A24C6F">
      <w:pPr>
        <w:rPr>
          <w:rFonts w:ascii="Gill Sans MT" w:hAnsi="Gill Sans MT"/>
          <w:sz w:val="24"/>
          <w:szCs w:val="24"/>
        </w:rPr>
      </w:pPr>
    </w:p>
    <w:p w14:paraId="10CE713F"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s="Arial"/>
          <w:sz w:val="24"/>
          <w:szCs w:val="24"/>
        </w:rPr>
      </w:pPr>
    </w:p>
    <w:p w14:paraId="5ADB4631" w14:textId="77777777" w:rsidR="00A24C6F" w:rsidRPr="00F9004F" w:rsidRDefault="00A24C6F" w:rsidP="00A24C6F">
      <w:pPr>
        <w:rPr>
          <w:rFonts w:ascii="Gill Sans MT" w:hAnsi="Gill Sans MT"/>
          <w:sz w:val="24"/>
          <w:szCs w:val="24"/>
        </w:rPr>
      </w:pPr>
    </w:p>
    <w:p w14:paraId="2920AA82"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s="Arial"/>
          <w:sz w:val="24"/>
          <w:szCs w:val="24"/>
        </w:rPr>
      </w:pPr>
      <w:r w:rsidRPr="00F9004F">
        <w:rPr>
          <w:rFonts w:ascii="Gill Sans MT" w:hAnsi="Gill Sans MT" w:cs="Arial"/>
          <w:sz w:val="24"/>
          <w:szCs w:val="24"/>
        </w:rPr>
        <w:lastRenderedPageBreak/>
        <w:br w:type="page"/>
      </w:r>
    </w:p>
    <w:p w14:paraId="6539F57F" w14:textId="42726551" w:rsidR="00A24C6F" w:rsidRPr="00F9004F" w:rsidRDefault="009301E7"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Arial"/>
          <w:kern w:val="0"/>
          <w:sz w:val="24"/>
          <w:szCs w:val="24"/>
          <w:lang w:eastAsia="en-GB"/>
        </w:rPr>
      </w:pPr>
      <w:r w:rsidRPr="00F9004F">
        <w:rPr>
          <w:rFonts w:ascii="Gill Sans MT" w:hAnsi="Gill Sans MT" w:cs="Arial"/>
          <w:noProof/>
          <w:kern w:val="0"/>
          <w:sz w:val="24"/>
          <w:szCs w:val="24"/>
          <w:lang w:val="en-US" w:eastAsia="en-US"/>
        </w:rPr>
        <w:lastRenderedPageBreak/>
        <w:drawing>
          <wp:inline distT="0" distB="0" distL="0" distR="0" wp14:anchorId="17C93A44" wp14:editId="659C90F8">
            <wp:extent cx="1796415" cy="827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6415" cy="827405"/>
                    </a:xfrm>
                    <a:prstGeom prst="rect">
                      <a:avLst/>
                    </a:prstGeom>
                    <a:noFill/>
                    <a:ln>
                      <a:noFill/>
                    </a:ln>
                  </pic:spPr>
                </pic:pic>
              </a:graphicData>
            </a:graphic>
          </wp:inline>
        </w:drawing>
      </w:r>
    </w:p>
    <w:p w14:paraId="7B8BF2C8"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Arial"/>
          <w:kern w:val="0"/>
          <w:sz w:val="24"/>
          <w:szCs w:val="24"/>
          <w:lang w:eastAsia="en-GB"/>
        </w:rPr>
      </w:pPr>
    </w:p>
    <w:p w14:paraId="42EDE734"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Arial"/>
          <w:b/>
          <w:kern w:val="0"/>
          <w:sz w:val="24"/>
          <w:szCs w:val="24"/>
          <w:lang w:eastAsia="en-GB"/>
        </w:rPr>
      </w:pPr>
      <w:r w:rsidRPr="00F9004F">
        <w:rPr>
          <w:rFonts w:ascii="Gill Sans MT" w:hAnsi="Gill Sans MT" w:cs="Arial"/>
          <w:b/>
          <w:kern w:val="0"/>
          <w:sz w:val="24"/>
          <w:szCs w:val="24"/>
          <w:lang w:eastAsia="en-GB"/>
        </w:rPr>
        <w:t>PART 6: CODE OF CONDUCT FOR IAPG AGENCIES AND SUPPLIERS</w:t>
      </w:r>
    </w:p>
    <w:p w14:paraId="3BCB9C2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Arial"/>
          <w:kern w:val="0"/>
          <w:sz w:val="24"/>
          <w:szCs w:val="24"/>
          <w:lang w:eastAsia="en-GB"/>
        </w:rPr>
      </w:pPr>
    </w:p>
    <w:p w14:paraId="0D32F524" w14:textId="50A75979"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Suppliers and manufacturers to </w:t>
      </w:r>
      <w:r w:rsidR="00610B24" w:rsidRPr="00F9004F">
        <w:rPr>
          <w:rFonts w:ascii="Gill Sans MT" w:hAnsi="Gill Sans MT" w:cs="Arial"/>
          <w:kern w:val="0"/>
          <w:sz w:val="24"/>
          <w:szCs w:val="24"/>
          <w:lang w:eastAsia="en-GB"/>
        </w:rPr>
        <w:t>Non-Governmental</w:t>
      </w:r>
      <w:r w:rsidRPr="00F9004F">
        <w:rPr>
          <w:rFonts w:ascii="Gill Sans MT" w:hAnsi="Gill Sans MT" w:cs="Arial"/>
          <w:kern w:val="0"/>
          <w:sz w:val="24"/>
          <w:szCs w:val="24"/>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6F31F8C"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680E23E9" w14:textId="77777777" w:rsidR="00A24C6F" w:rsidRPr="00F9004F"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Goods and services purchased are produced and developed under conditions that do not involve the abuse or exploitation of any persons. </w:t>
      </w:r>
    </w:p>
    <w:p w14:paraId="01848AC6" w14:textId="77777777" w:rsidR="00A24C6F" w:rsidRPr="00F9004F"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Goods produced and delivered by organisations subscribe to no exploitation of children </w:t>
      </w:r>
    </w:p>
    <w:p w14:paraId="54CC7B56" w14:textId="77777777" w:rsidR="00A24C6F" w:rsidRPr="00F9004F"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Goods produced and manufactured have the least impact on the environment</w:t>
      </w:r>
    </w:p>
    <w:p w14:paraId="43A46EEE"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p>
    <w:p w14:paraId="164079DA"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F9004F">
        <w:rPr>
          <w:rFonts w:ascii="Gill Sans MT" w:hAnsi="Gill Sans MT" w:cs="Arial"/>
          <w:b/>
          <w:bCs/>
          <w:kern w:val="0"/>
          <w:sz w:val="24"/>
          <w:szCs w:val="24"/>
          <w:lang w:eastAsia="en-GB"/>
        </w:rPr>
        <w:t>Code of Conduct for Suppliers:</w:t>
      </w:r>
    </w:p>
    <w:p w14:paraId="428F6E6C"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138BF0FD"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Goods and services are produced and delivered under conditions where:</w:t>
      </w:r>
    </w:p>
    <w:p w14:paraId="7AA8E5E2"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Employment is freely chosen </w:t>
      </w:r>
    </w:p>
    <w:p w14:paraId="3C881659"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The rights of staff to freedom of association and collective bargaining are respected. </w:t>
      </w:r>
    </w:p>
    <w:p w14:paraId="4BCE28ED"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Living wages are paid </w:t>
      </w:r>
    </w:p>
    <w:p w14:paraId="3F04E8B6"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There is no exploitation of children </w:t>
      </w:r>
    </w:p>
    <w:p w14:paraId="3A605513"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 xml:space="preserve">Working conditions are safe and hygienic </w:t>
      </w:r>
    </w:p>
    <w:p w14:paraId="1CAC9445"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Working hours are not excessive</w:t>
      </w:r>
    </w:p>
    <w:p w14:paraId="23C0D0CB"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No discrimination is practised</w:t>
      </w:r>
    </w:p>
    <w:p w14:paraId="3716B84A"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Regular employment is provided</w:t>
      </w:r>
    </w:p>
    <w:p w14:paraId="7DA8BFBA" w14:textId="77777777" w:rsidR="00A24C6F" w:rsidRPr="00F9004F"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No harsh or inhumane treatment of staff is allowed.</w:t>
      </w:r>
    </w:p>
    <w:p w14:paraId="4DD04266"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p>
    <w:p w14:paraId="49901866"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F9004F">
        <w:rPr>
          <w:rFonts w:ascii="Gill Sans MT" w:hAnsi="Gill Sans MT" w:cs="Arial"/>
          <w:b/>
          <w:bCs/>
          <w:kern w:val="0"/>
          <w:sz w:val="24"/>
          <w:szCs w:val="24"/>
          <w:lang w:eastAsia="en-GB"/>
        </w:rPr>
        <w:t>Environmental Standards:</w:t>
      </w:r>
    </w:p>
    <w:p w14:paraId="3804D6A0"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2CAA7C3C"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Suppliers should as a minimum comply with all statutory and other legal requirements relating to environmental impacts of their business. Areas to be considered are:</w:t>
      </w:r>
    </w:p>
    <w:p w14:paraId="236CE7E9" w14:textId="77777777" w:rsidR="00A24C6F" w:rsidRPr="00F9004F"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F9004F">
        <w:rPr>
          <w:rFonts w:ascii="Gill Sans MT" w:hAnsi="Gill Sans MT" w:cs="Arial"/>
          <w:bCs/>
          <w:kern w:val="0"/>
          <w:sz w:val="24"/>
          <w:szCs w:val="24"/>
          <w:lang w:eastAsia="en-GB"/>
        </w:rPr>
        <w:t xml:space="preserve">Waste Management </w:t>
      </w:r>
    </w:p>
    <w:p w14:paraId="24098E84" w14:textId="77777777" w:rsidR="00A24C6F" w:rsidRPr="00F9004F"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F9004F">
        <w:rPr>
          <w:rFonts w:ascii="Gill Sans MT" w:hAnsi="Gill Sans MT" w:cs="Arial"/>
          <w:bCs/>
          <w:kern w:val="0"/>
          <w:sz w:val="24"/>
          <w:szCs w:val="24"/>
          <w:lang w:eastAsia="en-GB"/>
        </w:rPr>
        <w:t xml:space="preserve">Packaging and Paper </w:t>
      </w:r>
    </w:p>
    <w:p w14:paraId="1DAD32A0" w14:textId="77777777" w:rsidR="00A24C6F" w:rsidRPr="00F9004F"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F9004F">
        <w:rPr>
          <w:rFonts w:ascii="Gill Sans MT" w:hAnsi="Gill Sans MT" w:cs="Arial"/>
          <w:bCs/>
          <w:kern w:val="0"/>
          <w:sz w:val="24"/>
          <w:szCs w:val="24"/>
          <w:lang w:eastAsia="en-GB"/>
        </w:rPr>
        <w:t>Conservation</w:t>
      </w:r>
    </w:p>
    <w:p w14:paraId="187BE158" w14:textId="77777777" w:rsidR="00A24C6F" w:rsidRPr="00F9004F"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F9004F">
        <w:rPr>
          <w:rFonts w:ascii="Gill Sans MT" w:hAnsi="Gill Sans MT" w:cs="Arial"/>
          <w:kern w:val="0"/>
          <w:sz w:val="24"/>
          <w:szCs w:val="24"/>
          <w:lang w:eastAsia="en-GB"/>
        </w:rPr>
        <w:t>E</w:t>
      </w:r>
      <w:r w:rsidRPr="00F9004F">
        <w:rPr>
          <w:rFonts w:ascii="Gill Sans MT" w:hAnsi="Gill Sans MT" w:cs="Arial"/>
          <w:bCs/>
          <w:kern w:val="0"/>
          <w:sz w:val="24"/>
          <w:szCs w:val="24"/>
          <w:lang w:eastAsia="en-GB"/>
        </w:rPr>
        <w:t>nergy Use</w:t>
      </w:r>
    </w:p>
    <w:p w14:paraId="6380AFCE" w14:textId="77777777" w:rsidR="00A24C6F" w:rsidRPr="00F9004F"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F9004F">
        <w:rPr>
          <w:rFonts w:ascii="Gill Sans MT" w:hAnsi="Gill Sans MT" w:cs="Arial"/>
          <w:bCs/>
          <w:kern w:val="0"/>
          <w:sz w:val="24"/>
          <w:szCs w:val="24"/>
          <w:lang w:eastAsia="en-GB"/>
        </w:rPr>
        <w:t>Sustainability</w:t>
      </w:r>
    </w:p>
    <w:p w14:paraId="5AE54C93"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hAnsi="Gill Sans MT" w:cs="Arial"/>
          <w:bCs/>
          <w:kern w:val="0"/>
          <w:sz w:val="24"/>
          <w:szCs w:val="24"/>
          <w:lang w:eastAsia="en-GB"/>
        </w:rPr>
      </w:pPr>
    </w:p>
    <w:p w14:paraId="29B77BF8"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F9004F">
        <w:rPr>
          <w:rFonts w:ascii="Gill Sans MT" w:hAnsi="Gill Sans MT" w:cs="Arial"/>
          <w:b/>
          <w:bCs/>
          <w:kern w:val="0"/>
          <w:sz w:val="24"/>
          <w:szCs w:val="24"/>
          <w:lang w:eastAsia="en-GB"/>
        </w:rPr>
        <w:t>Business Behaviour:</w:t>
      </w:r>
    </w:p>
    <w:p w14:paraId="7F1BA764"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62F1A069"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lastRenderedPageBreak/>
        <w:t>IAPG members will seek alternative sources where the conduct of suppliers demonstrably violates anyone’s basic human rights, and there is no willingness to address the situation within a reasonable timeframe.</w:t>
      </w:r>
    </w:p>
    <w:p w14:paraId="6AA3CA5D"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2897330B"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4B8DFDFE"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IAPG members will seek alternative sources where companies in the supply chain are involved in the manufacture of arms or the sale of arms to governments which systematically violate the human rights of their citizens.</w:t>
      </w:r>
    </w:p>
    <w:p w14:paraId="2155E0AD"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769919CC"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F9004F">
        <w:rPr>
          <w:rFonts w:ascii="Gill Sans MT" w:hAnsi="Gill Sans MT" w:cs="Arial"/>
          <w:b/>
          <w:bCs/>
          <w:kern w:val="0"/>
          <w:sz w:val="24"/>
          <w:szCs w:val="24"/>
          <w:lang w:eastAsia="en-GB"/>
        </w:rPr>
        <w:t>Qualifications to the statement</w:t>
      </w:r>
    </w:p>
    <w:p w14:paraId="6A7F95DA"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3BA4B805"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F9004F">
        <w:rPr>
          <w:rFonts w:ascii="Gill Sans MT" w:hAnsi="Gill Sans MT" w:cs="Arial"/>
          <w:kern w:val="0"/>
          <w:sz w:val="24"/>
          <w:szCs w:val="24"/>
          <w:lang w:eastAsia="en-GB"/>
        </w:rPr>
        <w:t>Where speed of deployment is essential in saving lives, IAPG members will purchase necessary goods and services from the most appropriate available source.</w:t>
      </w:r>
    </w:p>
    <w:p w14:paraId="393459E7"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2869D4B3"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F9004F">
        <w:rPr>
          <w:rFonts w:ascii="Gill Sans MT" w:hAnsi="Gill Sans MT" w:cs="Arial"/>
          <w:b/>
          <w:bCs/>
          <w:kern w:val="0"/>
          <w:sz w:val="24"/>
          <w:szCs w:val="24"/>
          <w:lang w:eastAsia="en-GB"/>
        </w:rPr>
        <w:t>Disclaimer</w:t>
      </w:r>
    </w:p>
    <w:p w14:paraId="7F11B270"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p>
    <w:p w14:paraId="64F7639A" w14:textId="77777777" w:rsidR="00A24C6F" w:rsidRPr="00F9004F"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rPr>
      </w:pPr>
      <w:r w:rsidRPr="00F9004F">
        <w:rPr>
          <w:rFonts w:ascii="Gill Sans MT" w:hAnsi="Gill Sans MT" w:cs="Arial"/>
          <w:kern w:val="0"/>
          <w:sz w:val="24"/>
          <w:szCs w:val="24"/>
          <w:lang w:eastAsia="en-GB"/>
        </w:rPr>
        <w:t>This Code of Conduct does not supersede IAPG Members’ individual Codes of Conduct. Suppliers are recommended to check the Agencies’ own websites.</w:t>
      </w:r>
    </w:p>
    <w:p w14:paraId="01B500F6" w14:textId="77777777" w:rsidR="00A24C6F" w:rsidRPr="00F9004F" w:rsidRDefault="00A24C6F" w:rsidP="00A24C6F">
      <w:pPr>
        <w:rPr>
          <w:rFonts w:ascii="Gill Sans MT" w:hAnsi="Gill Sans MT"/>
          <w:sz w:val="24"/>
          <w:szCs w:val="24"/>
        </w:rPr>
      </w:pPr>
    </w:p>
    <w:p w14:paraId="17F29411" w14:textId="77777777" w:rsidR="00A24C6F" w:rsidRPr="00F9004F" w:rsidRDefault="00A24C6F" w:rsidP="00A24C6F">
      <w:pPr>
        <w:rPr>
          <w:rFonts w:ascii="Gill Sans MT" w:hAnsi="Gill Sans MT"/>
          <w:sz w:val="24"/>
          <w:szCs w:val="24"/>
        </w:rPr>
      </w:pPr>
    </w:p>
    <w:p w14:paraId="50271A95" w14:textId="77777777" w:rsidR="00A24C6F" w:rsidRPr="00F9004F" w:rsidRDefault="00A24C6F" w:rsidP="00A24C6F">
      <w:pPr>
        <w:spacing w:before="100" w:beforeAutospacing="1"/>
        <w:ind w:left="7"/>
        <w:jc w:val="center"/>
        <w:rPr>
          <w:rFonts w:ascii="Gill Sans MT" w:hAnsi="Gill Sans MT"/>
          <w:b/>
          <w:bCs/>
          <w:spacing w:val="-3"/>
          <w:sz w:val="24"/>
          <w:szCs w:val="24"/>
        </w:rPr>
      </w:pPr>
    </w:p>
    <w:p w14:paraId="07339EC6" w14:textId="77777777" w:rsidR="00A24C6F" w:rsidRPr="00F9004F" w:rsidRDefault="00A24C6F" w:rsidP="00A24C6F">
      <w:pPr>
        <w:spacing w:before="100" w:beforeAutospacing="1"/>
        <w:ind w:left="7"/>
        <w:jc w:val="center"/>
        <w:rPr>
          <w:rFonts w:ascii="Gill Sans MT" w:hAnsi="Gill Sans MT"/>
          <w:b/>
          <w:bCs/>
          <w:spacing w:val="-3"/>
          <w:sz w:val="24"/>
          <w:szCs w:val="24"/>
        </w:rPr>
      </w:pPr>
    </w:p>
    <w:p w14:paraId="625EC0D5" w14:textId="77777777" w:rsidR="00A24C6F" w:rsidRPr="00F9004F" w:rsidRDefault="00A24C6F" w:rsidP="00A24C6F">
      <w:pPr>
        <w:pStyle w:val="BodyText"/>
        <w:rPr>
          <w:rFonts w:ascii="Gill Sans MT" w:hAnsi="Gill Sans MT" w:cs="Arial"/>
          <w:sz w:val="24"/>
          <w:szCs w:val="24"/>
        </w:rPr>
      </w:pPr>
    </w:p>
    <w:p w14:paraId="6818A057" w14:textId="77777777" w:rsidR="00A24C6F" w:rsidRPr="00F9004F" w:rsidRDefault="00A24C6F" w:rsidP="00A24C6F">
      <w:pPr>
        <w:pStyle w:val="BodyText"/>
        <w:rPr>
          <w:rFonts w:ascii="Gill Sans MT" w:hAnsi="Gill Sans MT" w:cs="Arial"/>
          <w:sz w:val="24"/>
          <w:szCs w:val="24"/>
        </w:rPr>
      </w:pPr>
    </w:p>
    <w:sectPr w:rsidR="00A24C6F" w:rsidRPr="00F9004F" w:rsidSect="00F12FE9">
      <w:headerReference w:type="default"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4B29" w14:textId="77777777" w:rsidR="00B87194" w:rsidRDefault="00B87194">
      <w:r>
        <w:separator/>
      </w:r>
    </w:p>
  </w:endnote>
  <w:endnote w:type="continuationSeparator" w:id="0">
    <w:p w14:paraId="2FCC3DBB" w14:textId="77777777" w:rsidR="00B87194" w:rsidRDefault="00B8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5279" w14:textId="4FC4DB65" w:rsidR="00A13F28" w:rsidRPr="007D5288" w:rsidRDefault="00A13F28" w:rsidP="00F12FE9">
    <w:pPr>
      <w:pStyle w:val="Footer"/>
      <w:pBdr>
        <w:top w:val="single" w:sz="4" w:space="1" w:color="auto"/>
      </w:pBdr>
      <w:tabs>
        <w:tab w:val="clear" w:pos="1418"/>
        <w:tab w:val="clear" w:pos="2126"/>
        <w:tab w:val="clear" w:pos="2835"/>
        <w:tab w:val="clear" w:pos="3544"/>
        <w:tab w:val="clear" w:pos="4961"/>
        <w:tab w:val="clear" w:pos="8306"/>
        <w:tab w:val="right" w:pos="8640"/>
      </w:tabs>
      <w:jc w:val="left"/>
      <w:rPr>
        <w:color w:val="FF0000"/>
      </w:rPr>
    </w:pPr>
    <w:r>
      <w:rPr>
        <w:szCs w:val="12"/>
      </w:rPr>
      <w:tab/>
    </w:r>
    <w:r w:rsidRPr="007D5288">
      <w:rPr>
        <w:sz w:val="16"/>
        <w:szCs w:val="16"/>
      </w:rPr>
      <w:t xml:space="preserve">Ref: </w:t>
    </w:r>
    <w:r>
      <w:rPr>
        <w:rFonts w:ascii="Times New Roman" w:hAnsi="Times New Roman"/>
        <w:b/>
        <w:bCs/>
        <w:color w:val="FF0000"/>
        <w:sz w:val="16"/>
        <w:szCs w:val="24"/>
      </w:rPr>
      <w:t>ITT/ABUJA/2018/00</w:t>
    </w:r>
    <w:r w:rsidR="006716D2">
      <w:rPr>
        <w:rFonts w:ascii="Times New Roman" w:hAnsi="Times New Roman"/>
        <w:b/>
        <w:bCs/>
        <w:color w:val="FF0000"/>
        <w:sz w:val="16"/>
        <w:szCs w:val="24"/>
      </w:rPr>
      <w:t>5</w:t>
    </w:r>
    <w:r w:rsidRPr="007D5288">
      <w:rPr>
        <w:color w:val="FF0000"/>
      </w:rPr>
      <w:tab/>
    </w:r>
    <w:r w:rsidRPr="007D5288">
      <w:rPr>
        <w:color w:val="FF0000"/>
      </w:rPr>
      <w:fldChar w:fldCharType="begin"/>
    </w:r>
    <w:r w:rsidRPr="007D5288">
      <w:rPr>
        <w:color w:val="FF0000"/>
      </w:rPr>
      <w:instrText xml:space="preserve"> PAGE   \* MERGEFORMAT </w:instrText>
    </w:r>
    <w:r w:rsidRPr="007D5288">
      <w:rPr>
        <w:color w:val="FF0000"/>
      </w:rPr>
      <w:fldChar w:fldCharType="separate"/>
    </w:r>
    <w:r w:rsidR="00F7176D">
      <w:rPr>
        <w:noProof/>
        <w:color w:val="FF0000"/>
      </w:rPr>
      <w:t>20</w:t>
    </w:r>
    <w:r w:rsidRPr="007D5288">
      <w:rPr>
        <w:color w:val="FF0000"/>
      </w:rPr>
      <w:fldChar w:fldCharType="end"/>
    </w:r>
  </w:p>
  <w:p w14:paraId="46A0C80B" w14:textId="77777777" w:rsidR="00A13F28" w:rsidRDefault="00A13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A13F28" w:rsidRPr="005B7AF3" w14:paraId="269EFEFB" w14:textId="77777777" w:rsidTr="00DE6A0C">
      <w:trPr>
        <w:cantSplit/>
        <w:trHeight w:val="904"/>
      </w:trPr>
      <w:tc>
        <w:tcPr>
          <w:tcW w:w="1857" w:type="dxa"/>
        </w:tcPr>
        <w:p w14:paraId="7F841B76" w14:textId="77777777" w:rsidR="00A13F28" w:rsidRPr="00575C69" w:rsidRDefault="00A13F28" w:rsidP="00B17A8D">
          <w:pPr>
            <w:spacing w:after="0" w:line="240" w:lineRule="auto"/>
            <w:rPr>
              <w:i/>
              <w:smallCaps/>
              <w:sz w:val="16"/>
              <w:szCs w:val="16"/>
            </w:rPr>
          </w:pPr>
        </w:p>
      </w:tc>
      <w:tc>
        <w:tcPr>
          <w:tcW w:w="2463" w:type="dxa"/>
        </w:tcPr>
        <w:p w14:paraId="0A1E79CD" w14:textId="77777777" w:rsidR="00A13F28" w:rsidRPr="002928FA" w:rsidRDefault="00A13F28" w:rsidP="00B17A8D">
          <w:pPr>
            <w:spacing w:after="0" w:line="160" w:lineRule="atLeast"/>
            <w:rPr>
              <w:b/>
              <w:color w:val="FF0000"/>
              <w:sz w:val="16"/>
              <w:szCs w:val="16"/>
            </w:rPr>
          </w:pPr>
        </w:p>
      </w:tc>
      <w:tc>
        <w:tcPr>
          <w:tcW w:w="4860" w:type="dxa"/>
        </w:tcPr>
        <w:p w14:paraId="4E3371BB" w14:textId="77777777" w:rsidR="00A13F28" w:rsidRPr="005B7AF3" w:rsidRDefault="00A13F28" w:rsidP="00B17A8D">
          <w:pPr>
            <w:pStyle w:val="BodyText"/>
            <w:spacing w:after="0" w:line="240" w:lineRule="auto"/>
            <w:rPr>
              <w:smallCaps/>
              <w:sz w:val="11"/>
              <w:szCs w:val="11"/>
            </w:rPr>
          </w:pPr>
        </w:p>
      </w:tc>
    </w:tr>
  </w:tbl>
  <w:p w14:paraId="3CA8BA2D" w14:textId="77777777" w:rsidR="00A13F28" w:rsidRDefault="00A1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3784" w14:textId="77777777" w:rsidR="00B87194" w:rsidRDefault="00B87194">
      <w:r>
        <w:separator/>
      </w:r>
    </w:p>
  </w:footnote>
  <w:footnote w:type="continuationSeparator" w:id="0">
    <w:p w14:paraId="4370A1CE" w14:textId="77777777" w:rsidR="00B87194" w:rsidRDefault="00B8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0D5D" w14:textId="2A7F73CC" w:rsidR="00A13F28" w:rsidRDefault="00A13F28" w:rsidP="00CA62CF">
    <w:pPr>
      <w:pStyle w:val="Header"/>
      <w:jc w:val="left"/>
      <w:rPr>
        <w:rStyle w:val="PageNumber"/>
        <w:sz w:val="16"/>
        <w:szCs w:val="16"/>
      </w:rPr>
    </w:pPr>
    <w:r>
      <w:rPr>
        <w:rStyle w:val="PageNumber"/>
        <w:sz w:val="16"/>
        <w:szCs w:val="16"/>
      </w:rPr>
      <w:t>Invitation to Tender -</w:t>
    </w:r>
    <w:r w:rsidRPr="00A826DA">
      <w:rPr>
        <w:rFonts w:ascii="Times New Roman" w:hAnsi="Times New Roman"/>
        <w:b/>
        <w:bCs/>
        <w:color w:val="FF0000"/>
        <w:sz w:val="24"/>
      </w:rPr>
      <w:t xml:space="preserve"> </w:t>
    </w:r>
    <w:r>
      <w:rPr>
        <w:b/>
        <w:bCs/>
        <w:sz w:val="16"/>
        <w:szCs w:val="16"/>
      </w:rPr>
      <w:t>ITT/ABUJA/2018/00</w:t>
    </w:r>
    <w:r w:rsidR="006716D2">
      <w:rPr>
        <w:b/>
        <w:bCs/>
        <w:sz w:val="16"/>
        <w:szCs w:val="16"/>
      </w:rPr>
      <w:t>5</w:t>
    </w:r>
  </w:p>
  <w:p w14:paraId="492CABC2" w14:textId="77777777" w:rsidR="00A13F28" w:rsidRPr="00BA615D" w:rsidRDefault="00A13F28" w:rsidP="00CA62C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DEC3" w14:textId="77777777" w:rsidR="00A13F28" w:rsidRDefault="00A13F28"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7D62A8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BB2CF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3" w15:restartNumberingAfterBreak="0">
    <w:nsid w:val="104C71FF"/>
    <w:multiLevelType w:val="hybridMultilevel"/>
    <w:tmpl w:val="7B74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A752E"/>
    <w:multiLevelType w:val="hybridMultilevel"/>
    <w:tmpl w:val="8EA02464"/>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240F0"/>
    <w:multiLevelType w:val="hybridMultilevel"/>
    <w:tmpl w:val="0008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16C2F"/>
    <w:multiLevelType w:val="hybridMultilevel"/>
    <w:tmpl w:val="AA9EDD6C"/>
    <w:lvl w:ilvl="0" w:tplc="040C000F">
      <w:start w:val="1"/>
      <w:numFmt w:val="decimal"/>
      <w:lvlText w:val="%1."/>
      <w:lvlJc w:val="left"/>
      <w:pPr>
        <w:tabs>
          <w:tab w:val="num" w:pos="360"/>
        </w:tabs>
        <w:ind w:left="360" w:hanging="360"/>
      </w:pPr>
      <w:rPr>
        <w:rFonts w:hint="default"/>
        <w:color w:val="auto"/>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FA6AAF"/>
    <w:multiLevelType w:val="hybridMultilevel"/>
    <w:tmpl w:val="A6B6424E"/>
    <w:lvl w:ilvl="0" w:tplc="09FC880C">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9C3C27"/>
    <w:multiLevelType w:val="hybridMultilevel"/>
    <w:tmpl w:val="F92240D6"/>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5"/>
  </w:num>
  <w:num w:numId="4">
    <w:abstractNumId w:val="24"/>
  </w:num>
  <w:num w:numId="5">
    <w:abstractNumId w:val="11"/>
  </w:num>
  <w:num w:numId="6">
    <w:abstractNumId w:val="8"/>
  </w:num>
  <w:num w:numId="7">
    <w:abstractNumId w:val="20"/>
  </w:num>
  <w:num w:numId="8">
    <w:abstractNumId w:val="19"/>
  </w:num>
  <w:num w:numId="9">
    <w:abstractNumId w:val="26"/>
  </w:num>
  <w:num w:numId="10">
    <w:abstractNumId w:val="25"/>
  </w:num>
  <w:num w:numId="11">
    <w:abstractNumId w:val="18"/>
  </w:num>
  <w:num w:numId="12">
    <w:abstractNumId w:val="21"/>
  </w:num>
  <w:num w:numId="13">
    <w:abstractNumId w:val="10"/>
  </w:num>
  <w:num w:numId="14">
    <w:abstractNumId w:val="12"/>
  </w:num>
  <w:num w:numId="15">
    <w:abstractNumId w:val="14"/>
  </w:num>
  <w:num w:numId="16">
    <w:abstractNumId w:val="23"/>
  </w:num>
  <w:num w:numId="17">
    <w:abstractNumId w:val="7"/>
  </w:num>
  <w:num w:numId="18">
    <w:abstractNumId w:val="13"/>
  </w:num>
  <w:num w:numId="19">
    <w:abstractNumId w:val="17"/>
  </w:num>
  <w:num w:numId="20">
    <w:abstractNumId w:val="6"/>
  </w:num>
  <w:num w:numId="21">
    <w:abstractNumId w:val="1"/>
  </w:num>
  <w:num w:numId="22">
    <w:abstractNumId w:val="27"/>
  </w:num>
  <w:num w:numId="23">
    <w:abstractNumId w:val="4"/>
  </w:num>
  <w:num w:numId="24">
    <w:abstractNumId w:val="0"/>
  </w:num>
  <w:num w:numId="25">
    <w:abstractNumId w:val="22"/>
  </w:num>
  <w:num w:numId="26">
    <w:abstractNumId w:val="3"/>
  </w:num>
  <w:num w:numId="27">
    <w:abstractNumId w:val="9"/>
  </w:num>
  <w:num w:numId="2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Alastair Lewis"/>
    <w:docVar w:name="authEmail" w:val="alastair.lewis@freshfields.com"/>
    <w:docVar w:name="authExtension" w:val="5680"/>
    <w:docVar w:name="authFax" w:val="44 20 7108 5680"/>
    <w:docVar w:name="authId" w:val="AXLEWIS"/>
    <w:docVar w:name="authInitials" w:val="AML"/>
    <w:docVar w:name="authLocation" w:val="London"/>
    <w:docVar w:name="authName" w:val="Lewis, Alastair"/>
    <w:docVar w:name="authPhone" w:val="44 20 7785 5680"/>
    <w:docVar w:name="docClass" w:val="-NONE-"/>
    <w:docVar w:name="docClient" w:val="157845"/>
    <w:docVar w:name="docCliMat" w:val="157845-0001"/>
    <w:docVar w:name="docDesc" w:val="i. CDGP Lot 1- Invitation to Tender."/>
    <w:docVar w:name="docId" w:val="LON26204926"/>
    <w:docVar w:name="docIdVer" w:val="LON26204926/2"/>
    <w:docVar w:name="docMatter" w:val="0001"/>
    <w:docVar w:name="docVersion" w:val="2"/>
    <w:docVar w:name="operClass" w:val="Secretary"/>
    <w:docVar w:name="operCorresp" w:val="Toni Pettit"/>
    <w:docVar w:name="operEmail" w:val="toni.pettit@freshfields.com"/>
    <w:docVar w:name="operExtension" w:val="4854"/>
    <w:docVar w:name="operFax" w:val="44 20 7108 4854"/>
    <w:docVar w:name="operId" w:val="TPETTIT"/>
    <w:docVar w:name="operInitials" w:val="TLP"/>
    <w:docVar w:name="operLocation" w:val="London"/>
    <w:docVar w:name="operName" w:val="Pettit, Toni"/>
    <w:docVar w:name="operPhone" w:val="44 20 7716 4854"/>
  </w:docVars>
  <w:rsids>
    <w:rsidRoot w:val="00B17A8D"/>
    <w:rsid w:val="00000D6B"/>
    <w:rsid w:val="00002F51"/>
    <w:rsid w:val="00006A57"/>
    <w:rsid w:val="000075FF"/>
    <w:rsid w:val="00007A93"/>
    <w:rsid w:val="00012B8E"/>
    <w:rsid w:val="00014C21"/>
    <w:rsid w:val="0002006C"/>
    <w:rsid w:val="000208B6"/>
    <w:rsid w:val="00022522"/>
    <w:rsid w:val="0003237E"/>
    <w:rsid w:val="0003247C"/>
    <w:rsid w:val="000335CB"/>
    <w:rsid w:val="0003364D"/>
    <w:rsid w:val="00035DA5"/>
    <w:rsid w:val="000367E9"/>
    <w:rsid w:val="000417D0"/>
    <w:rsid w:val="00042D19"/>
    <w:rsid w:val="000518DA"/>
    <w:rsid w:val="00052F10"/>
    <w:rsid w:val="00053621"/>
    <w:rsid w:val="00053C9F"/>
    <w:rsid w:val="00053F30"/>
    <w:rsid w:val="00054366"/>
    <w:rsid w:val="000546AE"/>
    <w:rsid w:val="00054C8A"/>
    <w:rsid w:val="000575A8"/>
    <w:rsid w:val="00057E9C"/>
    <w:rsid w:val="0006584B"/>
    <w:rsid w:val="000662DB"/>
    <w:rsid w:val="0006669B"/>
    <w:rsid w:val="0007068F"/>
    <w:rsid w:val="0007664E"/>
    <w:rsid w:val="00077846"/>
    <w:rsid w:val="0008041E"/>
    <w:rsid w:val="00081DCC"/>
    <w:rsid w:val="00083342"/>
    <w:rsid w:val="000835B9"/>
    <w:rsid w:val="00083747"/>
    <w:rsid w:val="000837DB"/>
    <w:rsid w:val="000850C8"/>
    <w:rsid w:val="00086A36"/>
    <w:rsid w:val="00090A20"/>
    <w:rsid w:val="00094E30"/>
    <w:rsid w:val="000A076F"/>
    <w:rsid w:val="000A33F4"/>
    <w:rsid w:val="000A44C3"/>
    <w:rsid w:val="000A7E6F"/>
    <w:rsid w:val="000B36BE"/>
    <w:rsid w:val="000B5E43"/>
    <w:rsid w:val="000B67D9"/>
    <w:rsid w:val="000B7552"/>
    <w:rsid w:val="000C01A5"/>
    <w:rsid w:val="000C0A68"/>
    <w:rsid w:val="000C0DBB"/>
    <w:rsid w:val="000C1AF2"/>
    <w:rsid w:val="000C2A19"/>
    <w:rsid w:val="000C2DE7"/>
    <w:rsid w:val="000C4224"/>
    <w:rsid w:val="000C52C1"/>
    <w:rsid w:val="000D1509"/>
    <w:rsid w:val="000E04AB"/>
    <w:rsid w:val="000E0AEE"/>
    <w:rsid w:val="000E11C0"/>
    <w:rsid w:val="000E18CA"/>
    <w:rsid w:val="000E4B93"/>
    <w:rsid w:val="000E5CC0"/>
    <w:rsid w:val="000F2224"/>
    <w:rsid w:val="000F3297"/>
    <w:rsid w:val="000F611A"/>
    <w:rsid w:val="000F6AD8"/>
    <w:rsid w:val="001023C1"/>
    <w:rsid w:val="00102B21"/>
    <w:rsid w:val="001032BA"/>
    <w:rsid w:val="00104594"/>
    <w:rsid w:val="00106DEE"/>
    <w:rsid w:val="0011151D"/>
    <w:rsid w:val="001123DD"/>
    <w:rsid w:val="00113961"/>
    <w:rsid w:val="0011675D"/>
    <w:rsid w:val="00117354"/>
    <w:rsid w:val="001216F8"/>
    <w:rsid w:val="00122D66"/>
    <w:rsid w:val="001243AD"/>
    <w:rsid w:val="00124A24"/>
    <w:rsid w:val="0012532A"/>
    <w:rsid w:val="00131E1B"/>
    <w:rsid w:val="0013203E"/>
    <w:rsid w:val="0013220F"/>
    <w:rsid w:val="00132E66"/>
    <w:rsid w:val="001350E0"/>
    <w:rsid w:val="00136EBB"/>
    <w:rsid w:val="00137CAE"/>
    <w:rsid w:val="001411AF"/>
    <w:rsid w:val="001412A2"/>
    <w:rsid w:val="00143B77"/>
    <w:rsid w:val="00152E5A"/>
    <w:rsid w:val="00154315"/>
    <w:rsid w:val="00155553"/>
    <w:rsid w:val="00155BDB"/>
    <w:rsid w:val="00156D85"/>
    <w:rsid w:val="001618E3"/>
    <w:rsid w:val="00161DB4"/>
    <w:rsid w:val="00163F0C"/>
    <w:rsid w:val="001654B4"/>
    <w:rsid w:val="00175D61"/>
    <w:rsid w:val="00176711"/>
    <w:rsid w:val="001775FB"/>
    <w:rsid w:val="00180B3B"/>
    <w:rsid w:val="00180E53"/>
    <w:rsid w:val="00181622"/>
    <w:rsid w:val="00181E98"/>
    <w:rsid w:val="0018307A"/>
    <w:rsid w:val="00184AB0"/>
    <w:rsid w:val="001869B3"/>
    <w:rsid w:val="00186AA5"/>
    <w:rsid w:val="00190850"/>
    <w:rsid w:val="00191204"/>
    <w:rsid w:val="00191271"/>
    <w:rsid w:val="00191D74"/>
    <w:rsid w:val="001957F2"/>
    <w:rsid w:val="00195D2F"/>
    <w:rsid w:val="00195E95"/>
    <w:rsid w:val="00197E21"/>
    <w:rsid w:val="001A14B8"/>
    <w:rsid w:val="001A3F36"/>
    <w:rsid w:val="001A4097"/>
    <w:rsid w:val="001A556F"/>
    <w:rsid w:val="001A6F7F"/>
    <w:rsid w:val="001B2F5F"/>
    <w:rsid w:val="001B5439"/>
    <w:rsid w:val="001B6635"/>
    <w:rsid w:val="001C0CD8"/>
    <w:rsid w:val="001C653F"/>
    <w:rsid w:val="001C7973"/>
    <w:rsid w:val="001D06C1"/>
    <w:rsid w:val="001D12A6"/>
    <w:rsid w:val="001D14ED"/>
    <w:rsid w:val="001D7381"/>
    <w:rsid w:val="001E0AA5"/>
    <w:rsid w:val="001E6E68"/>
    <w:rsid w:val="001F112A"/>
    <w:rsid w:val="002001FA"/>
    <w:rsid w:val="002008A5"/>
    <w:rsid w:val="00200DF7"/>
    <w:rsid w:val="00203027"/>
    <w:rsid w:val="00205AAF"/>
    <w:rsid w:val="0020624C"/>
    <w:rsid w:val="00211D3F"/>
    <w:rsid w:val="00213502"/>
    <w:rsid w:val="002137D7"/>
    <w:rsid w:val="00214802"/>
    <w:rsid w:val="0022283D"/>
    <w:rsid w:val="00233625"/>
    <w:rsid w:val="00234534"/>
    <w:rsid w:val="00235776"/>
    <w:rsid w:val="00240C13"/>
    <w:rsid w:val="002420BC"/>
    <w:rsid w:val="00242ABA"/>
    <w:rsid w:val="002524E7"/>
    <w:rsid w:val="00257596"/>
    <w:rsid w:val="00260083"/>
    <w:rsid w:val="00262D66"/>
    <w:rsid w:val="00266678"/>
    <w:rsid w:val="00267692"/>
    <w:rsid w:val="002715E4"/>
    <w:rsid w:val="00273103"/>
    <w:rsid w:val="00273C1D"/>
    <w:rsid w:val="002759C4"/>
    <w:rsid w:val="00276089"/>
    <w:rsid w:val="0027761D"/>
    <w:rsid w:val="00277711"/>
    <w:rsid w:val="00280BA2"/>
    <w:rsid w:val="00281022"/>
    <w:rsid w:val="0028128F"/>
    <w:rsid w:val="002816C9"/>
    <w:rsid w:val="002826FA"/>
    <w:rsid w:val="00282C50"/>
    <w:rsid w:val="00283ED2"/>
    <w:rsid w:val="0029121F"/>
    <w:rsid w:val="002928FA"/>
    <w:rsid w:val="00292F20"/>
    <w:rsid w:val="00296549"/>
    <w:rsid w:val="002A0962"/>
    <w:rsid w:val="002A7AE4"/>
    <w:rsid w:val="002B0382"/>
    <w:rsid w:val="002B1860"/>
    <w:rsid w:val="002B3539"/>
    <w:rsid w:val="002B3F43"/>
    <w:rsid w:val="002C349D"/>
    <w:rsid w:val="002C5496"/>
    <w:rsid w:val="002C5B20"/>
    <w:rsid w:val="002C664C"/>
    <w:rsid w:val="002D4D23"/>
    <w:rsid w:val="002E0315"/>
    <w:rsid w:val="002E0EF7"/>
    <w:rsid w:val="002E2AF2"/>
    <w:rsid w:val="002E4C9C"/>
    <w:rsid w:val="002E52D8"/>
    <w:rsid w:val="002E66E6"/>
    <w:rsid w:val="002E6F7D"/>
    <w:rsid w:val="002F184E"/>
    <w:rsid w:val="002F21A5"/>
    <w:rsid w:val="002F28E9"/>
    <w:rsid w:val="002F31FA"/>
    <w:rsid w:val="002F6FE4"/>
    <w:rsid w:val="002F7EF5"/>
    <w:rsid w:val="00300665"/>
    <w:rsid w:val="00301AC1"/>
    <w:rsid w:val="00301ACC"/>
    <w:rsid w:val="00302FE1"/>
    <w:rsid w:val="0030383A"/>
    <w:rsid w:val="00303E58"/>
    <w:rsid w:val="00303EE9"/>
    <w:rsid w:val="00306CC9"/>
    <w:rsid w:val="00307331"/>
    <w:rsid w:val="0030738B"/>
    <w:rsid w:val="00312D53"/>
    <w:rsid w:val="00313769"/>
    <w:rsid w:val="003137F8"/>
    <w:rsid w:val="00315374"/>
    <w:rsid w:val="00317DA4"/>
    <w:rsid w:val="00320BB0"/>
    <w:rsid w:val="00321F33"/>
    <w:rsid w:val="00322559"/>
    <w:rsid w:val="00323188"/>
    <w:rsid w:val="00325607"/>
    <w:rsid w:val="00325C4A"/>
    <w:rsid w:val="00327603"/>
    <w:rsid w:val="00332610"/>
    <w:rsid w:val="003369AA"/>
    <w:rsid w:val="00337FC9"/>
    <w:rsid w:val="003413DF"/>
    <w:rsid w:val="00346AF5"/>
    <w:rsid w:val="00347708"/>
    <w:rsid w:val="00347F5D"/>
    <w:rsid w:val="00351958"/>
    <w:rsid w:val="0035223F"/>
    <w:rsid w:val="00354D3F"/>
    <w:rsid w:val="00355E4C"/>
    <w:rsid w:val="0035645B"/>
    <w:rsid w:val="00363466"/>
    <w:rsid w:val="003642ED"/>
    <w:rsid w:val="00365B1F"/>
    <w:rsid w:val="00367A5C"/>
    <w:rsid w:val="003703DD"/>
    <w:rsid w:val="00370B1C"/>
    <w:rsid w:val="00374826"/>
    <w:rsid w:val="003808DF"/>
    <w:rsid w:val="00382325"/>
    <w:rsid w:val="003850BE"/>
    <w:rsid w:val="00385E61"/>
    <w:rsid w:val="003878A2"/>
    <w:rsid w:val="003900C2"/>
    <w:rsid w:val="00392A83"/>
    <w:rsid w:val="00392AF6"/>
    <w:rsid w:val="00396621"/>
    <w:rsid w:val="003A0130"/>
    <w:rsid w:val="003A20D2"/>
    <w:rsid w:val="003A7FC3"/>
    <w:rsid w:val="003B4E78"/>
    <w:rsid w:val="003B56DC"/>
    <w:rsid w:val="003B6689"/>
    <w:rsid w:val="003B67BD"/>
    <w:rsid w:val="003C0118"/>
    <w:rsid w:val="003C0AAC"/>
    <w:rsid w:val="003C2099"/>
    <w:rsid w:val="003C256A"/>
    <w:rsid w:val="003C26D1"/>
    <w:rsid w:val="003C3F89"/>
    <w:rsid w:val="003C7309"/>
    <w:rsid w:val="003C78AA"/>
    <w:rsid w:val="003D29DA"/>
    <w:rsid w:val="003E06B2"/>
    <w:rsid w:val="003E1060"/>
    <w:rsid w:val="003E15B6"/>
    <w:rsid w:val="003E1D0F"/>
    <w:rsid w:val="003E3794"/>
    <w:rsid w:val="003E440B"/>
    <w:rsid w:val="003E4E54"/>
    <w:rsid w:val="003F47C8"/>
    <w:rsid w:val="003F5099"/>
    <w:rsid w:val="003F7DB9"/>
    <w:rsid w:val="004013AF"/>
    <w:rsid w:val="004049A4"/>
    <w:rsid w:val="00411012"/>
    <w:rsid w:val="0041160D"/>
    <w:rsid w:val="00412781"/>
    <w:rsid w:val="00413F93"/>
    <w:rsid w:val="00414A9C"/>
    <w:rsid w:val="00416B8D"/>
    <w:rsid w:val="00417B7D"/>
    <w:rsid w:val="00417ECA"/>
    <w:rsid w:val="004231C7"/>
    <w:rsid w:val="00424B0E"/>
    <w:rsid w:val="00435451"/>
    <w:rsid w:val="00435C62"/>
    <w:rsid w:val="00442C47"/>
    <w:rsid w:val="00444E39"/>
    <w:rsid w:val="0044544D"/>
    <w:rsid w:val="00445C94"/>
    <w:rsid w:val="00446ABE"/>
    <w:rsid w:val="00452580"/>
    <w:rsid w:val="00453267"/>
    <w:rsid w:val="004566EA"/>
    <w:rsid w:val="0046161C"/>
    <w:rsid w:val="00465991"/>
    <w:rsid w:val="00465CC2"/>
    <w:rsid w:val="00465E07"/>
    <w:rsid w:val="00466A46"/>
    <w:rsid w:val="004713CF"/>
    <w:rsid w:val="00477B6E"/>
    <w:rsid w:val="00480F39"/>
    <w:rsid w:val="00481930"/>
    <w:rsid w:val="00483834"/>
    <w:rsid w:val="0049051C"/>
    <w:rsid w:val="00490E95"/>
    <w:rsid w:val="00492015"/>
    <w:rsid w:val="00495832"/>
    <w:rsid w:val="004961EF"/>
    <w:rsid w:val="00497C27"/>
    <w:rsid w:val="004A645B"/>
    <w:rsid w:val="004A712B"/>
    <w:rsid w:val="004A79D3"/>
    <w:rsid w:val="004B0D26"/>
    <w:rsid w:val="004B2C64"/>
    <w:rsid w:val="004B5B34"/>
    <w:rsid w:val="004B7858"/>
    <w:rsid w:val="004C066C"/>
    <w:rsid w:val="004C229E"/>
    <w:rsid w:val="004C5949"/>
    <w:rsid w:val="004C5E35"/>
    <w:rsid w:val="004C6592"/>
    <w:rsid w:val="004C6D1C"/>
    <w:rsid w:val="004D0B21"/>
    <w:rsid w:val="004D0D07"/>
    <w:rsid w:val="004D182F"/>
    <w:rsid w:val="004D770F"/>
    <w:rsid w:val="004E02D5"/>
    <w:rsid w:val="004E3DEB"/>
    <w:rsid w:val="004E4D43"/>
    <w:rsid w:val="004F07E2"/>
    <w:rsid w:val="004F1E7C"/>
    <w:rsid w:val="004F5989"/>
    <w:rsid w:val="0050354A"/>
    <w:rsid w:val="00503C29"/>
    <w:rsid w:val="00506004"/>
    <w:rsid w:val="0050720A"/>
    <w:rsid w:val="005111E9"/>
    <w:rsid w:val="00511B51"/>
    <w:rsid w:val="0051366E"/>
    <w:rsid w:val="00517E04"/>
    <w:rsid w:val="00520BFC"/>
    <w:rsid w:val="0052130A"/>
    <w:rsid w:val="005221A2"/>
    <w:rsid w:val="005240C3"/>
    <w:rsid w:val="00525EA9"/>
    <w:rsid w:val="005262EB"/>
    <w:rsid w:val="00527876"/>
    <w:rsid w:val="005306C2"/>
    <w:rsid w:val="00536E5B"/>
    <w:rsid w:val="00547F43"/>
    <w:rsid w:val="0055303A"/>
    <w:rsid w:val="005569B8"/>
    <w:rsid w:val="00557CA1"/>
    <w:rsid w:val="0056286B"/>
    <w:rsid w:val="00564578"/>
    <w:rsid w:val="00565409"/>
    <w:rsid w:val="0057408D"/>
    <w:rsid w:val="00575C69"/>
    <w:rsid w:val="005761D2"/>
    <w:rsid w:val="005770E7"/>
    <w:rsid w:val="005806A4"/>
    <w:rsid w:val="00580C05"/>
    <w:rsid w:val="00581A76"/>
    <w:rsid w:val="00591DF7"/>
    <w:rsid w:val="00591FAE"/>
    <w:rsid w:val="005933F0"/>
    <w:rsid w:val="00594990"/>
    <w:rsid w:val="00595BCC"/>
    <w:rsid w:val="00597193"/>
    <w:rsid w:val="005B4943"/>
    <w:rsid w:val="005B61B3"/>
    <w:rsid w:val="005B788F"/>
    <w:rsid w:val="005B7AF3"/>
    <w:rsid w:val="005C1E41"/>
    <w:rsid w:val="005C6FC3"/>
    <w:rsid w:val="005C767D"/>
    <w:rsid w:val="005D18E8"/>
    <w:rsid w:val="005D2430"/>
    <w:rsid w:val="005D2951"/>
    <w:rsid w:val="005D31B5"/>
    <w:rsid w:val="005D693C"/>
    <w:rsid w:val="005D7B5C"/>
    <w:rsid w:val="005E0479"/>
    <w:rsid w:val="005E0E1D"/>
    <w:rsid w:val="005E3E18"/>
    <w:rsid w:val="005E7507"/>
    <w:rsid w:val="005F133A"/>
    <w:rsid w:val="005F1FF7"/>
    <w:rsid w:val="005F26A5"/>
    <w:rsid w:val="005F42F3"/>
    <w:rsid w:val="005F4C0A"/>
    <w:rsid w:val="005F4C96"/>
    <w:rsid w:val="005F74B1"/>
    <w:rsid w:val="006024D2"/>
    <w:rsid w:val="00602FB4"/>
    <w:rsid w:val="00604B89"/>
    <w:rsid w:val="006052F4"/>
    <w:rsid w:val="00606937"/>
    <w:rsid w:val="00606980"/>
    <w:rsid w:val="00607328"/>
    <w:rsid w:val="00607F6D"/>
    <w:rsid w:val="00610B24"/>
    <w:rsid w:val="00616A89"/>
    <w:rsid w:val="00620396"/>
    <w:rsid w:val="00621C38"/>
    <w:rsid w:val="00621F16"/>
    <w:rsid w:val="00622218"/>
    <w:rsid w:val="00624149"/>
    <w:rsid w:val="006248F2"/>
    <w:rsid w:val="006249E9"/>
    <w:rsid w:val="00626D17"/>
    <w:rsid w:val="00626F67"/>
    <w:rsid w:val="006271C5"/>
    <w:rsid w:val="00632460"/>
    <w:rsid w:val="00632AF4"/>
    <w:rsid w:val="0063374D"/>
    <w:rsid w:val="00635B7D"/>
    <w:rsid w:val="00635D3F"/>
    <w:rsid w:val="00640D7B"/>
    <w:rsid w:val="00641964"/>
    <w:rsid w:val="00644DB6"/>
    <w:rsid w:val="00647638"/>
    <w:rsid w:val="00647F93"/>
    <w:rsid w:val="00652A4F"/>
    <w:rsid w:val="00654FF6"/>
    <w:rsid w:val="00655B43"/>
    <w:rsid w:val="00655D2F"/>
    <w:rsid w:val="00656307"/>
    <w:rsid w:val="006566DA"/>
    <w:rsid w:val="006576E5"/>
    <w:rsid w:val="00663AAD"/>
    <w:rsid w:val="00667CFB"/>
    <w:rsid w:val="006716D2"/>
    <w:rsid w:val="00671822"/>
    <w:rsid w:val="00671AD4"/>
    <w:rsid w:val="0067420F"/>
    <w:rsid w:val="00674A52"/>
    <w:rsid w:val="00675A28"/>
    <w:rsid w:val="00676E76"/>
    <w:rsid w:val="00684996"/>
    <w:rsid w:val="00692B45"/>
    <w:rsid w:val="00693F9A"/>
    <w:rsid w:val="0069658A"/>
    <w:rsid w:val="006966E7"/>
    <w:rsid w:val="006975FD"/>
    <w:rsid w:val="006A0F54"/>
    <w:rsid w:val="006A1BA5"/>
    <w:rsid w:val="006A2328"/>
    <w:rsid w:val="006A4175"/>
    <w:rsid w:val="006B2CC9"/>
    <w:rsid w:val="006B73FE"/>
    <w:rsid w:val="006B7D51"/>
    <w:rsid w:val="006C30E8"/>
    <w:rsid w:val="006C483F"/>
    <w:rsid w:val="006D549F"/>
    <w:rsid w:val="006D5C16"/>
    <w:rsid w:val="006D7F93"/>
    <w:rsid w:val="006E01E2"/>
    <w:rsid w:val="006E0D3C"/>
    <w:rsid w:val="006E2CDD"/>
    <w:rsid w:val="006E3FDB"/>
    <w:rsid w:val="006E5B84"/>
    <w:rsid w:val="006E627E"/>
    <w:rsid w:val="006E6EA6"/>
    <w:rsid w:val="006F1E2D"/>
    <w:rsid w:val="006F203D"/>
    <w:rsid w:val="006F46E5"/>
    <w:rsid w:val="006F564B"/>
    <w:rsid w:val="00700005"/>
    <w:rsid w:val="00700EA1"/>
    <w:rsid w:val="0070118F"/>
    <w:rsid w:val="0070557A"/>
    <w:rsid w:val="00712B87"/>
    <w:rsid w:val="00713136"/>
    <w:rsid w:val="007135EC"/>
    <w:rsid w:val="00714966"/>
    <w:rsid w:val="007150D9"/>
    <w:rsid w:val="007152AF"/>
    <w:rsid w:val="00715582"/>
    <w:rsid w:val="00720748"/>
    <w:rsid w:val="007247BA"/>
    <w:rsid w:val="00727CDC"/>
    <w:rsid w:val="00730431"/>
    <w:rsid w:val="00731F9C"/>
    <w:rsid w:val="007320CE"/>
    <w:rsid w:val="007325F4"/>
    <w:rsid w:val="00733C38"/>
    <w:rsid w:val="00740C85"/>
    <w:rsid w:val="00740FD4"/>
    <w:rsid w:val="00740FEA"/>
    <w:rsid w:val="00742C9B"/>
    <w:rsid w:val="00743DC5"/>
    <w:rsid w:val="007445C0"/>
    <w:rsid w:val="00754345"/>
    <w:rsid w:val="007558AD"/>
    <w:rsid w:val="00755986"/>
    <w:rsid w:val="007560C2"/>
    <w:rsid w:val="00756D7B"/>
    <w:rsid w:val="0075700D"/>
    <w:rsid w:val="007616B1"/>
    <w:rsid w:val="007719D2"/>
    <w:rsid w:val="00771C43"/>
    <w:rsid w:val="00771D69"/>
    <w:rsid w:val="0077206C"/>
    <w:rsid w:val="00775674"/>
    <w:rsid w:val="00776096"/>
    <w:rsid w:val="007805E9"/>
    <w:rsid w:val="0078233E"/>
    <w:rsid w:val="00784951"/>
    <w:rsid w:val="007851D7"/>
    <w:rsid w:val="0078586A"/>
    <w:rsid w:val="00795705"/>
    <w:rsid w:val="0079716A"/>
    <w:rsid w:val="007A2395"/>
    <w:rsid w:val="007A4602"/>
    <w:rsid w:val="007A61C5"/>
    <w:rsid w:val="007B09D2"/>
    <w:rsid w:val="007B4537"/>
    <w:rsid w:val="007B6B28"/>
    <w:rsid w:val="007B7122"/>
    <w:rsid w:val="007C18EA"/>
    <w:rsid w:val="007C1FBC"/>
    <w:rsid w:val="007C22A5"/>
    <w:rsid w:val="007C3346"/>
    <w:rsid w:val="007C5564"/>
    <w:rsid w:val="007D03AA"/>
    <w:rsid w:val="007D2A46"/>
    <w:rsid w:val="007D5288"/>
    <w:rsid w:val="007D6F45"/>
    <w:rsid w:val="007D756B"/>
    <w:rsid w:val="007E02E0"/>
    <w:rsid w:val="007E280F"/>
    <w:rsid w:val="007E32E0"/>
    <w:rsid w:val="007E73AE"/>
    <w:rsid w:val="00800347"/>
    <w:rsid w:val="008010E7"/>
    <w:rsid w:val="00802979"/>
    <w:rsid w:val="00802E04"/>
    <w:rsid w:val="00802F34"/>
    <w:rsid w:val="008063A6"/>
    <w:rsid w:val="008117DF"/>
    <w:rsid w:val="00820ABA"/>
    <w:rsid w:val="008301E5"/>
    <w:rsid w:val="00831DCE"/>
    <w:rsid w:val="00834054"/>
    <w:rsid w:val="00840DF0"/>
    <w:rsid w:val="00844637"/>
    <w:rsid w:val="0084756B"/>
    <w:rsid w:val="008479FC"/>
    <w:rsid w:val="00850890"/>
    <w:rsid w:val="00850C83"/>
    <w:rsid w:val="00852DF4"/>
    <w:rsid w:val="0085688A"/>
    <w:rsid w:val="00856F3C"/>
    <w:rsid w:val="00857D80"/>
    <w:rsid w:val="00864D62"/>
    <w:rsid w:val="00865999"/>
    <w:rsid w:val="00865F34"/>
    <w:rsid w:val="0088483D"/>
    <w:rsid w:val="00884BCC"/>
    <w:rsid w:val="008858EF"/>
    <w:rsid w:val="0088738A"/>
    <w:rsid w:val="008906F4"/>
    <w:rsid w:val="00891CE8"/>
    <w:rsid w:val="0089504B"/>
    <w:rsid w:val="00897CBE"/>
    <w:rsid w:val="008A04A3"/>
    <w:rsid w:val="008A42BB"/>
    <w:rsid w:val="008A78DA"/>
    <w:rsid w:val="008B55CF"/>
    <w:rsid w:val="008B5E0D"/>
    <w:rsid w:val="008B6F6D"/>
    <w:rsid w:val="008B7954"/>
    <w:rsid w:val="008B7D9A"/>
    <w:rsid w:val="008C3189"/>
    <w:rsid w:val="008C37A4"/>
    <w:rsid w:val="008C50D1"/>
    <w:rsid w:val="008C5DBF"/>
    <w:rsid w:val="008C790F"/>
    <w:rsid w:val="008D01FA"/>
    <w:rsid w:val="008D1C85"/>
    <w:rsid w:val="008D4BE2"/>
    <w:rsid w:val="008E5748"/>
    <w:rsid w:val="008E5950"/>
    <w:rsid w:val="008E6D06"/>
    <w:rsid w:val="008E6E14"/>
    <w:rsid w:val="008F1131"/>
    <w:rsid w:val="008F168F"/>
    <w:rsid w:val="008F5B9A"/>
    <w:rsid w:val="008F78ED"/>
    <w:rsid w:val="009107C5"/>
    <w:rsid w:val="00917AE1"/>
    <w:rsid w:val="00920829"/>
    <w:rsid w:val="009212D3"/>
    <w:rsid w:val="0092164A"/>
    <w:rsid w:val="00923EC4"/>
    <w:rsid w:val="009240E3"/>
    <w:rsid w:val="00925414"/>
    <w:rsid w:val="009269E1"/>
    <w:rsid w:val="00927751"/>
    <w:rsid w:val="009301E7"/>
    <w:rsid w:val="00932F7B"/>
    <w:rsid w:val="00933E16"/>
    <w:rsid w:val="00937629"/>
    <w:rsid w:val="009442D1"/>
    <w:rsid w:val="009505EE"/>
    <w:rsid w:val="00951C2A"/>
    <w:rsid w:val="00952840"/>
    <w:rsid w:val="0095519D"/>
    <w:rsid w:val="009563A0"/>
    <w:rsid w:val="009568DF"/>
    <w:rsid w:val="00956DC5"/>
    <w:rsid w:val="00961345"/>
    <w:rsid w:val="00961A5A"/>
    <w:rsid w:val="009630D1"/>
    <w:rsid w:val="00966582"/>
    <w:rsid w:val="00970CCC"/>
    <w:rsid w:val="00974A09"/>
    <w:rsid w:val="00974E4E"/>
    <w:rsid w:val="0097646E"/>
    <w:rsid w:val="00976EFB"/>
    <w:rsid w:val="00977C91"/>
    <w:rsid w:val="00980EE7"/>
    <w:rsid w:val="009852A5"/>
    <w:rsid w:val="0098664A"/>
    <w:rsid w:val="00987C1D"/>
    <w:rsid w:val="00990780"/>
    <w:rsid w:val="009A2081"/>
    <w:rsid w:val="009A3EE4"/>
    <w:rsid w:val="009A42B8"/>
    <w:rsid w:val="009B069C"/>
    <w:rsid w:val="009B50AC"/>
    <w:rsid w:val="009B51B5"/>
    <w:rsid w:val="009B616A"/>
    <w:rsid w:val="009B6F22"/>
    <w:rsid w:val="009C3E73"/>
    <w:rsid w:val="009C6D01"/>
    <w:rsid w:val="009C6FA2"/>
    <w:rsid w:val="009C78A7"/>
    <w:rsid w:val="009D1B8B"/>
    <w:rsid w:val="009D5477"/>
    <w:rsid w:val="009D5E06"/>
    <w:rsid w:val="009E07D4"/>
    <w:rsid w:val="009E0BE9"/>
    <w:rsid w:val="009E1B0A"/>
    <w:rsid w:val="009E6F21"/>
    <w:rsid w:val="00A03B83"/>
    <w:rsid w:val="00A06808"/>
    <w:rsid w:val="00A074C8"/>
    <w:rsid w:val="00A07745"/>
    <w:rsid w:val="00A11093"/>
    <w:rsid w:val="00A11EBD"/>
    <w:rsid w:val="00A128F0"/>
    <w:rsid w:val="00A12E5A"/>
    <w:rsid w:val="00A13F28"/>
    <w:rsid w:val="00A14B6A"/>
    <w:rsid w:val="00A1554E"/>
    <w:rsid w:val="00A219B4"/>
    <w:rsid w:val="00A2294A"/>
    <w:rsid w:val="00A23BA7"/>
    <w:rsid w:val="00A24C6F"/>
    <w:rsid w:val="00A33270"/>
    <w:rsid w:val="00A40D98"/>
    <w:rsid w:val="00A4173F"/>
    <w:rsid w:val="00A43214"/>
    <w:rsid w:val="00A526BD"/>
    <w:rsid w:val="00A57416"/>
    <w:rsid w:val="00A57620"/>
    <w:rsid w:val="00A57D71"/>
    <w:rsid w:val="00A60C07"/>
    <w:rsid w:val="00A62A56"/>
    <w:rsid w:val="00A67089"/>
    <w:rsid w:val="00A677EB"/>
    <w:rsid w:val="00A74F62"/>
    <w:rsid w:val="00A753E3"/>
    <w:rsid w:val="00A76B36"/>
    <w:rsid w:val="00A80546"/>
    <w:rsid w:val="00A826DA"/>
    <w:rsid w:val="00A83566"/>
    <w:rsid w:val="00A8484D"/>
    <w:rsid w:val="00A879C4"/>
    <w:rsid w:val="00A87D10"/>
    <w:rsid w:val="00A90CC7"/>
    <w:rsid w:val="00A91CFF"/>
    <w:rsid w:val="00A92487"/>
    <w:rsid w:val="00AA03A5"/>
    <w:rsid w:val="00AA14E8"/>
    <w:rsid w:val="00AA3A34"/>
    <w:rsid w:val="00AA4B02"/>
    <w:rsid w:val="00AA66F4"/>
    <w:rsid w:val="00AA7DB5"/>
    <w:rsid w:val="00AB0580"/>
    <w:rsid w:val="00AB07EF"/>
    <w:rsid w:val="00AB1039"/>
    <w:rsid w:val="00AB185B"/>
    <w:rsid w:val="00AB2FC9"/>
    <w:rsid w:val="00AB412E"/>
    <w:rsid w:val="00AC000B"/>
    <w:rsid w:val="00AC13C3"/>
    <w:rsid w:val="00AC30B6"/>
    <w:rsid w:val="00AC402B"/>
    <w:rsid w:val="00AC5125"/>
    <w:rsid w:val="00AC59F0"/>
    <w:rsid w:val="00AD0D43"/>
    <w:rsid w:val="00AD44D8"/>
    <w:rsid w:val="00AD6D35"/>
    <w:rsid w:val="00AD7093"/>
    <w:rsid w:val="00AE08E6"/>
    <w:rsid w:val="00AE143E"/>
    <w:rsid w:val="00AE2892"/>
    <w:rsid w:val="00AE46C0"/>
    <w:rsid w:val="00AE4D14"/>
    <w:rsid w:val="00AE6CDE"/>
    <w:rsid w:val="00AE708C"/>
    <w:rsid w:val="00AF0C6A"/>
    <w:rsid w:val="00AF344E"/>
    <w:rsid w:val="00AF3D62"/>
    <w:rsid w:val="00AF706D"/>
    <w:rsid w:val="00B0193E"/>
    <w:rsid w:val="00B0537E"/>
    <w:rsid w:val="00B06FAE"/>
    <w:rsid w:val="00B07B3E"/>
    <w:rsid w:val="00B12566"/>
    <w:rsid w:val="00B12C5D"/>
    <w:rsid w:val="00B12D0C"/>
    <w:rsid w:val="00B13666"/>
    <w:rsid w:val="00B140FE"/>
    <w:rsid w:val="00B15181"/>
    <w:rsid w:val="00B174C2"/>
    <w:rsid w:val="00B17A8D"/>
    <w:rsid w:val="00B2058C"/>
    <w:rsid w:val="00B249CB"/>
    <w:rsid w:val="00B30306"/>
    <w:rsid w:val="00B329EB"/>
    <w:rsid w:val="00B4009B"/>
    <w:rsid w:val="00B421EE"/>
    <w:rsid w:val="00B47912"/>
    <w:rsid w:val="00B51C6E"/>
    <w:rsid w:val="00B51C84"/>
    <w:rsid w:val="00B56E33"/>
    <w:rsid w:val="00B610C1"/>
    <w:rsid w:val="00B63220"/>
    <w:rsid w:val="00B6564A"/>
    <w:rsid w:val="00B6608D"/>
    <w:rsid w:val="00B74EA8"/>
    <w:rsid w:val="00B778BD"/>
    <w:rsid w:val="00B81CE0"/>
    <w:rsid w:val="00B82426"/>
    <w:rsid w:val="00B82B6B"/>
    <w:rsid w:val="00B84DE7"/>
    <w:rsid w:val="00B85D90"/>
    <w:rsid w:val="00B87194"/>
    <w:rsid w:val="00B8797D"/>
    <w:rsid w:val="00B90129"/>
    <w:rsid w:val="00B904AA"/>
    <w:rsid w:val="00B92891"/>
    <w:rsid w:val="00B92E6B"/>
    <w:rsid w:val="00B938EC"/>
    <w:rsid w:val="00BA03CE"/>
    <w:rsid w:val="00BA49E0"/>
    <w:rsid w:val="00BA4FF5"/>
    <w:rsid w:val="00BA615D"/>
    <w:rsid w:val="00BB2CCD"/>
    <w:rsid w:val="00BB5388"/>
    <w:rsid w:val="00BC1114"/>
    <w:rsid w:val="00BC2611"/>
    <w:rsid w:val="00BC3FB4"/>
    <w:rsid w:val="00BC4775"/>
    <w:rsid w:val="00BC5D6C"/>
    <w:rsid w:val="00BC6144"/>
    <w:rsid w:val="00BD064A"/>
    <w:rsid w:val="00BD0D1D"/>
    <w:rsid w:val="00BD156C"/>
    <w:rsid w:val="00BD6BC5"/>
    <w:rsid w:val="00BE509F"/>
    <w:rsid w:val="00BE72D4"/>
    <w:rsid w:val="00BF6F34"/>
    <w:rsid w:val="00BF7BB6"/>
    <w:rsid w:val="00C01436"/>
    <w:rsid w:val="00C01859"/>
    <w:rsid w:val="00C0477E"/>
    <w:rsid w:val="00C05A92"/>
    <w:rsid w:val="00C0626F"/>
    <w:rsid w:val="00C11390"/>
    <w:rsid w:val="00C15509"/>
    <w:rsid w:val="00C16233"/>
    <w:rsid w:val="00C16E5D"/>
    <w:rsid w:val="00C2172D"/>
    <w:rsid w:val="00C2257B"/>
    <w:rsid w:val="00C24908"/>
    <w:rsid w:val="00C25C19"/>
    <w:rsid w:val="00C25FEE"/>
    <w:rsid w:val="00C27332"/>
    <w:rsid w:val="00C27DF9"/>
    <w:rsid w:val="00C27F49"/>
    <w:rsid w:val="00C30984"/>
    <w:rsid w:val="00C330D7"/>
    <w:rsid w:val="00C35357"/>
    <w:rsid w:val="00C35E52"/>
    <w:rsid w:val="00C3644B"/>
    <w:rsid w:val="00C4287D"/>
    <w:rsid w:val="00C45D01"/>
    <w:rsid w:val="00C5099D"/>
    <w:rsid w:val="00C52D94"/>
    <w:rsid w:val="00C550AA"/>
    <w:rsid w:val="00C550F6"/>
    <w:rsid w:val="00C6151E"/>
    <w:rsid w:val="00C6169A"/>
    <w:rsid w:val="00C677F1"/>
    <w:rsid w:val="00C703F9"/>
    <w:rsid w:val="00C7267E"/>
    <w:rsid w:val="00C72C1D"/>
    <w:rsid w:val="00C73D57"/>
    <w:rsid w:val="00C75006"/>
    <w:rsid w:val="00C7501B"/>
    <w:rsid w:val="00C75425"/>
    <w:rsid w:val="00C760FD"/>
    <w:rsid w:val="00C802C7"/>
    <w:rsid w:val="00C81986"/>
    <w:rsid w:val="00C829BC"/>
    <w:rsid w:val="00C82E6A"/>
    <w:rsid w:val="00C8405A"/>
    <w:rsid w:val="00C85F3A"/>
    <w:rsid w:val="00C86444"/>
    <w:rsid w:val="00C87087"/>
    <w:rsid w:val="00C92320"/>
    <w:rsid w:val="00C93FF9"/>
    <w:rsid w:val="00C953B5"/>
    <w:rsid w:val="00C96868"/>
    <w:rsid w:val="00CA159E"/>
    <w:rsid w:val="00CA1E2B"/>
    <w:rsid w:val="00CA3035"/>
    <w:rsid w:val="00CA3248"/>
    <w:rsid w:val="00CA5232"/>
    <w:rsid w:val="00CA5623"/>
    <w:rsid w:val="00CA5731"/>
    <w:rsid w:val="00CA62CF"/>
    <w:rsid w:val="00CA7133"/>
    <w:rsid w:val="00CA7495"/>
    <w:rsid w:val="00CB43A3"/>
    <w:rsid w:val="00CB6223"/>
    <w:rsid w:val="00CB65C7"/>
    <w:rsid w:val="00CC3FEF"/>
    <w:rsid w:val="00CC699F"/>
    <w:rsid w:val="00CD0482"/>
    <w:rsid w:val="00CE217D"/>
    <w:rsid w:val="00CE5622"/>
    <w:rsid w:val="00CF2F00"/>
    <w:rsid w:val="00CF7E3C"/>
    <w:rsid w:val="00D0363A"/>
    <w:rsid w:val="00D04991"/>
    <w:rsid w:val="00D04B40"/>
    <w:rsid w:val="00D050A1"/>
    <w:rsid w:val="00D07931"/>
    <w:rsid w:val="00D10C0F"/>
    <w:rsid w:val="00D10E96"/>
    <w:rsid w:val="00D11C38"/>
    <w:rsid w:val="00D12994"/>
    <w:rsid w:val="00D1341C"/>
    <w:rsid w:val="00D13A8E"/>
    <w:rsid w:val="00D16CC2"/>
    <w:rsid w:val="00D2068E"/>
    <w:rsid w:val="00D20C63"/>
    <w:rsid w:val="00D2136C"/>
    <w:rsid w:val="00D223F8"/>
    <w:rsid w:val="00D23F37"/>
    <w:rsid w:val="00D27539"/>
    <w:rsid w:val="00D3035F"/>
    <w:rsid w:val="00D3232F"/>
    <w:rsid w:val="00D330C4"/>
    <w:rsid w:val="00D33611"/>
    <w:rsid w:val="00D34088"/>
    <w:rsid w:val="00D36A15"/>
    <w:rsid w:val="00D40ABA"/>
    <w:rsid w:val="00D413D8"/>
    <w:rsid w:val="00D415D8"/>
    <w:rsid w:val="00D5112E"/>
    <w:rsid w:val="00D514E3"/>
    <w:rsid w:val="00D51938"/>
    <w:rsid w:val="00D52487"/>
    <w:rsid w:val="00D5581B"/>
    <w:rsid w:val="00D55E72"/>
    <w:rsid w:val="00D57BCB"/>
    <w:rsid w:val="00D622B0"/>
    <w:rsid w:val="00D63659"/>
    <w:rsid w:val="00D6792C"/>
    <w:rsid w:val="00D82FA3"/>
    <w:rsid w:val="00D831ED"/>
    <w:rsid w:val="00D839B6"/>
    <w:rsid w:val="00D84AC8"/>
    <w:rsid w:val="00D86551"/>
    <w:rsid w:val="00D877F5"/>
    <w:rsid w:val="00D93159"/>
    <w:rsid w:val="00D943F4"/>
    <w:rsid w:val="00D976CA"/>
    <w:rsid w:val="00DA036D"/>
    <w:rsid w:val="00DA23C8"/>
    <w:rsid w:val="00DA41A7"/>
    <w:rsid w:val="00DA4CD7"/>
    <w:rsid w:val="00DA7C97"/>
    <w:rsid w:val="00DB1552"/>
    <w:rsid w:val="00DB270E"/>
    <w:rsid w:val="00DB30D4"/>
    <w:rsid w:val="00DB3951"/>
    <w:rsid w:val="00DB5E5B"/>
    <w:rsid w:val="00DB7645"/>
    <w:rsid w:val="00DB7BF3"/>
    <w:rsid w:val="00DC12A4"/>
    <w:rsid w:val="00DC322E"/>
    <w:rsid w:val="00DC4DAF"/>
    <w:rsid w:val="00DC6BA7"/>
    <w:rsid w:val="00DC7744"/>
    <w:rsid w:val="00DD04C9"/>
    <w:rsid w:val="00DD443B"/>
    <w:rsid w:val="00DD52F0"/>
    <w:rsid w:val="00DD75C6"/>
    <w:rsid w:val="00DD768F"/>
    <w:rsid w:val="00DE35B6"/>
    <w:rsid w:val="00DE6A0C"/>
    <w:rsid w:val="00DF1121"/>
    <w:rsid w:val="00DF1137"/>
    <w:rsid w:val="00DF3321"/>
    <w:rsid w:val="00E11F03"/>
    <w:rsid w:val="00E13DF7"/>
    <w:rsid w:val="00E14D09"/>
    <w:rsid w:val="00E17E68"/>
    <w:rsid w:val="00E22A09"/>
    <w:rsid w:val="00E27125"/>
    <w:rsid w:val="00E30929"/>
    <w:rsid w:val="00E31170"/>
    <w:rsid w:val="00E351DF"/>
    <w:rsid w:val="00E358D6"/>
    <w:rsid w:val="00E3597E"/>
    <w:rsid w:val="00E37098"/>
    <w:rsid w:val="00E3709C"/>
    <w:rsid w:val="00E424A1"/>
    <w:rsid w:val="00E4517E"/>
    <w:rsid w:val="00E52F34"/>
    <w:rsid w:val="00E5494B"/>
    <w:rsid w:val="00E56986"/>
    <w:rsid w:val="00E56F40"/>
    <w:rsid w:val="00E57DC2"/>
    <w:rsid w:val="00E6202D"/>
    <w:rsid w:val="00E63B22"/>
    <w:rsid w:val="00E66197"/>
    <w:rsid w:val="00E661E1"/>
    <w:rsid w:val="00E678E3"/>
    <w:rsid w:val="00E74748"/>
    <w:rsid w:val="00E75ABF"/>
    <w:rsid w:val="00E775D7"/>
    <w:rsid w:val="00E77ECB"/>
    <w:rsid w:val="00E82029"/>
    <w:rsid w:val="00E86722"/>
    <w:rsid w:val="00E91642"/>
    <w:rsid w:val="00E91F71"/>
    <w:rsid w:val="00EA2BD9"/>
    <w:rsid w:val="00EA3CE4"/>
    <w:rsid w:val="00EA5AB5"/>
    <w:rsid w:val="00EB19B0"/>
    <w:rsid w:val="00EB32C5"/>
    <w:rsid w:val="00EB391F"/>
    <w:rsid w:val="00EB3FE8"/>
    <w:rsid w:val="00EB57A3"/>
    <w:rsid w:val="00EB69D6"/>
    <w:rsid w:val="00EB7AE9"/>
    <w:rsid w:val="00EC0F3C"/>
    <w:rsid w:val="00EC12E4"/>
    <w:rsid w:val="00EC1894"/>
    <w:rsid w:val="00EC4D34"/>
    <w:rsid w:val="00ED5FDD"/>
    <w:rsid w:val="00ED64F9"/>
    <w:rsid w:val="00ED72E8"/>
    <w:rsid w:val="00ED737C"/>
    <w:rsid w:val="00EE14F0"/>
    <w:rsid w:val="00EE206C"/>
    <w:rsid w:val="00EE27F3"/>
    <w:rsid w:val="00EE5514"/>
    <w:rsid w:val="00EE5D8A"/>
    <w:rsid w:val="00EE7B5F"/>
    <w:rsid w:val="00EF27A1"/>
    <w:rsid w:val="00EF282A"/>
    <w:rsid w:val="00EF2FA6"/>
    <w:rsid w:val="00EF3EAA"/>
    <w:rsid w:val="00F01171"/>
    <w:rsid w:val="00F020AA"/>
    <w:rsid w:val="00F027F3"/>
    <w:rsid w:val="00F03A9A"/>
    <w:rsid w:val="00F06C53"/>
    <w:rsid w:val="00F12FE9"/>
    <w:rsid w:val="00F13409"/>
    <w:rsid w:val="00F13E45"/>
    <w:rsid w:val="00F17E76"/>
    <w:rsid w:val="00F20242"/>
    <w:rsid w:val="00F24F12"/>
    <w:rsid w:val="00F259C9"/>
    <w:rsid w:val="00F25ED6"/>
    <w:rsid w:val="00F26906"/>
    <w:rsid w:val="00F32A12"/>
    <w:rsid w:val="00F32DEC"/>
    <w:rsid w:val="00F33E82"/>
    <w:rsid w:val="00F349A0"/>
    <w:rsid w:val="00F44513"/>
    <w:rsid w:val="00F46F6C"/>
    <w:rsid w:val="00F61958"/>
    <w:rsid w:val="00F711B7"/>
    <w:rsid w:val="00F7176D"/>
    <w:rsid w:val="00F72DC9"/>
    <w:rsid w:val="00F7581B"/>
    <w:rsid w:val="00F81227"/>
    <w:rsid w:val="00F82E13"/>
    <w:rsid w:val="00F84308"/>
    <w:rsid w:val="00F862BD"/>
    <w:rsid w:val="00F86659"/>
    <w:rsid w:val="00F87F0E"/>
    <w:rsid w:val="00F87F58"/>
    <w:rsid w:val="00F9004F"/>
    <w:rsid w:val="00F93107"/>
    <w:rsid w:val="00F9432E"/>
    <w:rsid w:val="00F97682"/>
    <w:rsid w:val="00F97D88"/>
    <w:rsid w:val="00FA2A8A"/>
    <w:rsid w:val="00FA3029"/>
    <w:rsid w:val="00FA43F2"/>
    <w:rsid w:val="00FA5B99"/>
    <w:rsid w:val="00FB0BE0"/>
    <w:rsid w:val="00FB0D9C"/>
    <w:rsid w:val="00FB1939"/>
    <w:rsid w:val="00FB5997"/>
    <w:rsid w:val="00FC05C9"/>
    <w:rsid w:val="00FC0DB7"/>
    <w:rsid w:val="00FC2F77"/>
    <w:rsid w:val="00FC420F"/>
    <w:rsid w:val="00FC6251"/>
    <w:rsid w:val="00FC6722"/>
    <w:rsid w:val="00FD0CD9"/>
    <w:rsid w:val="00FD11D7"/>
    <w:rsid w:val="00FD12E8"/>
    <w:rsid w:val="00FD4134"/>
    <w:rsid w:val="00FE35CB"/>
    <w:rsid w:val="00FE451A"/>
    <w:rsid w:val="00FF37EF"/>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8EEB7D5"/>
  <w15:chartTrackingRefBased/>
  <w15:docId w15:val="{BB7F5FB4-48EC-4635-89E8-87C2446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E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sz w:val="24"/>
      <w:lang w:val="en-GB" w:eastAsia="en-GB"/>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locked/>
    <w:rsid w:val="000F3297"/>
    <w:rPr>
      <w:rFonts w:ascii="Tahoma" w:hAnsi="Tahoma"/>
      <w:sz w:val="16"/>
      <w:lang w:val="en-GB" w:eastAsia="en-GB"/>
    </w:rPr>
  </w:style>
  <w:style w:type="character" w:styleId="CommentReference">
    <w:name w:val="annotation reference"/>
    <w:rsid w:val="000F3297"/>
    <w:rPr>
      <w:sz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locked/>
    <w:rsid w:val="000F3297"/>
    <w:rPr>
      <w:rFonts w:ascii="Arial" w:hAnsi="Arial"/>
      <w:lang w:val="en-GB" w:eastAsia="en-GB"/>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locked/>
    <w:rsid w:val="000F3297"/>
    <w:rPr>
      <w:rFonts w:ascii="Arial" w:hAnsi="Arial"/>
      <w:b/>
      <w:lang w:val="en-GB" w:eastAsia="en-GB"/>
    </w:rPr>
  </w:style>
  <w:style w:type="paragraph" w:styleId="ListParagraph">
    <w:name w:val="List Paragraph"/>
    <w:basedOn w:val="Normal"/>
    <w:uiPriority w:val="34"/>
    <w:qFormat/>
    <w:rsid w:val="0003247C"/>
    <w:pPr>
      <w:ind w:left="720"/>
      <w:contextualSpacing/>
    </w:pPr>
  </w:style>
  <w:style w:type="character" w:customStyle="1" w:styleId="FooterChar">
    <w:name w:val="Footer Char"/>
    <w:link w:val="Footer"/>
    <w:uiPriority w:val="99"/>
    <w:locked/>
    <w:rsid w:val="00CA62CF"/>
    <w:rPr>
      <w:rFonts w:ascii="Arial" w:hAnsi="Arial" w:cs="Times New Roman"/>
      <w:kern w:val="16"/>
      <w:sz w:val="12"/>
      <w:lang w:val="x-none" w:eastAsia="zh-CN"/>
    </w:rPr>
  </w:style>
  <w:style w:type="paragraph" w:styleId="FootnoteText">
    <w:name w:val="footnote text"/>
    <w:basedOn w:val="Normal"/>
    <w:semiHidden/>
    <w:rsid w:val="00714966"/>
  </w:style>
  <w:style w:type="character" w:styleId="FootnoteReference">
    <w:name w:val="footnote reference"/>
    <w:semiHidden/>
    <w:rsid w:val="00714966"/>
    <w:rPr>
      <w:vertAlign w:val="superscript"/>
    </w:rPr>
  </w:style>
  <w:style w:type="paragraph" w:styleId="ListBullet">
    <w:name w:val="List Bullet"/>
    <w:basedOn w:val="Normal"/>
    <w:rsid w:val="00D3035F"/>
    <w:pPr>
      <w:numPr>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kern w:val="0"/>
      <w:sz w:val="24"/>
      <w:szCs w:val="24"/>
      <w:lang w:eastAsia="en-US"/>
    </w:rPr>
  </w:style>
  <w:style w:type="character" w:customStyle="1" w:styleId="BodyTextChar">
    <w:name w:val="Body Text Char"/>
    <w:link w:val="BodyText"/>
    <w:rsid w:val="0003237E"/>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80"/>
                      <w:marBottom w:val="6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26593321">
      <w:bodyDiv w:val="1"/>
      <w:marLeft w:val="0"/>
      <w:marRight w:val="0"/>
      <w:marTop w:val="0"/>
      <w:marBottom w:val="0"/>
      <w:divBdr>
        <w:top w:val="none" w:sz="0" w:space="0" w:color="auto"/>
        <w:left w:val="none" w:sz="0" w:space="0" w:color="auto"/>
        <w:bottom w:val="none" w:sz="0" w:space="0" w:color="auto"/>
        <w:right w:val="none" w:sz="0" w:space="0" w:color="auto"/>
      </w:divBdr>
    </w:div>
    <w:div w:id="436145179">
      <w:bodyDiv w:val="1"/>
      <w:marLeft w:val="0"/>
      <w:marRight w:val="0"/>
      <w:marTop w:val="0"/>
      <w:marBottom w:val="0"/>
      <w:divBdr>
        <w:top w:val="none" w:sz="0" w:space="0" w:color="auto"/>
        <w:left w:val="none" w:sz="0" w:space="0" w:color="auto"/>
        <w:bottom w:val="none" w:sz="0" w:space="0" w:color="auto"/>
        <w:right w:val="none" w:sz="0" w:space="0" w:color="auto"/>
      </w:divBdr>
    </w:div>
    <w:div w:id="1046367541">
      <w:bodyDiv w:val="1"/>
      <w:marLeft w:val="0"/>
      <w:marRight w:val="0"/>
      <w:marTop w:val="0"/>
      <w:marBottom w:val="0"/>
      <w:divBdr>
        <w:top w:val="none" w:sz="0" w:space="0" w:color="auto"/>
        <w:left w:val="none" w:sz="0" w:space="0" w:color="auto"/>
        <w:bottom w:val="none" w:sz="0" w:space="0" w:color="auto"/>
        <w:right w:val="none" w:sz="0" w:space="0" w:color="auto"/>
      </w:divBdr>
    </w:div>
    <w:div w:id="1657609748">
      <w:bodyDiv w:val="1"/>
      <w:marLeft w:val="0"/>
      <w:marRight w:val="0"/>
      <w:marTop w:val="0"/>
      <w:marBottom w:val="0"/>
      <w:divBdr>
        <w:top w:val="none" w:sz="0" w:space="0" w:color="auto"/>
        <w:left w:val="none" w:sz="0" w:space="0" w:color="auto"/>
        <w:bottom w:val="none" w:sz="0" w:space="0" w:color="auto"/>
        <w:right w:val="none" w:sz="0" w:space="0" w:color="auto"/>
      </w:divBdr>
    </w:div>
    <w:div w:id="1768963486">
      <w:bodyDiv w:val="1"/>
      <w:marLeft w:val="0"/>
      <w:marRight w:val="0"/>
      <w:marTop w:val="0"/>
      <w:marBottom w:val="0"/>
      <w:divBdr>
        <w:top w:val="none" w:sz="0" w:space="0" w:color="auto"/>
        <w:left w:val="none" w:sz="0" w:space="0" w:color="auto"/>
        <w:bottom w:val="none" w:sz="0" w:space="0" w:color="auto"/>
        <w:right w:val="none" w:sz="0" w:space="0" w:color="auto"/>
      </w:divBdr>
    </w:div>
    <w:div w:id="20054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geria.tender@savethechildr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279B-F937-4BBE-92B7-35FB58FDD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A919F-80D2-4C42-B792-3C053671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411D5-3DE5-4880-B041-9D15F2C0DA92}">
  <ds:schemaRefs>
    <ds:schemaRef ds:uri="http://schemas.microsoft.com/sharepoint/v3/contenttype/forms"/>
  </ds:schemaRefs>
</ds:datastoreItem>
</file>

<file path=customXml/itemProps4.xml><?xml version="1.0" encoding="utf-8"?>
<ds:datastoreItem xmlns:ds="http://schemas.openxmlformats.org/officeDocument/2006/customXml" ds:itemID="{F0276C9F-61AC-4E09-AEC5-A6B628A7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7025</Words>
  <Characters>40048</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28/06/2010</vt:lpstr>
      <vt:lpstr>Date 28/06/2010</vt:lpstr>
    </vt:vector>
  </TitlesOfParts>
  <Company>Save the Children</Company>
  <LinksUpToDate>false</LinksUpToDate>
  <CharactersWithSpaces>46980</CharactersWithSpaces>
  <SharedDoc>false</SharedDoc>
  <HLinks>
    <vt:vector size="12" baseType="variant">
      <vt:variant>
        <vt:i4>8323157</vt:i4>
      </vt:variant>
      <vt:variant>
        <vt:i4>3</vt:i4>
      </vt:variant>
      <vt:variant>
        <vt:i4>0</vt:i4>
      </vt:variant>
      <vt:variant>
        <vt:i4>5</vt:i4>
      </vt:variant>
      <vt:variant>
        <vt:lpwstr>mailto:info.nigeria.tender@savethechildren.org</vt:lpwstr>
      </vt:variant>
      <vt:variant>
        <vt:lpwstr/>
      </vt:variant>
      <vt:variant>
        <vt:i4>1835044</vt:i4>
      </vt:variant>
      <vt:variant>
        <vt:i4>0</vt:i4>
      </vt:variant>
      <vt:variant>
        <vt:i4>0</vt:i4>
      </vt:variant>
      <vt:variant>
        <vt:i4>5</vt:i4>
      </vt:variant>
      <vt:variant>
        <vt:lpwstr>mailto:CDGPtender@gmail.com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Ademola Kadri</cp:lastModifiedBy>
  <cp:revision>128</cp:revision>
  <cp:lastPrinted>2016-02-01T14:56:00Z</cp:lastPrinted>
  <dcterms:created xsi:type="dcterms:W3CDTF">2017-12-09T19:28:00Z</dcterms:created>
  <dcterms:modified xsi:type="dcterms:W3CDTF">2018-04-25T10:56:00Z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TPETTIT</vt:lpwstr>
  </property>
  <property fmtid="{D5CDD505-2E9C-101B-9397-08002B2CF9AE}" pid="3" name="operName">
    <vt:lpwstr>Pettit, Toni</vt:lpwstr>
  </property>
  <property fmtid="{D5CDD505-2E9C-101B-9397-08002B2CF9AE}" pid="4" name="operLocation">
    <vt:lpwstr>London</vt:lpwstr>
  </property>
  <property fmtid="{D5CDD505-2E9C-101B-9397-08002B2CF9AE}" pid="5" name="operExtension">
    <vt:lpwstr>4854</vt:lpwstr>
  </property>
  <property fmtid="{D5CDD505-2E9C-101B-9397-08002B2CF9AE}" pid="6" name="operPhone">
    <vt:lpwstr>44 20 7716 4854</vt:lpwstr>
  </property>
  <property fmtid="{D5CDD505-2E9C-101B-9397-08002B2CF9AE}" pid="7" name="operEmail">
    <vt:lpwstr>toni.pettit@freshfields.com</vt:lpwstr>
  </property>
  <property fmtid="{D5CDD505-2E9C-101B-9397-08002B2CF9AE}" pid="8" name="operFax">
    <vt:lpwstr>44 20 7108 4854</vt:lpwstr>
  </property>
  <property fmtid="{D5CDD505-2E9C-101B-9397-08002B2CF9AE}" pid="9" name="operCorresp">
    <vt:lpwstr>Toni Pettit</vt:lpwstr>
  </property>
  <property fmtid="{D5CDD505-2E9C-101B-9397-08002B2CF9AE}" pid="10" name="operInitials">
    <vt:lpwstr>TLP</vt:lpwstr>
  </property>
  <property fmtid="{D5CDD505-2E9C-101B-9397-08002B2CF9AE}" pid="11" name="authId">
    <vt:lpwstr>AXLEWIS</vt:lpwstr>
  </property>
  <property fmtid="{D5CDD505-2E9C-101B-9397-08002B2CF9AE}" pid="12" name="authName">
    <vt:lpwstr>Lewis, Alastair</vt:lpwstr>
  </property>
  <property fmtid="{D5CDD505-2E9C-101B-9397-08002B2CF9AE}" pid="13" name="authLocation">
    <vt:lpwstr>London</vt:lpwstr>
  </property>
  <property fmtid="{D5CDD505-2E9C-101B-9397-08002B2CF9AE}" pid="14" name="authExtension">
    <vt:lpwstr>5680</vt:lpwstr>
  </property>
  <property fmtid="{D5CDD505-2E9C-101B-9397-08002B2CF9AE}" pid="15" name="authPhone">
    <vt:lpwstr>44 20 7785 5680</vt:lpwstr>
  </property>
  <property fmtid="{D5CDD505-2E9C-101B-9397-08002B2CF9AE}" pid="16" name="authEmail">
    <vt:lpwstr>alastair.lewis@freshfields.com</vt:lpwstr>
  </property>
  <property fmtid="{D5CDD505-2E9C-101B-9397-08002B2CF9AE}" pid="17" name="authFax">
    <vt:lpwstr>44 20 7108 5680</vt:lpwstr>
  </property>
  <property fmtid="{D5CDD505-2E9C-101B-9397-08002B2CF9AE}" pid="18" name="authCorresp">
    <vt:lpwstr>Alastair Lewis</vt:lpwstr>
  </property>
  <property fmtid="{D5CDD505-2E9C-101B-9397-08002B2CF9AE}" pid="19" name="authInitials">
    <vt:lpwstr>AML</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157845</vt:lpwstr>
  </property>
  <property fmtid="{D5CDD505-2E9C-101B-9397-08002B2CF9AE}" pid="24" name="docMatter">
    <vt:lpwstr>0001</vt:lpwstr>
  </property>
  <property fmtid="{D5CDD505-2E9C-101B-9397-08002B2CF9AE}" pid="25" name="docCliMat">
    <vt:lpwstr>157845-0001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LON26204926</vt:lpwstr>
  </property>
  <property fmtid="{D5CDD505-2E9C-101B-9397-08002B2CF9AE}" pid="30" name="docVersion">
    <vt:lpwstr>2</vt:lpwstr>
  </property>
  <property fmtid="{D5CDD505-2E9C-101B-9397-08002B2CF9AE}" pid="31" name="docIdVer">
    <vt:lpwstr>LON26204926/2</vt:lpwstr>
  </property>
  <property fmtid="{D5CDD505-2E9C-101B-9397-08002B2CF9AE}" pid="32" name="docDesc">
    <vt:lpwstr>i. CDGP Lot 1- Invitation to Tender.</vt:lpwstr>
  </property>
  <property fmtid="{D5CDD505-2E9C-101B-9397-08002B2CF9AE}" pid="33" name="IsLocalDoc">
    <vt:lpwstr>True</vt:lpwstr>
  </property>
  <property fmtid="{D5CDD505-2E9C-101B-9397-08002B2CF9AE}" pid="34" name="ContentTypeId">
    <vt:lpwstr>0x0101002EECAD00A7947441BDAA3716E2BDD459</vt:lpwstr>
  </property>
</Properties>
</file>